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C558" w14:textId="77777777" w:rsidR="00E65148" w:rsidRPr="003B1076"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University of Florida</w:t>
      </w:r>
    </w:p>
    <w:p w14:paraId="29E1A034" w14:textId="77777777" w:rsidR="005035AE" w:rsidRPr="003B1076"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College of Public Health &amp; Health Professions</w:t>
      </w:r>
      <w:r w:rsidR="00D047E7" w:rsidRPr="003B1076">
        <w:rPr>
          <w:rFonts w:ascii="Arial" w:eastAsia="Times New Roman" w:hAnsi="Arial" w:cs="Arial"/>
          <w:b/>
          <w:kern w:val="36"/>
          <w:sz w:val="20"/>
          <w:szCs w:val="20"/>
        </w:rPr>
        <w:t xml:space="preserve"> Syllabus</w:t>
      </w:r>
    </w:p>
    <w:p w14:paraId="4FCBBF8F" w14:textId="47640217" w:rsidR="00A0686E" w:rsidRPr="003B1076" w:rsidRDefault="004025A7" w:rsidP="004025A7">
      <w:pPr>
        <w:shd w:val="clear" w:color="auto" w:fill="FFFFFF"/>
        <w:spacing w:after="0" w:line="240" w:lineRule="auto"/>
        <w:contextualSpacing/>
        <w:jc w:val="center"/>
        <w:textAlignment w:val="baseline"/>
        <w:outlineLvl w:val="1"/>
        <w:rPr>
          <w:rFonts w:ascii="Arial" w:eastAsia="Times New Roman" w:hAnsi="Arial" w:cs="Arial"/>
          <w:b/>
          <w:sz w:val="20"/>
          <w:szCs w:val="20"/>
        </w:rPr>
      </w:pPr>
      <w:r w:rsidRPr="004025A7">
        <w:rPr>
          <w:rFonts w:ascii="Arial" w:eastAsia="Times New Roman" w:hAnsi="Arial" w:cs="Arial"/>
          <w:b/>
          <w:sz w:val="20"/>
          <w:szCs w:val="20"/>
        </w:rPr>
        <w:t>PHT 6788: Functional Anatomy II</w:t>
      </w:r>
      <w:r>
        <w:rPr>
          <w:rFonts w:ascii="Arial" w:eastAsia="Times New Roman" w:hAnsi="Arial" w:cs="Arial"/>
          <w:b/>
          <w:sz w:val="20"/>
          <w:szCs w:val="20"/>
        </w:rPr>
        <w:t xml:space="preserve"> </w:t>
      </w:r>
      <w:r w:rsidR="00D047E7" w:rsidRPr="003B1076">
        <w:rPr>
          <w:rFonts w:ascii="Arial" w:eastAsia="Times New Roman" w:hAnsi="Arial" w:cs="Arial"/>
          <w:b/>
          <w:sz w:val="20"/>
          <w:szCs w:val="20"/>
        </w:rPr>
        <w:t>(</w:t>
      </w:r>
      <w:r>
        <w:rPr>
          <w:rFonts w:ascii="Arial" w:eastAsia="Times New Roman" w:hAnsi="Arial" w:cs="Arial"/>
          <w:b/>
          <w:sz w:val="20"/>
          <w:szCs w:val="20"/>
        </w:rPr>
        <w:t>5</w:t>
      </w:r>
      <w:r w:rsidR="00D047E7" w:rsidRPr="003B1076">
        <w:rPr>
          <w:rFonts w:ascii="Arial" w:eastAsia="Times New Roman" w:hAnsi="Arial" w:cs="Arial"/>
          <w:b/>
          <w:sz w:val="20"/>
          <w:szCs w:val="20"/>
        </w:rPr>
        <w:t>)</w:t>
      </w:r>
    </w:p>
    <w:p w14:paraId="5680B487" w14:textId="4F3BF69A" w:rsidR="00D047E7" w:rsidRPr="003B1076" w:rsidRDefault="004025A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Pr>
          <w:rFonts w:ascii="Arial" w:eastAsia="Times New Roman" w:hAnsi="Arial" w:cs="Arial"/>
          <w:sz w:val="20"/>
          <w:szCs w:val="20"/>
        </w:rPr>
        <w:t>Spring</w:t>
      </w:r>
      <w:r w:rsidR="00A0686E" w:rsidRPr="003B1076">
        <w:rPr>
          <w:rFonts w:ascii="Arial" w:eastAsia="Times New Roman" w:hAnsi="Arial" w:cs="Arial"/>
          <w:sz w:val="20"/>
          <w:szCs w:val="20"/>
        </w:rPr>
        <w:t xml:space="preserve">: </w:t>
      </w:r>
      <w:r w:rsidR="00EC481F">
        <w:rPr>
          <w:rFonts w:ascii="Arial" w:eastAsia="Times New Roman" w:hAnsi="Arial" w:cs="Arial"/>
          <w:sz w:val="20"/>
          <w:szCs w:val="20"/>
        </w:rPr>
        <w:t>2021</w:t>
      </w:r>
      <w:bookmarkStart w:id="0" w:name="_GoBack"/>
      <w:bookmarkEnd w:id="0"/>
    </w:p>
    <w:p w14:paraId="229A883F" w14:textId="6E0B07F5" w:rsidR="005035AE" w:rsidRPr="003B1076"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3B1076">
        <w:rPr>
          <w:rFonts w:ascii="Arial" w:eastAsia="Times New Roman" w:hAnsi="Arial" w:cs="Arial"/>
          <w:sz w:val="20"/>
          <w:szCs w:val="20"/>
        </w:rPr>
        <w:t>Delivery Format: On-Campus</w:t>
      </w:r>
      <w:r w:rsidR="004025A7">
        <w:rPr>
          <w:rFonts w:ascii="Arial" w:eastAsia="Times New Roman" w:hAnsi="Arial" w:cs="Arial"/>
          <w:sz w:val="20"/>
          <w:szCs w:val="20"/>
        </w:rPr>
        <w:t xml:space="preserve"> and Online</w:t>
      </w:r>
      <w:r w:rsidR="005035AE" w:rsidRPr="003B1076">
        <w:rPr>
          <w:rFonts w:ascii="Arial" w:eastAsia="Times New Roman" w:hAnsi="Arial" w:cs="Arial"/>
          <w:sz w:val="20"/>
          <w:szCs w:val="20"/>
        </w:rPr>
        <w:br/>
      </w:r>
      <w:r w:rsidR="008F3656" w:rsidRPr="003B1076">
        <w:rPr>
          <w:rFonts w:ascii="Arial" w:eastAsia="Times New Roman" w:hAnsi="Arial" w:cs="Arial"/>
          <w:sz w:val="20"/>
          <w:szCs w:val="20"/>
        </w:rPr>
        <w:t>E-Learning</w:t>
      </w:r>
    </w:p>
    <w:p w14:paraId="1D698D44" w14:textId="77777777" w:rsidR="005035AE" w:rsidRPr="003B1076" w:rsidRDefault="00EC481F"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0BBF8D99">
          <v:rect id="_x0000_i1025" style="width:472.5pt;height:.05pt" o:hralign="center" o:hrstd="t" o:hrnoshade="t" o:hr="t" fillcolor="#444" stroked="f"/>
        </w:pict>
      </w:r>
    </w:p>
    <w:p w14:paraId="726EBFDE" w14:textId="77777777" w:rsidR="00F43BB4"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tbl>
      <w:tblPr>
        <w:tblW w:w="12005" w:type="dxa"/>
        <w:tblInd w:w="-882" w:type="dxa"/>
        <w:tblLayout w:type="fixed"/>
        <w:tblLook w:val="04A0" w:firstRow="1" w:lastRow="0" w:firstColumn="1" w:lastColumn="0" w:noHBand="0" w:noVBand="1"/>
      </w:tblPr>
      <w:tblGrid>
        <w:gridCol w:w="1815"/>
        <w:gridCol w:w="2790"/>
        <w:gridCol w:w="2340"/>
        <w:gridCol w:w="2340"/>
        <w:gridCol w:w="2720"/>
      </w:tblGrid>
      <w:tr w:rsidR="00203A0F" w:rsidRPr="004025A7" w14:paraId="03C6C92E" w14:textId="77777777" w:rsidTr="00203A0F">
        <w:trPr>
          <w:trHeight w:val="300"/>
        </w:trPr>
        <w:tc>
          <w:tcPr>
            <w:tcW w:w="1815" w:type="dxa"/>
            <w:tcBorders>
              <w:top w:val="nil"/>
              <w:left w:val="nil"/>
              <w:bottom w:val="nil"/>
              <w:right w:val="nil"/>
            </w:tcBorders>
            <w:shd w:val="clear" w:color="auto" w:fill="auto"/>
            <w:noWrap/>
            <w:vAlign w:val="bottom"/>
            <w:hideMark/>
          </w:tcPr>
          <w:p w14:paraId="2D9EA0EA"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Instructors:</w:t>
            </w:r>
          </w:p>
        </w:tc>
        <w:tc>
          <w:tcPr>
            <w:tcW w:w="2790" w:type="dxa"/>
            <w:tcBorders>
              <w:top w:val="nil"/>
              <w:left w:val="nil"/>
              <w:bottom w:val="nil"/>
              <w:right w:val="nil"/>
            </w:tcBorders>
            <w:shd w:val="clear" w:color="auto" w:fill="auto"/>
            <w:noWrap/>
            <w:vAlign w:val="bottom"/>
            <w:hideMark/>
          </w:tcPr>
          <w:p w14:paraId="398FF8DD"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Claudia Senesac, PT, PhD</w:t>
            </w:r>
          </w:p>
        </w:tc>
        <w:tc>
          <w:tcPr>
            <w:tcW w:w="2340" w:type="dxa"/>
            <w:tcBorders>
              <w:top w:val="nil"/>
              <w:left w:val="nil"/>
              <w:bottom w:val="nil"/>
              <w:right w:val="nil"/>
            </w:tcBorders>
          </w:tcPr>
          <w:p w14:paraId="02B18560" w14:textId="3896A97E" w:rsidR="00203A0F" w:rsidRPr="004025A7" w:rsidRDefault="00203A0F" w:rsidP="004025A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Fed Pozzi, PT, PhD</w:t>
            </w:r>
          </w:p>
        </w:tc>
        <w:tc>
          <w:tcPr>
            <w:tcW w:w="2340" w:type="dxa"/>
            <w:tcBorders>
              <w:top w:val="nil"/>
              <w:left w:val="nil"/>
              <w:bottom w:val="nil"/>
              <w:right w:val="nil"/>
            </w:tcBorders>
            <w:shd w:val="clear" w:color="auto" w:fill="auto"/>
            <w:noWrap/>
            <w:vAlign w:val="bottom"/>
            <w:hideMark/>
          </w:tcPr>
          <w:p w14:paraId="634B178A" w14:textId="251A72C4"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Mark Bishop, PT, PhD</w:t>
            </w:r>
          </w:p>
        </w:tc>
        <w:tc>
          <w:tcPr>
            <w:tcW w:w="2720" w:type="dxa"/>
            <w:tcBorders>
              <w:top w:val="nil"/>
              <w:left w:val="nil"/>
              <w:bottom w:val="nil"/>
              <w:right w:val="nil"/>
            </w:tcBorders>
            <w:shd w:val="clear" w:color="auto" w:fill="auto"/>
            <w:noWrap/>
            <w:vAlign w:val="bottom"/>
            <w:hideMark/>
          </w:tcPr>
          <w:p w14:paraId="52D3007E"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Joel Bialosky, PT, PhD</w:t>
            </w:r>
          </w:p>
        </w:tc>
      </w:tr>
      <w:tr w:rsidR="00203A0F" w:rsidRPr="004025A7" w14:paraId="0BAE1301" w14:textId="77777777" w:rsidTr="00203A0F">
        <w:trPr>
          <w:trHeight w:val="300"/>
        </w:trPr>
        <w:tc>
          <w:tcPr>
            <w:tcW w:w="1815" w:type="dxa"/>
            <w:tcBorders>
              <w:top w:val="nil"/>
              <w:left w:val="nil"/>
              <w:bottom w:val="nil"/>
              <w:right w:val="nil"/>
            </w:tcBorders>
            <w:shd w:val="clear" w:color="auto" w:fill="auto"/>
            <w:noWrap/>
            <w:vAlign w:val="bottom"/>
            <w:hideMark/>
          </w:tcPr>
          <w:p w14:paraId="238626AF"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Phone Number:</w:t>
            </w:r>
          </w:p>
        </w:tc>
        <w:tc>
          <w:tcPr>
            <w:tcW w:w="2790" w:type="dxa"/>
            <w:tcBorders>
              <w:top w:val="nil"/>
              <w:left w:val="nil"/>
              <w:bottom w:val="nil"/>
              <w:right w:val="nil"/>
            </w:tcBorders>
            <w:shd w:val="clear" w:color="auto" w:fill="auto"/>
            <w:noWrap/>
            <w:vAlign w:val="bottom"/>
            <w:hideMark/>
          </w:tcPr>
          <w:p w14:paraId="6C86C9E2"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2736453</w:t>
            </w:r>
          </w:p>
        </w:tc>
        <w:tc>
          <w:tcPr>
            <w:tcW w:w="2340" w:type="dxa"/>
            <w:tcBorders>
              <w:top w:val="nil"/>
              <w:left w:val="nil"/>
              <w:bottom w:val="nil"/>
              <w:right w:val="nil"/>
            </w:tcBorders>
          </w:tcPr>
          <w:p w14:paraId="7D7929D9" w14:textId="33E204A2" w:rsidR="00203A0F" w:rsidRPr="004025A7" w:rsidRDefault="00203A0F" w:rsidP="004025A7">
            <w:pPr>
              <w:spacing w:after="0" w:line="240" w:lineRule="auto"/>
              <w:rPr>
                <w:rFonts w:ascii="Arial" w:eastAsia="Times New Roman" w:hAnsi="Arial" w:cs="Arial"/>
                <w:color w:val="000000"/>
                <w:sz w:val="20"/>
                <w:szCs w:val="20"/>
              </w:rPr>
            </w:pPr>
            <w:r w:rsidRPr="00203A0F">
              <w:rPr>
                <w:rFonts w:ascii="Arial" w:eastAsia="Times New Roman" w:hAnsi="Arial" w:cs="Arial"/>
                <w:color w:val="000000"/>
                <w:sz w:val="20"/>
                <w:szCs w:val="20"/>
              </w:rPr>
              <w:t>273-6109</w:t>
            </w:r>
          </w:p>
        </w:tc>
        <w:tc>
          <w:tcPr>
            <w:tcW w:w="2340" w:type="dxa"/>
            <w:tcBorders>
              <w:top w:val="nil"/>
              <w:left w:val="nil"/>
              <w:bottom w:val="nil"/>
              <w:right w:val="nil"/>
            </w:tcBorders>
            <w:shd w:val="clear" w:color="auto" w:fill="auto"/>
            <w:noWrap/>
            <w:vAlign w:val="bottom"/>
            <w:hideMark/>
          </w:tcPr>
          <w:p w14:paraId="09FBD9CB" w14:textId="770B0985"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2736112</w:t>
            </w:r>
          </w:p>
        </w:tc>
        <w:tc>
          <w:tcPr>
            <w:tcW w:w="2720" w:type="dxa"/>
            <w:tcBorders>
              <w:top w:val="nil"/>
              <w:left w:val="nil"/>
              <w:bottom w:val="nil"/>
              <w:right w:val="nil"/>
            </w:tcBorders>
            <w:shd w:val="clear" w:color="auto" w:fill="auto"/>
            <w:noWrap/>
            <w:vAlign w:val="bottom"/>
            <w:hideMark/>
          </w:tcPr>
          <w:p w14:paraId="1DDEE96F"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2738636</w:t>
            </w:r>
          </w:p>
        </w:tc>
      </w:tr>
      <w:tr w:rsidR="00203A0F" w:rsidRPr="004025A7" w14:paraId="4EF81BB8" w14:textId="77777777" w:rsidTr="00203A0F">
        <w:trPr>
          <w:trHeight w:val="300"/>
        </w:trPr>
        <w:tc>
          <w:tcPr>
            <w:tcW w:w="1815" w:type="dxa"/>
            <w:tcBorders>
              <w:top w:val="nil"/>
              <w:left w:val="nil"/>
              <w:bottom w:val="nil"/>
              <w:right w:val="nil"/>
            </w:tcBorders>
            <w:shd w:val="clear" w:color="auto" w:fill="auto"/>
            <w:noWrap/>
            <w:vAlign w:val="bottom"/>
            <w:hideMark/>
          </w:tcPr>
          <w:p w14:paraId="301BD260"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Email Address:</w:t>
            </w:r>
          </w:p>
        </w:tc>
        <w:tc>
          <w:tcPr>
            <w:tcW w:w="2790" w:type="dxa"/>
            <w:tcBorders>
              <w:top w:val="nil"/>
              <w:left w:val="nil"/>
              <w:bottom w:val="nil"/>
              <w:right w:val="nil"/>
            </w:tcBorders>
            <w:shd w:val="clear" w:color="auto" w:fill="auto"/>
            <w:noWrap/>
            <w:vAlign w:val="bottom"/>
            <w:hideMark/>
          </w:tcPr>
          <w:p w14:paraId="36626B84"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csenesac@phhp.ufl.edu</w:t>
            </w:r>
          </w:p>
        </w:tc>
        <w:tc>
          <w:tcPr>
            <w:tcW w:w="2340" w:type="dxa"/>
            <w:tcBorders>
              <w:top w:val="nil"/>
              <w:left w:val="nil"/>
              <w:bottom w:val="nil"/>
              <w:right w:val="nil"/>
            </w:tcBorders>
          </w:tcPr>
          <w:p w14:paraId="4CCC9538" w14:textId="383D3355" w:rsidR="00203A0F" w:rsidRPr="004025A7" w:rsidRDefault="00203A0F" w:rsidP="004025A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fpozzi@ufl.edu</w:t>
            </w:r>
          </w:p>
        </w:tc>
        <w:tc>
          <w:tcPr>
            <w:tcW w:w="2340" w:type="dxa"/>
            <w:tcBorders>
              <w:top w:val="nil"/>
              <w:left w:val="nil"/>
              <w:bottom w:val="nil"/>
              <w:right w:val="nil"/>
            </w:tcBorders>
            <w:shd w:val="clear" w:color="auto" w:fill="auto"/>
            <w:noWrap/>
            <w:vAlign w:val="bottom"/>
            <w:hideMark/>
          </w:tcPr>
          <w:p w14:paraId="78C37B18" w14:textId="2C4777D3"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bish@ufl.edu</w:t>
            </w:r>
          </w:p>
        </w:tc>
        <w:tc>
          <w:tcPr>
            <w:tcW w:w="2720" w:type="dxa"/>
            <w:tcBorders>
              <w:top w:val="nil"/>
              <w:left w:val="nil"/>
              <w:bottom w:val="nil"/>
              <w:right w:val="nil"/>
            </w:tcBorders>
            <w:shd w:val="clear" w:color="auto" w:fill="auto"/>
            <w:noWrap/>
            <w:vAlign w:val="bottom"/>
            <w:hideMark/>
          </w:tcPr>
          <w:p w14:paraId="7E56473E"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bialosky@phhp.ufl.edu</w:t>
            </w:r>
          </w:p>
        </w:tc>
      </w:tr>
      <w:tr w:rsidR="00203A0F" w:rsidRPr="004025A7" w14:paraId="4DFE6A15" w14:textId="77777777" w:rsidTr="00203A0F">
        <w:trPr>
          <w:trHeight w:val="300"/>
        </w:trPr>
        <w:tc>
          <w:tcPr>
            <w:tcW w:w="1815" w:type="dxa"/>
            <w:tcBorders>
              <w:top w:val="nil"/>
              <w:left w:val="nil"/>
              <w:bottom w:val="nil"/>
              <w:right w:val="nil"/>
            </w:tcBorders>
            <w:shd w:val="clear" w:color="auto" w:fill="auto"/>
            <w:noWrap/>
            <w:vAlign w:val="bottom"/>
            <w:hideMark/>
          </w:tcPr>
          <w:p w14:paraId="1F4C47F9"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Office Hours:</w:t>
            </w:r>
          </w:p>
        </w:tc>
        <w:tc>
          <w:tcPr>
            <w:tcW w:w="2790" w:type="dxa"/>
            <w:tcBorders>
              <w:top w:val="nil"/>
              <w:left w:val="nil"/>
              <w:bottom w:val="nil"/>
              <w:right w:val="nil"/>
            </w:tcBorders>
            <w:shd w:val="clear" w:color="auto" w:fill="auto"/>
            <w:noWrap/>
            <w:vAlign w:val="bottom"/>
            <w:hideMark/>
          </w:tcPr>
          <w:p w14:paraId="4C71E509"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by appointment</w:t>
            </w:r>
          </w:p>
        </w:tc>
        <w:tc>
          <w:tcPr>
            <w:tcW w:w="2340" w:type="dxa"/>
            <w:tcBorders>
              <w:top w:val="nil"/>
              <w:left w:val="nil"/>
              <w:bottom w:val="nil"/>
              <w:right w:val="nil"/>
            </w:tcBorders>
            <w:vAlign w:val="bottom"/>
          </w:tcPr>
          <w:p w14:paraId="1CF464FA" w14:textId="731DEA62" w:rsidR="00203A0F" w:rsidRPr="004025A7" w:rsidRDefault="00203A0F" w:rsidP="00203A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by appointment</w:t>
            </w:r>
          </w:p>
        </w:tc>
        <w:tc>
          <w:tcPr>
            <w:tcW w:w="2340" w:type="dxa"/>
            <w:tcBorders>
              <w:top w:val="nil"/>
              <w:left w:val="nil"/>
              <w:bottom w:val="nil"/>
              <w:right w:val="nil"/>
            </w:tcBorders>
            <w:shd w:val="clear" w:color="auto" w:fill="auto"/>
            <w:noWrap/>
            <w:vAlign w:val="bottom"/>
            <w:hideMark/>
          </w:tcPr>
          <w:p w14:paraId="486C7258" w14:textId="5F856EB1"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by appointment</w:t>
            </w:r>
          </w:p>
        </w:tc>
        <w:tc>
          <w:tcPr>
            <w:tcW w:w="2720" w:type="dxa"/>
            <w:tcBorders>
              <w:top w:val="nil"/>
              <w:left w:val="nil"/>
              <w:bottom w:val="nil"/>
              <w:right w:val="nil"/>
            </w:tcBorders>
            <w:shd w:val="clear" w:color="auto" w:fill="auto"/>
            <w:noWrap/>
            <w:vAlign w:val="bottom"/>
            <w:hideMark/>
          </w:tcPr>
          <w:p w14:paraId="036B7F47" w14:textId="77777777" w:rsidR="00203A0F" w:rsidRPr="004025A7" w:rsidRDefault="00203A0F" w:rsidP="004025A7">
            <w:pPr>
              <w:spacing w:after="0" w:line="240" w:lineRule="auto"/>
              <w:rPr>
                <w:rFonts w:ascii="Arial" w:eastAsia="Times New Roman" w:hAnsi="Arial" w:cs="Arial"/>
                <w:color w:val="000000"/>
                <w:sz w:val="20"/>
                <w:szCs w:val="20"/>
              </w:rPr>
            </w:pPr>
            <w:r w:rsidRPr="004025A7">
              <w:rPr>
                <w:rFonts w:ascii="Arial" w:eastAsia="Times New Roman" w:hAnsi="Arial" w:cs="Arial"/>
                <w:color w:val="000000"/>
                <w:sz w:val="20"/>
                <w:szCs w:val="20"/>
              </w:rPr>
              <w:t>by appointment</w:t>
            </w:r>
          </w:p>
        </w:tc>
      </w:tr>
    </w:tbl>
    <w:p w14:paraId="285AB1CF" w14:textId="77777777" w:rsidR="004025A7" w:rsidRDefault="004025A7"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343896AC" w14:textId="77777777" w:rsidR="004025A7" w:rsidRDefault="004025A7"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79F925AA" w14:textId="77777777" w:rsidR="004025A7" w:rsidRPr="003B1076" w:rsidRDefault="004025A7"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1DC39F63" w14:textId="77777777" w:rsidR="005035AE" w:rsidRPr="003B1076" w:rsidRDefault="00EC481F"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4EA7D3D7">
          <v:rect id="_x0000_i1026" style="width:472.5pt;height:.05pt" o:hralign="center" o:hrstd="t" o:hrnoshade="t" o:hr="t" fillcolor="#444" stroked="f"/>
        </w:pict>
      </w:r>
    </w:p>
    <w:p w14:paraId="77F64B22" w14:textId="5300F86B" w:rsidR="00E65148" w:rsidRDefault="00F43BB4" w:rsidP="004025A7">
      <w:pPr>
        <w:pStyle w:val="Heading2"/>
        <w:spacing w:line="240" w:lineRule="auto"/>
        <w:contextualSpacing/>
        <w:rPr>
          <w:rFonts w:ascii="Arial" w:eastAsia="Times New Roman" w:hAnsi="Arial" w:cs="Arial"/>
          <w:b w:val="0"/>
          <w:sz w:val="20"/>
          <w:szCs w:val="20"/>
        </w:rPr>
      </w:pPr>
      <w:r w:rsidRPr="003B1076">
        <w:rPr>
          <w:rFonts w:ascii="Arial" w:eastAsia="Times New Roman" w:hAnsi="Arial" w:cs="Arial"/>
          <w:sz w:val="20"/>
          <w:szCs w:val="20"/>
          <w:bdr w:val="none" w:sz="0" w:space="0" w:color="auto" w:frame="1"/>
        </w:rPr>
        <w:t>Prerequisites</w:t>
      </w:r>
      <w:r w:rsidR="004025A7">
        <w:rPr>
          <w:rFonts w:ascii="Arial" w:eastAsia="Times New Roman" w:hAnsi="Arial" w:cs="Arial"/>
          <w:i/>
          <w:sz w:val="20"/>
          <w:szCs w:val="20"/>
        </w:rPr>
        <w:t>:</w:t>
      </w:r>
      <w:r w:rsidR="004025A7">
        <w:rPr>
          <w:rFonts w:ascii="Arial" w:eastAsia="Times New Roman" w:hAnsi="Arial" w:cs="Arial"/>
          <w:b w:val="0"/>
          <w:sz w:val="20"/>
          <w:szCs w:val="20"/>
        </w:rPr>
        <w:t xml:space="preserve"> Students must be enrolled in the UF Doctor of Physical Therapy Program and successfully completed PHT6187: Functional Anatomy I</w:t>
      </w:r>
    </w:p>
    <w:p w14:paraId="6746F610" w14:textId="77777777" w:rsidR="004025A7" w:rsidRPr="004025A7" w:rsidRDefault="004025A7" w:rsidP="004025A7">
      <w:pPr>
        <w:rPr>
          <w:sz w:val="16"/>
          <w:szCs w:val="16"/>
        </w:rPr>
      </w:pPr>
    </w:p>
    <w:p w14:paraId="3EAD3FE0" w14:textId="77777777" w:rsidR="005035AE" w:rsidRPr="003B1076" w:rsidRDefault="00EC481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1776ADDC">
          <v:rect id="_x0000_i1027" style="width:472.5pt;height:.05pt" o:hralign="center" o:hrstd="t" o:hrnoshade="t" o:hr="t" fillcolor="#444" stroked="f"/>
        </w:pict>
      </w:r>
    </w:p>
    <w:p w14:paraId="17785D34" w14:textId="77777777" w:rsidR="00F43BB4" w:rsidRPr="003B1076" w:rsidRDefault="00350519"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PURPOSE</w:t>
      </w:r>
      <w:r w:rsidR="004F1E7B" w:rsidRPr="003B1076">
        <w:rPr>
          <w:rFonts w:ascii="Arial" w:eastAsia="Times New Roman" w:hAnsi="Arial" w:cs="Arial"/>
          <w:sz w:val="20"/>
          <w:szCs w:val="20"/>
          <w:bdr w:val="none" w:sz="0" w:space="0" w:color="auto" w:frame="1"/>
        </w:rPr>
        <w:t xml:space="preserve"> AND OUTCOME</w:t>
      </w:r>
    </w:p>
    <w:p w14:paraId="7F9C4BC9" w14:textId="77777777" w:rsidR="00350519" w:rsidRPr="003B1076" w:rsidRDefault="00350519" w:rsidP="00E65148">
      <w:pPr>
        <w:spacing w:after="0" w:line="240" w:lineRule="auto"/>
        <w:rPr>
          <w:rFonts w:ascii="Arial" w:hAnsi="Arial" w:cs="Arial"/>
          <w:sz w:val="20"/>
          <w:szCs w:val="20"/>
        </w:rPr>
      </w:pPr>
    </w:p>
    <w:p w14:paraId="2A144B31" w14:textId="77777777" w:rsidR="00F43BB4" w:rsidRPr="003B1076" w:rsidRDefault="00F43BB4"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Course Overview </w:t>
      </w:r>
    </w:p>
    <w:p w14:paraId="76AF910A" w14:textId="77777777" w:rsidR="004025A7" w:rsidRPr="004025A7" w:rsidRDefault="004025A7" w:rsidP="004025A7">
      <w:pPr>
        <w:spacing w:after="0" w:line="240" w:lineRule="auto"/>
        <w:rPr>
          <w:rFonts w:ascii="Arial" w:eastAsia="Times New Roman" w:hAnsi="Arial" w:cs="Arial"/>
          <w:sz w:val="20"/>
          <w:szCs w:val="20"/>
        </w:rPr>
      </w:pPr>
      <w:r w:rsidRPr="004025A7">
        <w:rPr>
          <w:rFonts w:ascii="Arial" w:eastAsia="Times New Roman" w:hAnsi="Arial" w:cs="Arial"/>
          <w:color w:val="000000"/>
          <w:sz w:val="20"/>
          <w:szCs w:val="20"/>
          <w:shd w:val="clear" w:color="auto" w:fill="FFFFFF"/>
        </w:rPr>
        <w:t>This course is the second in the Functional Anatomy sequence at UF. Dissection covers the entire scope of the body - musculoskeletal, cardiopulmonary, integumentary, and organs. This new knowledge is applied to human movement and manual therapy through laboratory exercises, team learning and online content.  The focus of this second in a series of courses is in understanding complex movement (especially gait) and in application to Manual Therapies.</w:t>
      </w:r>
    </w:p>
    <w:p w14:paraId="6795634D" w14:textId="77777777" w:rsidR="00E65148" w:rsidRPr="003B1076" w:rsidRDefault="00E65148" w:rsidP="00E65148">
      <w:pPr>
        <w:pStyle w:val="Heading2"/>
        <w:spacing w:line="240" w:lineRule="auto"/>
        <w:contextualSpacing/>
        <w:rPr>
          <w:rFonts w:ascii="Arial" w:eastAsia="Times New Roman" w:hAnsi="Arial" w:cs="Arial"/>
          <w:sz w:val="20"/>
          <w:szCs w:val="20"/>
          <w:bdr w:val="none" w:sz="0" w:space="0" w:color="auto" w:frame="1"/>
        </w:rPr>
      </w:pPr>
    </w:p>
    <w:p w14:paraId="690F6C45" w14:textId="77777777" w:rsidR="002F12A2" w:rsidRDefault="002F12A2" w:rsidP="00E65148">
      <w:pPr>
        <w:pStyle w:val="Heading2"/>
        <w:spacing w:line="240" w:lineRule="auto"/>
        <w:contextualSpacing/>
        <w:rPr>
          <w:rFonts w:ascii="Arial" w:eastAsia="Times New Roman" w:hAnsi="Arial" w:cs="Arial"/>
          <w:i/>
          <w:sz w:val="20"/>
          <w:szCs w:val="20"/>
        </w:rPr>
      </w:pPr>
      <w:r w:rsidRPr="003B1076">
        <w:rPr>
          <w:rFonts w:ascii="Arial" w:eastAsia="Times New Roman" w:hAnsi="Arial" w:cs="Arial"/>
          <w:sz w:val="20"/>
          <w:szCs w:val="20"/>
          <w:bdr w:val="none" w:sz="0" w:space="0" w:color="auto" w:frame="1"/>
        </w:rPr>
        <w:t>Relation to Program Outcomes</w:t>
      </w:r>
      <w:r w:rsidRPr="003B1076">
        <w:rPr>
          <w:rFonts w:ascii="Arial" w:eastAsia="Times New Roman" w:hAnsi="Arial" w:cs="Arial"/>
          <w:i/>
          <w:sz w:val="20"/>
          <w:szCs w:val="20"/>
        </w:rPr>
        <w:t xml:space="preserve"> </w:t>
      </w:r>
    </w:p>
    <w:p w14:paraId="485C2D36" w14:textId="4FE0DCCB" w:rsidR="004025A7" w:rsidRPr="004025A7" w:rsidRDefault="004025A7" w:rsidP="004025A7">
      <w:pPr>
        <w:rPr>
          <w:rFonts w:ascii="Arial" w:hAnsi="Arial" w:cs="Arial"/>
          <w:sz w:val="20"/>
          <w:szCs w:val="20"/>
        </w:rPr>
      </w:pPr>
      <w:r>
        <w:rPr>
          <w:rFonts w:ascii="Arial" w:hAnsi="Arial" w:cs="Arial"/>
          <w:sz w:val="20"/>
          <w:szCs w:val="20"/>
        </w:rPr>
        <w:t>This course both continues the foundational study of human anatomy, and extends this study to include application to movement analysis, musculoskeletal tests and measures, and manual therapy.</w:t>
      </w:r>
    </w:p>
    <w:p w14:paraId="0FB9711B" w14:textId="77777777" w:rsidR="005035AE" w:rsidRPr="003B1076" w:rsidRDefault="005035AE" w:rsidP="00E65148">
      <w:pPr>
        <w:pStyle w:val="Heading1"/>
        <w:spacing w:line="240" w:lineRule="auto"/>
        <w:rPr>
          <w:rFonts w:ascii="Arial" w:hAnsi="Arial" w:cs="Arial"/>
          <w:sz w:val="20"/>
          <w:szCs w:val="20"/>
        </w:rPr>
      </w:pPr>
      <w:r w:rsidRPr="003B1076">
        <w:rPr>
          <w:rFonts w:ascii="Arial" w:hAnsi="Arial" w:cs="Arial"/>
          <w:sz w:val="20"/>
          <w:szCs w:val="20"/>
        </w:rPr>
        <w:t>Course Objectives and/or Goals</w:t>
      </w:r>
    </w:p>
    <w:p w14:paraId="0F471050"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Demonstrate appropriate affective behaviors (at the level of 90%) during class lecture, classroom laboratory sessions, dissection lab, student presentations, and classroom and laboratory examinations. These behaviors include but are not limited to respect, consideration, communication, and professionalism. (Please refer to the generic abilities and professional development plan for more details). Students will use feedback to improve affective skills.</w:t>
      </w:r>
    </w:p>
    <w:p w14:paraId="3449996A"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Define the anatomical and biomechanical terminology and use the terminology appropriately when discussing anatomical content in the classroom and in the laboratory.</w:t>
      </w:r>
    </w:p>
    <w:p w14:paraId="068F54DF"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Identify and locate the points of osteology as listed in the syllabus.</w:t>
      </w:r>
    </w:p>
    <w:p w14:paraId="43B7AEED"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Discuss the joints of the body including classification and type, structures (ligaments and other) involved and their functions, and motions occurring at the joint.</w:t>
      </w:r>
    </w:p>
    <w:p w14:paraId="78BE919C"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Discuss the plexi indicating trunks, divisions, and cords from which each nerve emerges and give cord segments for each nerve with an asterisk.</w:t>
      </w:r>
    </w:p>
    <w:p w14:paraId="41E513DE"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Trace the course of each peripheral nerve finding branches to each muscle innervated and the cutaneous branches. Indicate the area of cutaneous innervation for each cutaneous nerve in the body per region.</w:t>
      </w:r>
    </w:p>
    <w:p w14:paraId="0C3811C7"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 xml:space="preserve">Describe, identify and locate muscle attachments, nerve supply, and primary actions of muscles in the body per region. </w:t>
      </w:r>
    </w:p>
    <w:p w14:paraId="5E0EC8DF"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Describe, identify and locate major arterial and venous structures in the body per region.</w:t>
      </w:r>
    </w:p>
    <w:p w14:paraId="783CFB16"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Describe, identify and locate the organs in the body per region</w:t>
      </w:r>
    </w:p>
    <w:p w14:paraId="5679604B"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lastRenderedPageBreak/>
        <w:t xml:space="preserve">Discuss the relationship of structures in the body to one another:(arteries/veins/nerves/muscle layers/compartments/regions) </w:t>
      </w:r>
    </w:p>
    <w:p w14:paraId="09700D44"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 xml:space="preserve">Explain the sequence of joint motion and muscle activity at complex joints and during complex movements </w:t>
      </w:r>
    </w:p>
    <w:p w14:paraId="2AB9B263"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Define manual therapy</w:t>
      </w:r>
    </w:p>
    <w:p w14:paraId="30FD3AC9"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Identify boney landmarks and muscles through palpation.</w:t>
      </w:r>
    </w:p>
    <w:p w14:paraId="7DC4FB0C"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Describe the mechanisms through which manual therapy may influence pain</w:t>
      </w:r>
    </w:p>
    <w:p w14:paraId="08DFE6E3"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Discuss the historical perspective for the use of manual therapy in physical therapy practice</w:t>
      </w:r>
    </w:p>
    <w:p w14:paraId="10A938C2"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Identify and explain definite and relative contraindications for the use of manual therapy</w:t>
      </w:r>
    </w:p>
    <w:p w14:paraId="46F316FC"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Apply biomechanical principals to use passive movements of joints arthokinematics for joint testing and interventions used by physical therapists</w:t>
      </w:r>
    </w:p>
    <w:p w14:paraId="76C59756" w14:textId="77777777" w:rsidR="004025A7" w:rsidRPr="004025A7"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Explain and demonstrate muscle-, nerve-, and joint- based interventions used by physical therapists</w:t>
      </w:r>
    </w:p>
    <w:p w14:paraId="5834CAB6" w14:textId="15B64E83" w:rsidR="00A63FCC" w:rsidRDefault="004025A7" w:rsidP="004025A7">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4025A7">
        <w:rPr>
          <w:rFonts w:ascii="Arial" w:eastAsia="Times New Roman" w:hAnsi="Arial" w:cs="Arial"/>
          <w:iCs/>
          <w:sz w:val="20"/>
          <w:szCs w:val="20"/>
          <w:bdr w:val="none" w:sz="0" w:space="0" w:color="auto" w:frame="1"/>
        </w:rPr>
        <w:t>Design simple tests of and interventions for musculoskeletal function</w:t>
      </w:r>
    </w:p>
    <w:p w14:paraId="77F5DC0A" w14:textId="77777777" w:rsidR="00203A0F" w:rsidRPr="00203A0F" w:rsidRDefault="00203A0F" w:rsidP="00203A0F">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203A0F">
        <w:rPr>
          <w:rFonts w:ascii="Arial" w:eastAsia="Times New Roman" w:hAnsi="Arial" w:cs="Arial"/>
          <w:iCs/>
          <w:sz w:val="20"/>
          <w:szCs w:val="20"/>
          <w:bdr w:val="none" w:sz="0" w:space="0" w:color="auto" w:frame="1"/>
        </w:rPr>
        <w:t>Describe how collagen-based tissues heal and the implications of that process on rehabilitation plans of care</w:t>
      </w:r>
    </w:p>
    <w:p w14:paraId="2E076505" w14:textId="77777777" w:rsidR="00203A0F" w:rsidRPr="00203A0F" w:rsidRDefault="00203A0F" w:rsidP="00203A0F">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203A0F">
        <w:rPr>
          <w:rFonts w:ascii="Arial" w:eastAsia="Times New Roman" w:hAnsi="Arial" w:cs="Arial"/>
          <w:iCs/>
          <w:sz w:val="20"/>
          <w:szCs w:val="20"/>
          <w:bdr w:val="none" w:sz="0" w:space="0" w:color="auto" w:frame="1"/>
        </w:rPr>
        <w:t>Evaluate human movement for deviations and compensations and hypothesize possible causes for these deviations with emphasis on gait</w:t>
      </w:r>
    </w:p>
    <w:p w14:paraId="1EE726B6" w14:textId="6CBB2E2E" w:rsidR="00203A0F" w:rsidRPr="004025A7" w:rsidRDefault="00203A0F" w:rsidP="00203A0F">
      <w:pPr>
        <w:pStyle w:val="ListParagraph"/>
        <w:numPr>
          <w:ilvl w:val="0"/>
          <w:numId w:val="6"/>
        </w:numPr>
        <w:shd w:val="clear" w:color="auto" w:fill="FFFFFF"/>
        <w:spacing w:after="0" w:line="240" w:lineRule="auto"/>
        <w:ind w:left="360"/>
        <w:textAlignment w:val="baseline"/>
        <w:outlineLvl w:val="3"/>
        <w:rPr>
          <w:rFonts w:ascii="Arial" w:eastAsia="Times New Roman" w:hAnsi="Arial" w:cs="Arial"/>
          <w:iCs/>
          <w:sz w:val="20"/>
          <w:szCs w:val="20"/>
          <w:bdr w:val="none" w:sz="0" w:space="0" w:color="auto" w:frame="1"/>
        </w:rPr>
      </w:pPr>
      <w:r w:rsidRPr="00203A0F">
        <w:rPr>
          <w:rFonts w:ascii="Arial" w:eastAsia="Times New Roman" w:hAnsi="Arial" w:cs="Arial"/>
          <w:iCs/>
          <w:sz w:val="20"/>
          <w:szCs w:val="20"/>
          <w:bdr w:val="none" w:sz="0" w:space="0" w:color="auto" w:frame="1"/>
        </w:rPr>
        <w:t>Discuss the implications of changes in the neuromuscular system (injury, ageing, etc) for human gait, and hypothesize possible causes of deviations from typical gait.</w:t>
      </w:r>
    </w:p>
    <w:p w14:paraId="6BD0748A" w14:textId="77777777" w:rsidR="004025A7" w:rsidRDefault="004025A7" w:rsidP="00E65148">
      <w:pPr>
        <w:pStyle w:val="Heading2"/>
        <w:spacing w:line="240" w:lineRule="auto"/>
        <w:contextualSpacing/>
        <w:rPr>
          <w:rFonts w:ascii="Arial" w:eastAsia="Times New Roman" w:hAnsi="Arial" w:cs="Arial"/>
          <w:sz w:val="20"/>
          <w:szCs w:val="20"/>
          <w:bdr w:val="none" w:sz="0" w:space="0" w:color="auto" w:frame="1"/>
        </w:rPr>
      </w:pPr>
    </w:p>
    <w:p w14:paraId="7C5180E7" w14:textId="77777777" w:rsidR="00F43BB4" w:rsidRPr="003B1076" w:rsidRDefault="00F43BB4"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Instructional Methods</w:t>
      </w:r>
    </w:p>
    <w:p w14:paraId="5DCB277C" w14:textId="38805E3E" w:rsidR="003F7F98" w:rsidRPr="00834514" w:rsidRDefault="00834514" w:rsidP="003F7F98">
      <w:pPr>
        <w:rPr>
          <w:rFonts w:ascii="Arial" w:hAnsi="Arial" w:cs="Arial"/>
          <w:sz w:val="20"/>
          <w:szCs w:val="20"/>
        </w:rPr>
      </w:pPr>
      <w:r w:rsidRPr="00834514">
        <w:rPr>
          <w:rFonts w:ascii="Arial" w:hAnsi="Arial" w:cs="Arial"/>
          <w:sz w:val="20"/>
          <w:szCs w:val="20"/>
        </w:rPr>
        <w:t>The class this semester is broken into several broad units - dissection (Senesac) and functional anatomy (Bishop) in the first part of the semester and application of functional anatomy to manual therapy interventions (Bialosky) in the second.</w:t>
      </w:r>
      <w:r>
        <w:rPr>
          <w:rFonts w:ascii="Arial" w:hAnsi="Arial" w:cs="Arial"/>
          <w:sz w:val="20"/>
          <w:szCs w:val="20"/>
        </w:rPr>
        <w:t xml:space="preserve"> Instructional methods will include lecture and dissection labs, online preparation for movement/gait analysis and laboratories for manual therapy.</w:t>
      </w:r>
    </w:p>
    <w:p w14:paraId="55B6ACC4" w14:textId="4A1D73CF" w:rsidR="003F7F98" w:rsidRPr="003B1076" w:rsidRDefault="003F7F98" w:rsidP="003F7F98">
      <w:pPr>
        <w:rPr>
          <w:rFonts w:ascii="Arial" w:hAnsi="Arial" w:cs="Arial"/>
          <w:b/>
          <w:sz w:val="20"/>
          <w:szCs w:val="20"/>
        </w:rPr>
      </w:pPr>
      <w:r w:rsidRPr="003B1076">
        <w:rPr>
          <w:rFonts w:ascii="Arial" w:hAnsi="Arial" w:cs="Arial"/>
          <w:b/>
          <w:sz w:val="20"/>
          <w:szCs w:val="20"/>
        </w:rPr>
        <w:t>Blended Learning</w:t>
      </w:r>
      <w:r w:rsidR="0014636A" w:rsidRPr="003B1076">
        <w:rPr>
          <w:rFonts w:ascii="Arial" w:hAnsi="Arial" w:cs="Arial"/>
          <w:b/>
          <w:sz w:val="20"/>
          <w:szCs w:val="20"/>
        </w:rPr>
        <w:t xml:space="preserve"> </w:t>
      </w:r>
      <w:r w:rsidR="00F23221">
        <w:rPr>
          <w:rFonts w:ascii="Arial" w:hAnsi="Arial" w:cs="Arial"/>
          <w:b/>
          <w:sz w:val="20"/>
          <w:szCs w:val="20"/>
        </w:rPr>
        <w:t xml:space="preserve"> </w:t>
      </w:r>
    </w:p>
    <w:p w14:paraId="5C0ECA8C" w14:textId="77777777" w:rsidR="003F7F98" w:rsidRPr="003B1076" w:rsidRDefault="003F7F98" w:rsidP="003F7F98">
      <w:pPr>
        <w:rPr>
          <w:rFonts w:ascii="Arial" w:hAnsi="Arial" w:cs="Arial"/>
          <w:b/>
          <w:sz w:val="20"/>
          <w:szCs w:val="20"/>
        </w:rPr>
      </w:pPr>
      <w:r w:rsidRPr="003B1076">
        <w:rPr>
          <w:rFonts w:ascii="Arial" w:hAnsi="Arial" w:cs="Arial"/>
          <w:i/>
          <w:sz w:val="20"/>
          <w:szCs w:val="20"/>
        </w:rPr>
        <w:t>What is blended learning and why is it important?</w:t>
      </w:r>
      <w:r w:rsidRPr="003B1076">
        <w:rPr>
          <w:rFonts w:ascii="Arial" w:hAnsi="Arial" w:cs="Arial"/>
          <w:b/>
          <w:sz w:val="20"/>
          <w:szCs w:val="20"/>
        </w:rPr>
        <w:t xml:space="preserve"> </w:t>
      </w:r>
    </w:p>
    <w:p w14:paraId="3E7D338D" w14:textId="77777777" w:rsidR="003F7F98" w:rsidRPr="003B1076" w:rsidRDefault="003F7F98" w:rsidP="003F7F98">
      <w:pPr>
        <w:rPr>
          <w:rFonts w:ascii="Arial" w:hAnsi="Arial" w:cs="Arial"/>
          <w:sz w:val="20"/>
          <w:szCs w:val="20"/>
        </w:rPr>
      </w:pPr>
      <w:r w:rsidRPr="003B1076">
        <w:rPr>
          <w:rFonts w:ascii="Arial" w:hAnsi="Arial" w:cs="Arial"/>
          <w:sz w:val="20"/>
          <w:szCs w:val="20"/>
        </w:rPr>
        <w:t>A Blended Learning class uses a mixture of technology and face-to-face instruction to help you maximize your learning. Knowledge content that</w:t>
      </w:r>
      <w:r w:rsidR="005838D4">
        <w:rPr>
          <w:rFonts w:ascii="Arial" w:hAnsi="Arial" w:cs="Arial"/>
          <w:sz w:val="20"/>
          <w:szCs w:val="20"/>
        </w:rPr>
        <w:t>, as the instructor,</w:t>
      </w:r>
      <w:r w:rsidRPr="003B1076">
        <w:rPr>
          <w:rFonts w:ascii="Arial" w:hAnsi="Arial" w:cs="Arial"/>
          <w:sz w:val="20"/>
          <w:szCs w:val="20"/>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642F8821" w14:textId="77777777" w:rsidR="003F7F98" w:rsidRPr="003B1076" w:rsidRDefault="003F7F98" w:rsidP="003F7F98">
      <w:pPr>
        <w:rPr>
          <w:rFonts w:ascii="Arial" w:hAnsi="Arial" w:cs="Arial"/>
          <w:i/>
          <w:sz w:val="20"/>
          <w:szCs w:val="20"/>
        </w:rPr>
      </w:pPr>
      <w:r w:rsidRPr="003B1076">
        <w:rPr>
          <w:rFonts w:ascii="Arial" w:hAnsi="Arial" w:cs="Arial"/>
          <w:i/>
          <w:sz w:val="20"/>
          <w:szCs w:val="20"/>
        </w:rPr>
        <w:t xml:space="preserve">What is expected of </w:t>
      </w:r>
      <w:r w:rsidR="005838D4">
        <w:rPr>
          <w:rFonts w:ascii="Arial" w:hAnsi="Arial" w:cs="Arial"/>
          <w:i/>
          <w:sz w:val="20"/>
          <w:szCs w:val="20"/>
        </w:rPr>
        <w:t>you</w:t>
      </w:r>
      <w:r w:rsidRPr="003B1076">
        <w:rPr>
          <w:rFonts w:ascii="Arial" w:hAnsi="Arial" w:cs="Arial"/>
          <w:i/>
          <w:sz w:val="20"/>
          <w:szCs w:val="20"/>
        </w:rPr>
        <w:t xml:space="preserve">? </w:t>
      </w:r>
    </w:p>
    <w:p w14:paraId="0E864703" w14:textId="77777777" w:rsidR="003331C7" w:rsidRPr="003B1076" w:rsidRDefault="003F7F98" w:rsidP="003F7F98">
      <w:pPr>
        <w:rPr>
          <w:sz w:val="20"/>
          <w:szCs w:val="20"/>
        </w:rPr>
      </w:pPr>
      <w:r w:rsidRPr="003B1076">
        <w:rPr>
          <w:rFonts w:ascii="Arial" w:hAnsi="Arial" w:cs="Arial"/>
          <w:sz w:val="20"/>
          <w:szCs w:val="20"/>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Pr>
          <w:rFonts w:ascii="Arial" w:hAnsi="Arial" w:cs="Arial"/>
          <w:sz w:val="20"/>
          <w:szCs w:val="20"/>
        </w:rPr>
        <w:t>may</w:t>
      </w:r>
      <w:r w:rsidRPr="003B1076">
        <w:rPr>
          <w:rFonts w:ascii="Arial" w:hAnsi="Arial" w:cs="Arial"/>
          <w:sz w:val="20"/>
          <w:szCs w:val="20"/>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r w:rsidR="002A0D35">
        <w:rPr>
          <w:rFonts w:ascii="Arial" w:hAnsi="Arial" w:cs="Arial"/>
          <w:sz w:val="20"/>
          <w:szCs w:val="20"/>
        </w:rPr>
        <w:t>.</w:t>
      </w:r>
    </w:p>
    <w:p w14:paraId="505EFC94" w14:textId="77777777" w:rsidR="00B71462" w:rsidRPr="003B1076" w:rsidRDefault="00EC481F"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3EF880BA">
          <v:rect id="_x0000_i1028" style="width:472.5pt;height:.05pt" o:hralign="center" o:hrstd="t" o:hrnoshade="t" o:hr="t" fillcolor="#444" stroked="f"/>
        </w:pict>
      </w:r>
    </w:p>
    <w:p w14:paraId="670CA656" w14:textId="77777777" w:rsidR="00350519" w:rsidRPr="003B1076" w:rsidRDefault="00350519"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DESCRIPTION OF COURSE CONTENT</w:t>
      </w:r>
    </w:p>
    <w:p w14:paraId="6B5612A6" w14:textId="77777777" w:rsidR="00350519" w:rsidRPr="003B1076" w:rsidRDefault="00350519" w:rsidP="00E65148">
      <w:pPr>
        <w:pStyle w:val="Heading1"/>
        <w:spacing w:before="0" w:line="240" w:lineRule="auto"/>
        <w:rPr>
          <w:rFonts w:ascii="Arial" w:eastAsia="Times New Roman" w:hAnsi="Arial" w:cs="Arial"/>
          <w:sz w:val="20"/>
          <w:szCs w:val="20"/>
          <w:bdr w:val="none" w:sz="0" w:space="0" w:color="auto" w:frame="1"/>
        </w:rPr>
      </w:pPr>
    </w:p>
    <w:p w14:paraId="6016493D" w14:textId="5CDA42FE" w:rsidR="00B71462" w:rsidRPr="003B1076" w:rsidRDefault="00B71462"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Topical Outline/Course Schedule</w:t>
      </w:r>
      <w:r w:rsidR="003D2A8F">
        <w:rPr>
          <w:rFonts w:ascii="Arial" w:eastAsia="Times New Roman" w:hAnsi="Arial" w:cs="Arial"/>
          <w:sz w:val="20"/>
          <w:szCs w:val="20"/>
          <w:bdr w:val="none" w:sz="0" w:space="0" w:color="auto" w:frame="1"/>
        </w:rPr>
        <w:t xml:space="preserve">: </w:t>
      </w:r>
      <w:r w:rsidR="003D2A8F" w:rsidRPr="005F2F12">
        <w:rPr>
          <w:rFonts w:ascii="Arial" w:eastAsia="Times New Roman" w:hAnsi="Arial" w:cs="Arial"/>
          <w:sz w:val="20"/>
          <w:szCs w:val="20"/>
          <w:u w:val="single"/>
          <w:bdr w:val="none" w:sz="0" w:space="0" w:color="auto" w:frame="1"/>
        </w:rPr>
        <w:t>The schedule is posted on Canvas</w:t>
      </w:r>
      <w:r w:rsidR="003D2A8F">
        <w:rPr>
          <w:rFonts w:ascii="Arial" w:eastAsia="Times New Roman" w:hAnsi="Arial" w:cs="Arial"/>
          <w:sz w:val="20"/>
          <w:szCs w:val="20"/>
          <w:bdr w:val="none" w:sz="0" w:space="0" w:color="auto" w:frame="1"/>
        </w:rPr>
        <w:t>.</w:t>
      </w:r>
    </w:p>
    <w:p w14:paraId="68AD5698" w14:textId="77777777" w:rsidR="00E65148" w:rsidRPr="003B1076"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14:paraId="5CDFF3F6" w14:textId="77777777" w:rsidR="00EF02CC" w:rsidRPr="003B1076" w:rsidRDefault="00EF02CC" w:rsidP="00E65148">
      <w:pPr>
        <w:pStyle w:val="Heading1"/>
        <w:spacing w:before="0" w:line="240" w:lineRule="auto"/>
        <w:rPr>
          <w:rFonts w:ascii="Arial" w:hAnsi="Arial" w:cs="Arial"/>
          <w:sz w:val="20"/>
          <w:szCs w:val="20"/>
        </w:rPr>
      </w:pPr>
      <w:r w:rsidRPr="003B1076">
        <w:rPr>
          <w:rFonts w:ascii="Arial" w:hAnsi="Arial" w:cs="Arial"/>
          <w:sz w:val="20"/>
          <w:szCs w:val="20"/>
        </w:rPr>
        <w:t>Course Materials</w:t>
      </w:r>
      <w:r w:rsidR="00F43BB4" w:rsidRPr="003B1076">
        <w:rPr>
          <w:rFonts w:ascii="Arial" w:hAnsi="Arial" w:cs="Arial"/>
          <w:sz w:val="20"/>
          <w:szCs w:val="20"/>
        </w:rPr>
        <w:t xml:space="preserve"> and Technology</w:t>
      </w:r>
    </w:p>
    <w:p w14:paraId="34264E57" w14:textId="77777777" w:rsidR="003D2A8F" w:rsidRPr="003D2A8F" w:rsidRDefault="003D2A8F" w:rsidP="00E65148">
      <w:pPr>
        <w:spacing w:after="0" w:line="240" w:lineRule="auto"/>
        <w:contextualSpacing/>
        <w:rPr>
          <w:rFonts w:ascii="Arial" w:eastAsia="Calibri" w:hAnsi="Arial" w:cs="Arial"/>
          <w:sz w:val="20"/>
          <w:szCs w:val="20"/>
        </w:rPr>
      </w:pPr>
      <w:r w:rsidRPr="003D2A8F">
        <w:rPr>
          <w:rFonts w:ascii="Arial" w:eastAsia="Calibri" w:hAnsi="Arial" w:cs="Arial"/>
          <w:sz w:val="20"/>
          <w:szCs w:val="20"/>
        </w:rPr>
        <w:t>TEXTS REQUIRED:  These textbooks will be used both fall and spring terms:</w:t>
      </w:r>
    </w:p>
    <w:p w14:paraId="3A22D06B" w14:textId="58F5B8E5" w:rsidR="003D2A8F" w:rsidRDefault="003D2A8F" w:rsidP="00E65148">
      <w:pPr>
        <w:spacing w:after="0" w:line="240" w:lineRule="auto"/>
        <w:contextualSpacing/>
        <w:rPr>
          <w:rFonts w:ascii="Arial" w:eastAsia="Calibri" w:hAnsi="Arial" w:cs="Arial"/>
          <w:sz w:val="20"/>
          <w:szCs w:val="20"/>
        </w:rPr>
      </w:pPr>
      <w:r w:rsidRPr="003D2A8F">
        <w:rPr>
          <w:rFonts w:ascii="Arial" w:eastAsia="Calibri" w:hAnsi="Arial" w:cs="Arial"/>
          <w:sz w:val="20"/>
          <w:szCs w:val="20"/>
        </w:rPr>
        <w:t>Senesac CR, Bishop M: Finley’s Interactive Cadaveric Dissection Guide, available through Cli</w:t>
      </w:r>
      <w:r>
        <w:rPr>
          <w:rFonts w:ascii="Arial" w:eastAsia="Calibri" w:hAnsi="Arial" w:cs="Arial"/>
          <w:sz w:val="20"/>
          <w:szCs w:val="20"/>
        </w:rPr>
        <w:t>nicians View:</w:t>
      </w:r>
      <w:r w:rsidRPr="003D2A8F">
        <w:rPr>
          <w:rFonts w:ascii="Arial" w:eastAsia="Calibri" w:hAnsi="Arial" w:cs="Arial"/>
          <w:sz w:val="20"/>
          <w:szCs w:val="20"/>
        </w:rPr>
        <w:t>https://www.</w:t>
      </w:r>
      <w:r>
        <w:rPr>
          <w:rFonts w:ascii="Arial" w:eastAsia="Calibri" w:hAnsi="Arial" w:cs="Arial"/>
          <w:sz w:val="20"/>
          <w:szCs w:val="20"/>
        </w:rPr>
        <w:t>clinicians-view.com\University\</w:t>
      </w:r>
    </w:p>
    <w:p w14:paraId="11734646" w14:textId="364CDF1F" w:rsidR="003D2A8F" w:rsidRDefault="003D2A8F" w:rsidP="00E65148">
      <w:pPr>
        <w:spacing w:after="0" w:line="240" w:lineRule="auto"/>
        <w:contextualSpacing/>
        <w:rPr>
          <w:rFonts w:ascii="Arial" w:eastAsia="Calibri" w:hAnsi="Arial" w:cs="Arial"/>
          <w:sz w:val="20"/>
          <w:szCs w:val="20"/>
        </w:rPr>
      </w:pPr>
      <w:r w:rsidRPr="003D2A8F">
        <w:rPr>
          <w:rFonts w:ascii="Arial" w:eastAsia="Calibri" w:hAnsi="Arial" w:cs="Arial"/>
          <w:sz w:val="20"/>
          <w:szCs w:val="20"/>
        </w:rPr>
        <w:lastRenderedPageBreak/>
        <w:t>Biel, A: Trail Guide to the Body, 5thEdition, Books of Discovery, 2014.</w:t>
      </w:r>
    </w:p>
    <w:p w14:paraId="3E187C42" w14:textId="77777777" w:rsidR="003D2A8F" w:rsidRDefault="003D2A8F" w:rsidP="00E65148">
      <w:pPr>
        <w:spacing w:after="0" w:line="240" w:lineRule="auto"/>
        <w:contextualSpacing/>
        <w:rPr>
          <w:rFonts w:ascii="Arial" w:eastAsia="Calibri" w:hAnsi="Arial" w:cs="Arial"/>
          <w:sz w:val="20"/>
          <w:szCs w:val="20"/>
        </w:rPr>
      </w:pPr>
    </w:p>
    <w:p w14:paraId="2911A1D1" w14:textId="2479A64B" w:rsidR="003D2A8F" w:rsidRDefault="003D2A8F" w:rsidP="00E65148">
      <w:pPr>
        <w:spacing w:after="0" w:line="240" w:lineRule="auto"/>
        <w:contextualSpacing/>
        <w:rPr>
          <w:rFonts w:ascii="Arial" w:eastAsia="Calibri" w:hAnsi="Arial" w:cs="Arial"/>
          <w:sz w:val="20"/>
          <w:szCs w:val="20"/>
        </w:rPr>
      </w:pPr>
      <w:r>
        <w:rPr>
          <w:rFonts w:ascii="Arial" w:eastAsia="Calibri" w:hAnsi="Arial" w:cs="Arial"/>
          <w:sz w:val="20"/>
          <w:szCs w:val="20"/>
        </w:rPr>
        <w:t>One of:</w:t>
      </w:r>
    </w:p>
    <w:p w14:paraId="1421EC3E" w14:textId="77777777" w:rsidR="003D2A8F" w:rsidRDefault="003D2A8F" w:rsidP="00E65148">
      <w:pPr>
        <w:spacing w:after="0" w:line="240" w:lineRule="auto"/>
        <w:contextualSpacing/>
        <w:rPr>
          <w:rFonts w:ascii="Arial" w:eastAsia="Calibri" w:hAnsi="Arial" w:cs="Arial"/>
          <w:sz w:val="20"/>
          <w:szCs w:val="20"/>
        </w:rPr>
      </w:pPr>
      <w:r w:rsidRPr="003D2A8F">
        <w:rPr>
          <w:rFonts w:ascii="Arial" w:eastAsia="Calibri" w:hAnsi="Arial" w:cs="Arial"/>
          <w:sz w:val="20"/>
          <w:szCs w:val="20"/>
        </w:rPr>
        <w:t xml:space="preserve">Rohen, JW, Yokochi, C, Lutjen-Drecoll, E:  Color Atlas of Anatomy, 7thedition,Wolters Kluwer/Lippincott Williams &amp; Wilkins, 2010. </w:t>
      </w:r>
    </w:p>
    <w:p w14:paraId="5D94446B" w14:textId="77777777" w:rsidR="003D2A8F" w:rsidRDefault="003D2A8F" w:rsidP="00E65148">
      <w:pPr>
        <w:spacing w:after="0" w:line="240" w:lineRule="auto"/>
        <w:contextualSpacing/>
        <w:rPr>
          <w:rFonts w:ascii="Arial" w:eastAsia="Calibri" w:hAnsi="Arial" w:cs="Arial"/>
          <w:sz w:val="20"/>
          <w:szCs w:val="20"/>
        </w:rPr>
      </w:pPr>
      <w:r w:rsidRPr="003D2A8F">
        <w:rPr>
          <w:rFonts w:ascii="Arial" w:eastAsia="Calibri" w:hAnsi="Arial" w:cs="Arial"/>
          <w:sz w:val="20"/>
          <w:szCs w:val="20"/>
        </w:rPr>
        <w:t>Gilroy AM, MacPherson BR, Ross LM, Schuenke, Schulte, Schumacher: Atlas of Anatomy, 3rdedition, Thieme Medical Publishers 2016.</w:t>
      </w:r>
    </w:p>
    <w:p w14:paraId="6B1D06C9" w14:textId="77777777" w:rsidR="003D2A8F" w:rsidRDefault="003D2A8F" w:rsidP="00E65148">
      <w:pPr>
        <w:spacing w:after="0" w:line="240" w:lineRule="auto"/>
        <w:contextualSpacing/>
        <w:rPr>
          <w:rFonts w:ascii="Arial" w:eastAsia="Calibri" w:hAnsi="Arial" w:cs="Arial"/>
          <w:sz w:val="20"/>
          <w:szCs w:val="20"/>
        </w:rPr>
      </w:pPr>
    </w:p>
    <w:p w14:paraId="521B1C5F" w14:textId="77777777" w:rsidR="003D2A8F" w:rsidRDefault="003D2A8F" w:rsidP="00E65148">
      <w:pPr>
        <w:spacing w:after="0" w:line="240" w:lineRule="auto"/>
        <w:contextualSpacing/>
        <w:rPr>
          <w:rFonts w:ascii="Arial" w:eastAsia="Calibri" w:hAnsi="Arial" w:cs="Arial"/>
          <w:sz w:val="20"/>
          <w:szCs w:val="20"/>
        </w:rPr>
      </w:pPr>
      <w:r w:rsidRPr="003D2A8F">
        <w:rPr>
          <w:rFonts w:ascii="Arial" w:eastAsia="Calibri" w:hAnsi="Arial" w:cs="Arial"/>
          <w:sz w:val="20"/>
          <w:szCs w:val="20"/>
        </w:rPr>
        <w:t>RECOMMENDED:</w:t>
      </w:r>
    </w:p>
    <w:p w14:paraId="1DF682B3" w14:textId="77777777" w:rsidR="003D2A8F" w:rsidRDefault="003D2A8F" w:rsidP="00E65148">
      <w:pPr>
        <w:spacing w:after="0" w:line="240" w:lineRule="auto"/>
        <w:contextualSpacing/>
        <w:rPr>
          <w:rFonts w:ascii="Arial" w:eastAsia="Calibri" w:hAnsi="Arial" w:cs="Arial"/>
          <w:sz w:val="20"/>
          <w:szCs w:val="20"/>
        </w:rPr>
      </w:pPr>
      <w:r w:rsidRPr="003D2A8F">
        <w:rPr>
          <w:rFonts w:ascii="Arial" w:eastAsia="Calibri" w:hAnsi="Arial" w:cs="Arial"/>
          <w:sz w:val="20"/>
          <w:szCs w:val="20"/>
        </w:rPr>
        <w:t>Muscolino JE,  Musculoskeletal Anatomy Coloring Book, 3rdedition, Elsevier 2017.</w:t>
      </w:r>
    </w:p>
    <w:p w14:paraId="58870ACD" w14:textId="77777777" w:rsidR="003D2A8F" w:rsidRDefault="003D2A8F" w:rsidP="00E65148">
      <w:pPr>
        <w:spacing w:after="0" w:line="240" w:lineRule="auto"/>
        <w:contextualSpacing/>
        <w:rPr>
          <w:rFonts w:ascii="Arial" w:eastAsia="Calibri" w:hAnsi="Arial" w:cs="Arial"/>
          <w:sz w:val="20"/>
          <w:szCs w:val="20"/>
        </w:rPr>
      </w:pPr>
      <w:r w:rsidRPr="003D2A8F">
        <w:rPr>
          <w:rFonts w:ascii="Arial" w:eastAsia="Calibri" w:hAnsi="Arial" w:cs="Arial"/>
          <w:sz w:val="20"/>
          <w:szCs w:val="20"/>
        </w:rPr>
        <w:t>Moore: Clinically Oriented Anatomy, Keith L. Moore MSc PhD Hon. DSc FIAC,Arthur F. Dalley II PhD FAAA. 8thedition: Wolters Kluwer, 2017.</w:t>
      </w:r>
    </w:p>
    <w:p w14:paraId="1F126F6E" w14:textId="77777777" w:rsidR="003D2A8F" w:rsidRDefault="003D2A8F" w:rsidP="00E65148">
      <w:pPr>
        <w:spacing w:after="0" w:line="240" w:lineRule="auto"/>
        <w:contextualSpacing/>
        <w:rPr>
          <w:rFonts w:ascii="Arial" w:eastAsia="Calibri" w:hAnsi="Arial" w:cs="Arial"/>
          <w:sz w:val="20"/>
          <w:szCs w:val="20"/>
        </w:rPr>
      </w:pPr>
    </w:p>
    <w:p w14:paraId="0AE27C87" w14:textId="77777777" w:rsidR="003D2A8F" w:rsidRDefault="003D2A8F" w:rsidP="00E65148">
      <w:pPr>
        <w:spacing w:after="0" w:line="240" w:lineRule="auto"/>
        <w:contextualSpacing/>
        <w:rPr>
          <w:rFonts w:ascii="Arial" w:eastAsia="Calibri" w:hAnsi="Arial" w:cs="Arial"/>
          <w:sz w:val="20"/>
          <w:szCs w:val="20"/>
        </w:rPr>
      </w:pPr>
      <w:r>
        <w:rPr>
          <w:rFonts w:ascii="Arial" w:eastAsia="Calibri" w:hAnsi="Arial" w:cs="Arial"/>
          <w:sz w:val="20"/>
          <w:szCs w:val="20"/>
        </w:rPr>
        <w:t xml:space="preserve">DISSECTION </w:t>
      </w:r>
      <w:r w:rsidRPr="003D2A8F">
        <w:rPr>
          <w:rFonts w:ascii="Arial" w:eastAsia="Calibri" w:hAnsi="Arial" w:cs="Arial"/>
          <w:sz w:val="20"/>
          <w:szCs w:val="20"/>
        </w:rPr>
        <w:t>EQUIPMENT AND DRESS:  Each student MUST have their own dissection kit! A dissection kit consisting of a probe, scalpel with handle #3 and blades #10, hemostat forceps (5 inch), and tissue forceps (without tooth) is REQUIRED.  You will need approximately 20-30 blades(#10) for this semester.  A lab coat will prevent fluids from staining your clothes and is RECOMMENDED.  Plastic lab coats or aprons are not satisfactory.  The Florida State Anatomical Board REQUIRES</w:t>
      </w:r>
      <w:r>
        <w:rPr>
          <w:rFonts w:ascii="Arial" w:eastAsia="Calibri" w:hAnsi="Arial" w:cs="Arial"/>
          <w:sz w:val="20"/>
          <w:szCs w:val="20"/>
        </w:rPr>
        <w:t xml:space="preserve"> </w:t>
      </w:r>
      <w:r w:rsidRPr="003D2A8F">
        <w:rPr>
          <w:rFonts w:ascii="Arial" w:eastAsia="Calibri" w:hAnsi="Arial" w:cs="Arial"/>
          <w:sz w:val="20"/>
          <w:szCs w:val="20"/>
        </w:rPr>
        <w:t>all persons handling cadaveric materials to wear gloves(latex).  A mask is optional. A molded type of mask is recommended rather than the soft mask. These may be purchased through Amazon.com, Walmart, Sam’s, and pharmacies.  You must wear close toe shoes in the laboratory NO</w:t>
      </w:r>
      <w:r>
        <w:rPr>
          <w:rFonts w:ascii="Arial" w:eastAsia="Calibri" w:hAnsi="Arial" w:cs="Arial"/>
          <w:sz w:val="20"/>
          <w:szCs w:val="20"/>
        </w:rPr>
        <w:t xml:space="preserve"> </w:t>
      </w:r>
      <w:r w:rsidRPr="003D2A8F">
        <w:rPr>
          <w:rFonts w:ascii="Arial" w:eastAsia="Calibri" w:hAnsi="Arial" w:cs="Arial"/>
          <w:sz w:val="20"/>
          <w:szCs w:val="20"/>
        </w:rPr>
        <w:t xml:space="preserve">open toe shoes may be worn in the lab. </w:t>
      </w:r>
    </w:p>
    <w:p w14:paraId="21BE8FFA" w14:textId="77777777" w:rsidR="003D2A8F" w:rsidRDefault="003D2A8F" w:rsidP="00E65148">
      <w:pPr>
        <w:spacing w:after="0" w:line="240" w:lineRule="auto"/>
        <w:contextualSpacing/>
        <w:rPr>
          <w:rFonts w:ascii="Arial" w:eastAsia="Calibri" w:hAnsi="Arial" w:cs="Arial"/>
          <w:sz w:val="20"/>
          <w:szCs w:val="20"/>
        </w:rPr>
      </w:pPr>
      <w:r w:rsidRPr="003D2A8F">
        <w:rPr>
          <w:rFonts w:ascii="Arial" w:eastAsia="Calibri" w:hAnsi="Arial" w:cs="Arial"/>
          <w:sz w:val="20"/>
          <w:szCs w:val="20"/>
        </w:rPr>
        <w:t xml:space="preserve">*If you arrive with open toe shoes you will be asked to leave the lab. </w:t>
      </w:r>
    </w:p>
    <w:p w14:paraId="169F100B" w14:textId="51FA6D86" w:rsidR="00E73E50" w:rsidRPr="003D2A8F" w:rsidRDefault="003D2A8F" w:rsidP="00E65148">
      <w:pPr>
        <w:spacing w:after="0" w:line="240" w:lineRule="auto"/>
        <w:contextualSpacing/>
        <w:rPr>
          <w:rFonts w:ascii="Arial" w:eastAsia="Calibri" w:hAnsi="Arial" w:cs="Arial"/>
          <w:sz w:val="20"/>
          <w:szCs w:val="20"/>
        </w:rPr>
      </w:pPr>
      <w:r w:rsidRPr="003D2A8F">
        <w:rPr>
          <w:rFonts w:ascii="Arial" w:eastAsia="Calibri" w:hAnsi="Arial" w:cs="Arial"/>
          <w:sz w:val="20"/>
          <w:szCs w:val="20"/>
        </w:rPr>
        <w:t>Items to bring to every</w:t>
      </w:r>
      <w:r>
        <w:rPr>
          <w:rFonts w:ascii="Arial" w:eastAsia="Calibri" w:hAnsi="Arial" w:cs="Arial"/>
          <w:sz w:val="20"/>
          <w:szCs w:val="20"/>
        </w:rPr>
        <w:t xml:space="preserve"> </w:t>
      </w:r>
      <w:r w:rsidRPr="003D2A8F">
        <w:rPr>
          <w:rFonts w:ascii="Arial" w:eastAsia="Calibri" w:hAnsi="Arial" w:cs="Arial"/>
          <w:sz w:val="20"/>
          <w:szCs w:val="20"/>
        </w:rPr>
        <w:t>lab period:dissection guide, atlas, dissection kit, gloves.*If you do not have other required items you will be asked to leave the lab.</w:t>
      </w:r>
    </w:p>
    <w:p w14:paraId="131444A9" w14:textId="77777777" w:rsidR="00F86D95" w:rsidRDefault="00F86D95" w:rsidP="00E65148">
      <w:pPr>
        <w:spacing w:after="0" w:line="240" w:lineRule="auto"/>
        <w:contextualSpacing/>
        <w:rPr>
          <w:rFonts w:ascii="Arial" w:eastAsia="Calibri" w:hAnsi="Arial" w:cs="Arial"/>
          <w:i/>
          <w:sz w:val="20"/>
          <w:szCs w:val="20"/>
        </w:rPr>
      </w:pPr>
    </w:p>
    <w:p w14:paraId="0B9AD5B3" w14:textId="77777777" w:rsidR="00F86D95" w:rsidRPr="003B1076" w:rsidRDefault="00F86D95" w:rsidP="00E65148">
      <w:pPr>
        <w:spacing w:after="0" w:line="240" w:lineRule="auto"/>
        <w:contextualSpacing/>
        <w:rPr>
          <w:rFonts w:ascii="Arial" w:eastAsia="Calibri" w:hAnsi="Arial" w:cs="Arial"/>
          <w:i/>
          <w:sz w:val="20"/>
          <w:szCs w:val="20"/>
        </w:rPr>
      </w:pPr>
    </w:p>
    <w:p w14:paraId="4E04E062" w14:textId="77777777" w:rsidR="00F43BB4" w:rsidRPr="003B1076" w:rsidRDefault="00F43BB4"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For technical </w:t>
      </w:r>
      <w:r w:rsidR="00CA0969">
        <w:rPr>
          <w:rFonts w:ascii="Arial" w:eastAsia="Calibri" w:hAnsi="Arial" w:cs="Arial"/>
          <w:sz w:val="20"/>
          <w:szCs w:val="20"/>
        </w:rPr>
        <w:t>support for this class,</w:t>
      </w:r>
      <w:r w:rsidRPr="003B1076">
        <w:rPr>
          <w:rFonts w:ascii="Arial" w:eastAsia="Calibri" w:hAnsi="Arial" w:cs="Arial"/>
          <w:sz w:val="20"/>
          <w:szCs w:val="20"/>
        </w:rPr>
        <w:t xml:space="preserve"> please contact the UF Help Desk at:</w:t>
      </w:r>
    </w:p>
    <w:p w14:paraId="2C20FDD3" w14:textId="77777777" w:rsidR="00F43BB4" w:rsidRPr="003B1076" w:rsidRDefault="00EC481F" w:rsidP="00E65148">
      <w:pPr>
        <w:numPr>
          <w:ilvl w:val="0"/>
          <w:numId w:val="1"/>
        </w:numPr>
        <w:tabs>
          <w:tab w:val="num" w:pos="720"/>
        </w:tabs>
        <w:spacing w:after="0" w:line="240" w:lineRule="auto"/>
        <w:contextualSpacing/>
        <w:rPr>
          <w:rFonts w:ascii="Arial" w:eastAsia="Calibri" w:hAnsi="Arial" w:cs="Arial"/>
          <w:sz w:val="20"/>
          <w:szCs w:val="20"/>
          <w:u w:val="single"/>
        </w:rPr>
      </w:pPr>
      <w:hyperlink r:id="rId8" w:history="1">
        <w:r w:rsidR="00F43BB4" w:rsidRPr="003B1076">
          <w:rPr>
            <w:rStyle w:val="Hyperlink"/>
            <w:rFonts w:ascii="Arial" w:eastAsia="Calibri" w:hAnsi="Arial" w:cs="Arial"/>
            <w:color w:val="auto"/>
            <w:sz w:val="20"/>
            <w:szCs w:val="20"/>
          </w:rPr>
          <w:t>Learning-support@ufl.edu</w:t>
        </w:r>
      </w:hyperlink>
    </w:p>
    <w:p w14:paraId="08B6428D" w14:textId="77777777" w:rsidR="00F43BB4" w:rsidRPr="003B1076" w:rsidRDefault="00F43BB4" w:rsidP="00E65148">
      <w:pPr>
        <w:numPr>
          <w:ilvl w:val="0"/>
          <w:numId w:val="1"/>
        </w:numPr>
        <w:tabs>
          <w:tab w:val="num" w:pos="720"/>
        </w:tabs>
        <w:spacing w:after="0" w:line="240" w:lineRule="auto"/>
        <w:contextualSpacing/>
        <w:rPr>
          <w:rFonts w:ascii="Arial" w:eastAsia="Calibri" w:hAnsi="Arial" w:cs="Arial"/>
          <w:sz w:val="20"/>
          <w:szCs w:val="20"/>
        </w:rPr>
      </w:pPr>
      <w:r w:rsidRPr="003B1076">
        <w:rPr>
          <w:rFonts w:ascii="Arial" w:eastAsia="Calibri" w:hAnsi="Arial" w:cs="Arial"/>
          <w:sz w:val="20"/>
          <w:szCs w:val="20"/>
        </w:rPr>
        <w:t>(352) 392-HELP - select option 2</w:t>
      </w:r>
    </w:p>
    <w:p w14:paraId="5323C5DB" w14:textId="77777777" w:rsidR="00F43BB4" w:rsidRPr="003B1076" w:rsidRDefault="00EC481F" w:rsidP="00E65148">
      <w:pPr>
        <w:numPr>
          <w:ilvl w:val="0"/>
          <w:numId w:val="1"/>
        </w:numPr>
        <w:tabs>
          <w:tab w:val="num" w:pos="720"/>
        </w:tabs>
        <w:spacing w:after="0" w:line="240" w:lineRule="auto"/>
        <w:contextualSpacing/>
        <w:rPr>
          <w:rFonts w:ascii="Arial" w:eastAsia="Calibri" w:hAnsi="Arial" w:cs="Arial"/>
          <w:sz w:val="20"/>
          <w:szCs w:val="20"/>
        </w:rPr>
      </w:pPr>
      <w:hyperlink r:id="rId9" w:history="1">
        <w:r w:rsidR="00F43BB4" w:rsidRPr="003B1076">
          <w:rPr>
            <w:rStyle w:val="Hyperlink"/>
            <w:rFonts w:ascii="Arial" w:eastAsia="Calibri" w:hAnsi="Arial" w:cs="Arial"/>
            <w:color w:val="auto"/>
            <w:sz w:val="20"/>
            <w:szCs w:val="20"/>
          </w:rPr>
          <w:t>https://lss.at.ufl.edu/help.shtml</w:t>
        </w:r>
      </w:hyperlink>
    </w:p>
    <w:p w14:paraId="1E6A49F6" w14:textId="77777777" w:rsidR="00F43BB4" w:rsidRPr="003B1076" w:rsidRDefault="00F43BB4" w:rsidP="00E65148">
      <w:pPr>
        <w:spacing w:after="0" w:line="240" w:lineRule="auto"/>
        <w:contextualSpacing/>
        <w:rPr>
          <w:rFonts w:ascii="Arial" w:eastAsia="Calibri" w:hAnsi="Arial" w:cs="Arial"/>
          <w:sz w:val="20"/>
          <w:szCs w:val="20"/>
          <w:u w:val="single"/>
        </w:rPr>
      </w:pPr>
      <w:r w:rsidRPr="003B1076">
        <w:rPr>
          <w:rFonts w:ascii="Arial" w:eastAsia="Calibri" w:hAnsi="Arial" w:cs="Arial"/>
          <w:sz w:val="20"/>
          <w:szCs w:val="20"/>
          <w:u w:val="single"/>
        </w:rPr>
        <w:t xml:space="preserve"> </w:t>
      </w:r>
    </w:p>
    <w:p w14:paraId="6EA42F51" w14:textId="77777777" w:rsidR="00B71462" w:rsidRPr="003B1076" w:rsidRDefault="00B71462"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14:paraId="2BB8252C" w14:textId="77777777" w:rsidR="00B71462" w:rsidRPr="003B1076" w:rsidRDefault="00EC481F"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5E6F3510">
          <v:rect id="_x0000_i1029" style="width:472.5pt;height:.05pt" o:hralign="center" o:hrstd="t" o:hrnoshade="t" o:hr="t" fillcolor="#444" stroked="f"/>
        </w:pict>
      </w:r>
    </w:p>
    <w:p w14:paraId="5E53F7EE" w14:textId="77777777" w:rsidR="005E2764" w:rsidRDefault="005E2764"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3794554A" w14:textId="3FCAB379" w:rsidR="00F27C9B" w:rsidRPr="003B1076" w:rsidRDefault="00E65148"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P</w:t>
      </w:r>
      <w:r w:rsidR="00F27C9B" w:rsidRPr="003B1076">
        <w:rPr>
          <w:rFonts w:ascii="Arial" w:eastAsia="Times New Roman" w:hAnsi="Arial" w:cs="Arial"/>
          <w:iCs/>
          <w:sz w:val="20"/>
          <w:szCs w:val="20"/>
          <w:bdr w:val="none" w:sz="0" w:space="0" w:color="auto" w:frame="1"/>
        </w:rPr>
        <w:t>oint system used (i.e., how do course points translate into letter grades).</w:t>
      </w:r>
    </w:p>
    <w:p w14:paraId="5098BEB0" w14:textId="77777777" w:rsidR="001D1685" w:rsidRDefault="00D56436" w:rsidP="00D56436">
      <w:pPr>
        <w:shd w:val="clear" w:color="auto" w:fill="FFFFFF"/>
        <w:tabs>
          <w:tab w:val="left" w:pos="2269"/>
        </w:tabs>
        <w:spacing w:after="0" w:line="240" w:lineRule="auto"/>
        <w:contextualSpacing/>
        <w:textAlignment w:val="baseline"/>
        <w:outlineLvl w:val="3"/>
        <w:rPr>
          <w:rFonts w:ascii="Arial" w:eastAsia="Times New Roman" w:hAnsi="Arial" w:cs="Arial"/>
          <w:b/>
          <w:sz w:val="20"/>
          <w:szCs w:val="20"/>
        </w:rPr>
      </w:pPr>
      <w:r>
        <w:rPr>
          <w:rFonts w:ascii="Arial" w:eastAsia="Times New Roman" w:hAnsi="Arial" w:cs="Arial"/>
          <w:b/>
          <w:sz w:val="20"/>
          <w:szCs w:val="20"/>
        </w:rPr>
        <w:tab/>
      </w:r>
    </w:p>
    <w:p w14:paraId="0ED858BB" w14:textId="77777777" w:rsidR="001D1685" w:rsidRPr="00ED74B8" w:rsidRDefault="00ED74B8" w:rsidP="00E65148">
      <w:pPr>
        <w:shd w:val="clear" w:color="auto" w:fill="FFFFFF"/>
        <w:spacing w:after="0" w:line="240" w:lineRule="auto"/>
        <w:contextualSpacing/>
        <w:textAlignment w:val="baseline"/>
        <w:outlineLvl w:val="3"/>
        <w:rPr>
          <w:rFonts w:ascii="Arial" w:eastAsia="Times New Roman" w:hAnsi="Arial" w:cs="Arial"/>
          <w:b/>
          <w:sz w:val="20"/>
          <w:szCs w:val="20"/>
        </w:rPr>
      </w:pPr>
      <w:r w:rsidRPr="00ED74B8">
        <w:rPr>
          <w:rFonts w:ascii="Arial" w:eastAsia="Times New Roman" w:hAnsi="Arial" w:cs="Arial"/>
          <w:b/>
          <w:sz w:val="20"/>
          <w:szCs w:val="20"/>
        </w:rPr>
        <w:t>Example:</w:t>
      </w:r>
    </w:p>
    <w:tbl>
      <w:tblPr>
        <w:tblW w:w="6682" w:type="dxa"/>
        <w:tblInd w:w="18" w:type="dxa"/>
        <w:tblCellMar>
          <w:left w:w="0" w:type="dxa"/>
          <w:right w:w="0" w:type="dxa"/>
        </w:tblCellMar>
        <w:tblLook w:val="04A0" w:firstRow="1" w:lastRow="0" w:firstColumn="1" w:lastColumn="0" w:noHBand="0" w:noVBand="1"/>
      </w:tblPr>
      <w:tblGrid>
        <w:gridCol w:w="899"/>
        <w:gridCol w:w="825"/>
        <w:gridCol w:w="692"/>
        <w:gridCol w:w="692"/>
        <w:gridCol w:w="692"/>
        <w:gridCol w:w="692"/>
        <w:gridCol w:w="692"/>
        <w:gridCol w:w="692"/>
        <w:gridCol w:w="806"/>
      </w:tblGrid>
      <w:tr w:rsidR="00BF417E" w:rsidRPr="003B1076" w14:paraId="4F44B05C" w14:textId="77777777" w:rsidTr="00BF417E">
        <w:tc>
          <w:tcPr>
            <w:tcW w:w="8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D0BBE7" w14:textId="77777777" w:rsidR="00BF417E" w:rsidRPr="003B1076" w:rsidRDefault="00BF417E" w:rsidP="00E65148">
            <w:pPr>
              <w:spacing w:after="0" w:line="240" w:lineRule="auto"/>
              <w:contextualSpacing/>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 earned</w:t>
            </w:r>
          </w:p>
        </w:tc>
        <w:tc>
          <w:tcPr>
            <w:tcW w:w="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C548B7"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93-100</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834602"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90-92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219709"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87-89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AC2C14"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83-86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23E61E"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80-82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E672FF" w14:textId="24B09099"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Pr>
                <w:rFonts w:ascii="Arial" w:eastAsia="Times New Roman" w:hAnsi="Arial" w:cs="Arial"/>
                <w:b/>
                <w:bCs/>
                <w:sz w:val="20"/>
                <w:szCs w:val="20"/>
                <w:bdr w:val="none" w:sz="0" w:space="0" w:color="auto" w:frame="1"/>
              </w:rPr>
              <w:t>70-79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511581" w14:textId="5D52B60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Pr>
                <w:rFonts w:ascii="Arial" w:eastAsia="Times New Roman" w:hAnsi="Arial" w:cs="Arial"/>
                <w:b/>
                <w:bCs/>
                <w:sz w:val="20"/>
                <w:szCs w:val="20"/>
                <w:bdr w:val="none" w:sz="0" w:space="0" w:color="auto" w:frame="1"/>
              </w:rPr>
              <w:t>60-69</w:t>
            </w:r>
          </w:p>
        </w:tc>
        <w:tc>
          <w:tcPr>
            <w:tcW w:w="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33D37A"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Below 60</w:t>
            </w:r>
          </w:p>
        </w:tc>
      </w:tr>
      <w:tr w:rsidR="00BF417E" w:rsidRPr="003B1076" w14:paraId="45063EE6" w14:textId="77777777" w:rsidTr="00BF417E">
        <w:tc>
          <w:tcPr>
            <w:tcW w:w="899"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192E8660"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 Grade</w:t>
            </w:r>
          </w:p>
        </w:tc>
        <w:tc>
          <w:tcPr>
            <w:tcW w:w="82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8E5D942" w14:textId="77777777" w:rsidR="00BF417E" w:rsidRPr="003B1076" w:rsidRDefault="00BF417E"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4CC7E4A"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4159109"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A69C9EE"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7748A20"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82BC021"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4CE7D43"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8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3C26E17" w14:textId="77777777" w:rsidR="00BF417E" w:rsidRPr="003B1076" w:rsidRDefault="00BF417E"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E</w:t>
            </w:r>
          </w:p>
        </w:tc>
      </w:tr>
    </w:tbl>
    <w:p w14:paraId="1BA7CF87" w14:textId="77777777" w:rsidR="004D2897" w:rsidRPr="003B1076" w:rsidRDefault="004D2897"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127A6E04" w14:textId="4D87045A" w:rsidR="00A8162A" w:rsidRDefault="00A8162A" w:rsidP="00A8162A">
      <w:pPr>
        <w:shd w:val="clear" w:color="auto" w:fill="FFFFFF"/>
        <w:spacing w:after="0" w:line="240" w:lineRule="auto"/>
        <w:contextualSpacing/>
        <w:textAlignment w:val="baseline"/>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Please be aware that a C- is not an acceptable grade for graduate students</w:t>
      </w:r>
      <w:r>
        <w:rPr>
          <w:rFonts w:ascii="Arial" w:eastAsia="Times New Roman" w:hAnsi="Arial" w:cs="Arial"/>
          <w:iCs/>
          <w:sz w:val="20"/>
          <w:szCs w:val="20"/>
          <w:bdr w:val="none" w:sz="0" w:space="0" w:color="auto" w:frame="1"/>
        </w:rPr>
        <w:t xml:space="preserve">. The GPA for </w:t>
      </w:r>
      <w:r w:rsidR="001B6F0A">
        <w:rPr>
          <w:rFonts w:ascii="Arial" w:eastAsia="Times New Roman" w:hAnsi="Arial" w:cs="Arial"/>
          <w:iCs/>
          <w:sz w:val="20"/>
          <w:szCs w:val="20"/>
          <w:bdr w:val="none" w:sz="0" w:space="0" w:color="auto" w:frame="1"/>
        </w:rPr>
        <w:t xml:space="preserve">graduate students must be 3.0. based on </w:t>
      </w:r>
      <w:r>
        <w:rPr>
          <w:rFonts w:ascii="Arial" w:eastAsia="Times New Roman" w:hAnsi="Arial" w:cs="Arial"/>
          <w:iCs/>
          <w:sz w:val="20"/>
          <w:szCs w:val="20"/>
          <w:bdr w:val="none" w:sz="0" w:space="0" w:color="auto" w:frame="1"/>
        </w:rPr>
        <w:t>5000 level courses and above to graduate. A</w:t>
      </w:r>
      <w:r w:rsidRPr="004B001E">
        <w:rPr>
          <w:rFonts w:ascii="Arial" w:eastAsia="Times New Roman" w:hAnsi="Arial" w:cs="Arial"/>
          <w:iCs/>
          <w:sz w:val="20"/>
          <w:szCs w:val="20"/>
          <w:bdr w:val="none" w:sz="0" w:space="0" w:color="auto" w:frame="1"/>
        </w:rPr>
        <w:t xml:space="preserve"> grade of C counts toward a graduate degree only if </w:t>
      </w:r>
      <w:r w:rsidR="006F79C4">
        <w:rPr>
          <w:rFonts w:ascii="Arial" w:eastAsia="Times New Roman" w:hAnsi="Arial" w:cs="Arial"/>
          <w:iCs/>
          <w:sz w:val="20"/>
          <w:szCs w:val="20"/>
          <w:bdr w:val="none" w:sz="0" w:space="0" w:color="auto" w:frame="1"/>
        </w:rPr>
        <w:t xml:space="preserve">based on </w:t>
      </w:r>
      <w:r w:rsidRPr="004B001E">
        <w:rPr>
          <w:rFonts w:ascii="Arial" w:eastAsia="Times New Roman" w:hAnsi="Arial" w:cs="Arial"/>
          <w:iCs/>
          <w:sz w:val="20"/>
          <w:szCs w:val="20"/>
          <w:bdr w:val="none" w:sz="0" w:space="0" w:color="auto" w:frame="1"/>
        </w:rPr>
        <w:t>credits in courses numbered 5000 or higher have been earned with a</w:t>
      </w:r>
      <w:r w:rsidR="00A344C6">
        <w:rPr>
          <w:rFonts w:ascii="Arial" w:eastAsia="Times New Roman" w:hAnsi="Arial" w:cs="Arial"/>
          <w:iCs/>
          <w:sz w:val="20"/>
          <w:szCs w:val="20"/>
          <w:bdr w:val="none" w:sz="0" w:space="0" w:color="auto" w:frame="1"/>
        </w:rPr>
        <w:t xml:space="preserve"> B+</w:t>
      </w:r>
      <w:r w:rsidR="001D0115">
        <w:rPr>
          <w:rFonts w:ascii="Arial" w:eastAsia="Times New Roman" w:hAnsi="Arial" w:cs="Arial"/>
          <w:iCs/>
          <w:sz w:val="20"/>
          <w:szCs w:val="20"/>
          <w:bdr w:val="none" w:sz="0" w:space="0" w:color="auto" w:frame="1"/>
        </w:rPr>
        <w:t xml:space="preserve"> or higher</w:t>
      </w:r>
      <w:r w:rsidR="00BF417E">
        <w:rPr>
          <w:rFonts w:ascii="Arial" w:eastAsia="Times New Roman" w:hAnsi="Arial" w:cs="Arial"/>
          <w:iCs/>
          <w:sz w:val="20"/>
          <w:szCs w:val="20"/>
          <w:bdr w:val="none" w:sz="0" w:space="0" w:color="auto" w:frame="1"/>
        </w:rPr>
        <w:t>.</w:t>
      </w:r>
    </w:p>
    <w:p w14:paraId="503C74D6" w14:textId="77777777" w:rsidR="00A8162A" w:rsidRPr="004B001E" w:rsidRDefault="00A8162A" w:rsidP="00A8162A">
      <w:pPr>
        <w:shd w:val="clear" w:color="auto" w:fill="FFFFFF"/>
        <w:spacing w:after="0" w:line="240" w:lineRule="auto"/>
        <w:contextualSpacing/>
        <w:textAlignment w:val="baseline"/>
        <w:rPr>
          <w:rFonts w:ascii="Arial" w:eastAsia="Times New Roman" w:hAnsi="Arial" w:cs="Arial"/>
          <w:iCs/>
          <w:sz w:val="20"/>
          <w:szCs w:val="20"/>
          <w:bdr w:val="none" w:sz="0" w:space="0" w:color="auto" w:frame="1"/>
        </w:rPr>
      </w:pPr>
    </w:p>
    <w:tbl>
      <w:tblPr>
        <w:tblW w:w="9936" w:type="dxa"/>
        <w:tblCellMar>
          <w:left w:w="0" w:type="dxa"/>
          <w:right w:w="0" w:type="dxa"/>
        </w:tblCellMar>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358"/>
        <w:gridCol w:w="495"/>
        <w:gridCol w:w="527"/>
        <w:gridCol w:w="495"/>
        <w:gridCol w:w="516"/>
        <w:gridCol w:w="495"/>
      </w:tblGrid>
      <w:tr w:rsidR="00A8162A" w:rsidRPr="003B1076" w14:paraId="2B1AE21A" w14:textId="77777777" w:rsidTr="00A8162A">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AD7348"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w:t>
            </w:r>
          </w:p>
          <w:p w14:paraId="1B2C756A"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A11856"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2F50E5"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3F16C5"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59322D"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E69B13"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D80EFD"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C3B8EE"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9A6511"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41883"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FCD438A"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A4D8D4"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358" w:type="dxa"/>
            <w:tcBorders>
              <w:top w:val="single" w:sz="8" w:space="0" w:color="auto"/>
              <w:left w:val="nil"/>
              <w:bottom w:val="single" w:sz="8" w:space="0" w:color="auto"/>
              <w:right w:val="nil"/>
            </w:tcBorders>
          </w:tcPr>
          <w:p w14:paraId="451C6BE4" w14:textId="77777777" w:rsidR="00A8162A" w:rsidRPr="003B1076" w:rsidRDefault="00A8162A" w:rsidP="00E65148">
            <w:pPr>
              <w:spacing w:after="0" w:line="240" w:lineRule="auto"/>
              <w:contextualSpacing/>
              <w:jc w:val="both"/>
              <w:textAlignment w:val="baseline"/>
              <w:rPr>
                <w:rFonts w:ascii="Arial" w:eastAsia="Times New Roman" w:hAnsi="Arial" w:cs="Arial"/>
                <w:b/>
                <w:bCs/>
                <w:sz w:val="20"/>
                <w:szCs w:val="20"/>
                <w:bdr w:val="none" w:sz="0" w:space="0" w:color="auto" w:frame="1"/>
              </w:rPr>
            </w:pP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1F12BB" w14:textId="62572B13"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E</w:t>
            </w:r>
          </w:p>
        </w:tc>
        <w:tc>
          <w:tcPr>
            <w:tcW w:w="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1E8859"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WF</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616DEA"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I</w:t>
            </w:r>
          </w:p>
        </w:tc>
        <w:tc>
          <w:tcPr>
            <w:tcW w:w="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C26A99"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NG</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803917"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S-U</w:t>
            </w:r>
          </w:p>
        </w:tc>
      </w:tr>
      <w:tr w:rsidR="00A8162A" w:rsidRPr="003B1076" w14:paraId="41685039" w14:textId="77777777" w:rsidTr="00A8162A">
        <w:tc>
          <w:tcPr>
            <w:tcW w:w="82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4160C282"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p w14:paraId="3812BE82"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2234D6E"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4.0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F5E4462"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E72521F"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2C54607"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51C616C"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D22EC5"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65920CC"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44BF4CC"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0FB02E9"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8AB8573"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72B80B0"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0.67</w:t>
            </w:r>
          </w:p>
        </w:tc>
        <w:tc>
          <w:tcPr>
            <w:tcW w:w="358" w:type="dxa"/>
            <w:tcBorders>
              <w:top w:val="nil"/>
              <w:left w:val="nil"/>
              <w:bottom w:val="single" w:sz="8" w:space="0" w:color="auto"/>
              <w:right w:val="nil"/>
            </w:tcBorders>
            <w:shd w:val="clear" w:color="auto" w:fill="F2F6FC"/>
          </w:tcPr>
          <w:p w14:paraId="0A2A5CE6"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bdr w:val="none" w:sz="0" w:space="0" w:color="auto" w:frame="1"/>
              </w:rPr>
            </w:pP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AF4E025" w14:textId="6E63EA8F"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27"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4796BF"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86F1D24"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1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9BDBC61"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EF0A7F6" w14:textId="77777777" w:rsidR="00A8162A" w:rsidRPr="003B1076" w:rsidRDefault="00A8162A"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r>
    </w:tbl>
    <w:p w14:paraId="59DA7BF6" w14:textId="77777777" w:rsidR="00E65148"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B1076">
        <w:rPr>
          <w:rFonts w:ascii="Arial" w:eastAsia="Times New Roman" w:hAnsi="Arial" w:cs="Arial"/>
          <w:i/>
          <w:iCs/>
          <w:sz w:val="20"/>
          <w:szCs w:val="20"/>
          <w:bdr w:val="none" w:sz="0" w:space="0" w:color="auto" w:frame="1"/>
        </w:rPr>
        <w:t> </w:t>
      </w:r>
    </w:p>
    <w:p w14:paraId="2865E669" w14:textId="77777777"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68451286" w14:textId="77777777" w:rsidR="00F27C9B" w:rsidRPr="003B1076" w:rsidRDefault="00F27C9B"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Exam Policy</w:t>
      </w:r>
      <w:r w:rsidRPr="003B1076">
        <w:rPr>
          <w:rFonts w:ascii="Arial" w:eastAsia="Times New Roman" w:hAnsi="Arial" w:cs="Arial"/>
          <w:i/>
          <w:sz w:val="20"/>
          <w:szCs w:val="20"/>
        </w:rPr>
        <w:t xml:space="preserve"> </w:t>
      </w:r>
    </w:p>
    <w:p w14:paraId="3CE497FD" w14:textId="77777777" w:rsidR="00E65148" w:rsidRPr="003B1076" w:rsidRDefault="00E65148" w:rsidP="00E65148">
      <w:pPr>
        <w:pStyle w:val="Heading1"/>
        <w:spacing w:before="0" w:line="240" w:lineRule="auto"/>
        <w:rPr>
          <w:rFonts w:ascii="Arial" w:eastAsia="Times New Roman" w:hAnsi="Arial" w:cs="Arial"/>
          <w:sz w:val="20"/>
          <w:szCs w:val="20"/>
        </w:rPr>
      </w:pPr>
    </w:p>
    <w:p w14:paraId="28A7A1AC" w14:textId="77777777" w:rsidR="00F27C9B" w:rsidRPr="003B1076" w:rsidRDefault="00F27C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Policy Related to Make up Exams or Other Work</w:t>
      </w:r>
    </w:p>
    <w:p w14:paraId="41F21861" w14:textId="0D05F413" w:rsidR="00E73E50" w:rsidRPr="003D2A8F" w:rsidRDefault="003D2A8F" w:rsidP="00E65148">
      <w:pPr>
        <w:spacing w:after="0" w:line="240" w:lineRule="auto"/>
        <w:contextualSpacing/>
        <w:rPr>
          <w:rFonts w:ascii="Arial" w:hAnsi="Arial" w:cs="Arial"/>
          <w:sz w:val="20"/>
          <w:szCs w:val="20"/>
        </w:rPr>
      </w:pPr>
      <w:r w:rsidRPr="003D2A8F">
        <w:rPr>
          <w:rFonts w:ascii="Arial" w:hAnsi="Arial" w:cs="Arial"/>
          <w:sz w:val="20"/>
          <w:szCs w:val="20"/>
        </w:rPr>
        <w:t>In extraordinary circumstances it may be possible to take an exam early or late. If for any reason you are unable to attend an exam at the last minute, you must notify the instructor as</w:t>
      </w:r>
      <w:r>
        <w:rPr>
          <w:rFonts w:ascii="Arial" w:hAnsi="Arial" w:cs="Arial"/>
          <w:sz w:val="20"/>
          <w:szCs w:val="20"/>
        </w:rPr>
        <w:t xml:space="preserve"> </w:t>
      </w:r>
      <w:r w:rsidRPr="003D2A8F">
        <w:rPr>
          <w:rFonts w:ascii="Arial" w:hAnsi="Arial" w:cs="Arial"/>
          <w:sz w:val="20"/>
          <w:szCs w:val="20"/>
        </w:rPr>
        <w:t>soon as possible</w:t>
      </w:r>
      <w:r>
        <w:rPr>
          <w:rFonts w:ascii="Arial" w:hAnsi="Arial" w:cs="Arial"/>
          <w:sz w:val="20"/>
          <w:szCs w:val="20"/>
        </w:rPr>
        <w:t xml:space="preserve"> </w:t>
      </w:r>
      <w:r w:rsidRPr="003D2A8F">
        <w:rPr>
          <w:rFonts w:ascii="Arial" w:hAnsi="Arial" w:cs="Arial"/>
          <w:sz w:val="20"/>
          <w:szCs w:val="20"/>
        </w:rPr>
        <w:t>by calling the front office and by email. Personal issues with respect to exams will be handled on an individual basis.</w:t>
      </w:r>
    </w:p>
    <w:p w14:paraId="19190ED2" w14:textId="77777777" w:rsidR="00276D12" w:rsidRPr="003B1076" w:rsidRDefault="00276D12" w:rsidP="00E65148">
      <w:pPr>
        <w:spacing w:after="0" w:line="240" w:lineRule="auto"/>
        <w:contextualSpacing/>
        <w:rPr>
          <w:rFonts w:ascii="Arial" w:hAnsi="Arial" w:cs="Arial"/>
          <w:i/>
          <w:sz w:val="20"/>
          <w:szCs w:val="20"/>
        </w:rPr>
      </w:pPr>
    </w:p>
    <w:p w14:paraId="7C8CF8E9" w14:textId="52482080" w:rsidR="00F27C9B" w:rsidRDefault="00276D12" w:rsidP="00E65148">
      <w:pPr>
        <w:spacing w:after="0" w:line="240" w:lineRule="auto"/>
        <w:contextualSpacing/>
        <w:rPr>
          <w:rFonts w:ascii="Arial" w:eastAsia="Calibri" w:hAnsi="Arial" w:cs="Arial"/>
          <w:sz w:val="20"/>
          <w:szCs w:val="20"/>
        </w:rPr>
      </w:pPr>
      <w:r w:rsidRPr="00276D12">
        <w:rPr>
          <w:rFonts w:ascii="Arial" w:eastAsia="Calibri" w:hAnsi="Arial" w:cs="Arial"/>
          <w:sz w:val="20"/>
          <w:szCs w:val="20"/>
        </w:rPr>
        <w:t>Please note: Any requests for make-ups due to technical issues MUST be accompanied by the UF Computing help desk</w:t>
      </w:r>
      <w:r>
        <w:rPr>
          <w:rFonts w:ascii="Arial" w:eastAsia="Calibri" w:hAnsi="Arial" w:cs="Arial"/>
          <w:sz w:val="20"/>
          <w:szCs w:val="20"/>
        </w:rPr>
        <w:t xml:space="preserve"> (</w:t>
      </w:r>
      <w:hyperlink r:id="rId10" w:history="1">
        <w:r w:rsidRPr="00276D12">
          <w:rPr>
            <w:rStyle w:val="Hyperlink"/>
            <w:rFonts w:ascii="Arial" w:eastAsia="Calibri" w:hAnsi="Arial" w:cs="Arial"/>
            <w:sz w:val="20"/>
            <w:szCs w:val="20"/>
          </w:rPr>
          <w:t>http://helpdesk.ufl.edu/</w:t>
        </w:r>
      </w:hyperlink>
      <w:r>
        <w:rPr>
          <w:rFonts w:ascii="Arial" w:eastAsia="Calibri" w:hAnsi="Arial" w:cs="Arial"/>
          <w:sz w:val="20"/>
          <w:szCs w:val="20"/>
        </w:rPr>
        <w:t>)</w:t>
      </w:r>
      <w:r w:rsidR="00261C55">
        <w:rPr>
          <w:rFonts w:ascii="Arial" w:eastAsia="Calibri" w:hAnsi="Arial" w:cs="Arial"/>
          <w:sz w:val="20"/>
          <w:szCs w:val="20"/>
        </w:rPr>
        <w:t xml:space="preserve"> </w:t>
      </w:r>
      <w:r w:rsidRPr="00276D12">
        <w:rPr>
          <w:rFonts w:ascii="Arial" w:eastAsia="Calibri" w:hAnsi="Arial" w:cs="Arial"/>
          <w:sz w:val="20"/>
          <w:szCs w:val="20"/>
        </w:rPr>
        <w:t xml:space="preserve">correspondence. You MUST e-mail me within 24 hours of the technical difficulty if you wish to request a make-up.  </w:t>
      </w:r>
    </w:p>
    <w:p w14:paraId="13160795" w14:textId="77777777" w:rsidR="00276D12" w:rsidRPr="003B1076" w:rsidRDefault="00276D12" w:rsidP="00E65148">
      <w:pPr>
        <w:spacing w:after="0" w:line="240" w:lineRule="auto"/>
        <w:contextualSpacing/>
        <w:rPr>
          <w:rFonts w:ascii="Arial" w:hAnsi="Arial" w:cs="Arial"/>
          <w:i/>
          <w:sz w:val="20"/>
          <w:szCs w:val="20"/>
        </w:rPr>
      </w:pPr>
    </w:p>
    <w:p w14:paraId="4735FE0D" w14:textId="77777777" w:rsidR="00A1359B" w:rsidRPr="003B1076" w:rsidRDefault="00A135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 xml:space="preserve">Policy Related to </w:t>
      </w:r>
      <w:r w:rsidR="00E73E50" w:rsidRPr="003B1076">
        <w:rPr>
          <w:rFonts w:ascii="Arial" w:eastAsia="Times New Roman" w:hAnsi="Arial" w:cs="Arial"/>
          <w:sz w:val="20"/>
          <w:szCs w:val="20"/>
        </w:rPr>
        <w:t xml:space="preserve">Required </w:t>
      </w:r>
      <w:r w:rsidRPr="003B1076">
        <w:rPr>
          <w:rFonts w:ascii="Arial" w:eastAsia="Times New Roman" w:hAnsi="Arial" w:cs="Arial"/>
          <w:sz w:val="20"/>
          <w:szCs w:val="20"/>
        </w:rPr>
        <w:t>Class Attendance</w:t>
      </w:r>
    </w:p>
    <w:p w14:paraId="7D6018DA" w14:textId="287CDDA0" w:rsidR="00267DD5" w:rsidRDefault="00BF417E" w:rsidP="000028ED">
      <w:pPr>
        <w:spacing w:after="0" w:line="240" w:lineRule="auto"/>
        <w:rPr>
          <w:rFonts w:ascii="Arial" w:hAnsi="Arial" w:cs="Arial"/>
          <w:sz w:val="20"/>
          <w:szCs w:val="20"/>
        </w:rPr>
      </w:pPr>
      <w:r>
        <w:rPr>
          <w:rFonts w:ascii="Arial" w:hAnsi="Arial" w:cs="Arial"/>
          <w:i/>
          <w:sz w:val="20"/>
          <w:szCs w:val="20"/>
        </w:rPr>
        <w:t xml:space="preserve"> </w:t>
      </w:r>
      <w:r w:rsidRPr="00BF417E">
        <w:rPr>
          <w:rFonts w:ascii="Arial" w:hAnsi="Arial" w:cs="Arial"/>
          <w:sz w:val="20"/>
          <w:szCs w:val="20"/>
        </w:rPr>
        <w:t>Attendance in Dissection Lab is</w:t>
      </w:r>
      <w:r>
        <w:rPr>
          <w:rFonts w:ascii="Arial" w:hAnsi="Arial" w:cs="Arial"/>
          <w:sz w:val="20"/>
          <w:szCs w:val="20"/>
        </w:rPr>
        <w:t xml:space="preserve"> </w:t>
      </w:r>
      <w:r w:rsidRPr="00BF417E">
        <w:rPr>
          <w:rFonts w:ascii="Arial" w:hAnsi="Arial" w:cs="Arial"/>
          <w:sz w:val="20"/>
          <w:szCs w:val="20"/>
        </w:rPr>
        <w:t>mandatory. Please contact the instructor</w:t>
      </w:r>
      <w:r>
        <w:rPr>
          <w:rFonts w:ascii="Arial" w:hAnsi="Arial" w:cs="Arial"/>
          <w:sz w:val="20"/>
          <w:szCs w:val="20"/>
        </w:rPr>
        <w:t xml:space="preserve"> </w:t>
      </w:r>
      <w:r w:rsidRPr="00BF417E">
        <w:rPr>
          <w:rFonts w:ascii="Arial" w:hAnsi="Arial" w:cs="Arial"/>
          <w:sz w:val="20"/>
          <w:szCs w:val="20"/>
        </w:rPr>
        <w:t>as soon as possible if you are unable toattend class for any reason. Personal issues with respect to class attendance or fulfillment of course requirements will be handled on an individual basis.</w:t>
      </w:r>
      <w:r>
        <w:rPr>
          <w:rFonts w:ascii="Arial" w:hAnsi="Arial" w:cs="Arial"/>
          <w:sz w:val="20"/>
          <w:szCs w:val="20"/>
        </w:rPr>
        <w:t xml:space="preserve"> </w:t>
      </w:r>
      <w:r w:rsidRPr="00BF417E">
        <w:rPr>
          <w:rFonts w:ascii="Arial" w:hAnsi="Arial" w:cs="Arial"/>
          <w:sz w:val="20"/>
          <w:szCs w:val="20"/>
        </w:rPr>
        <w:t>Make an appointment with the instructor to discuss.</w:t>
      </w:r>
      <w:r>
        <w:rPr>
          <w:rFonts w:ascii="Arial" w:hAnsi="Arial" w:cs="Arial"/>
          <w:sz w:val="20"/>
          <w:szCs w:val="20"/>
        </w:rPr>
        <w:t xml:space="preserve"> </w:t>
      </w:r>
      <w:r w:rsidRPr="00BF417E">
        <w:rPr>
          <w:rFonts w:ascii="Arial" w:hAnsi="Arial" w:cs="Arial"/>
          <w:sz w:val="20"/>
          <w:szCs w:val="20"/>
        </w:rPr>
        <w:t>An unexcused absence will result in a loss of points from your dissection lab grade.</w:t>
      </w:r>
    </w:p>
    <w:p w14:paraId="594F1180" w14:textId="77777777" w:rsidR="00BF417E" w:rsidRPr="00BF417E" w:rsidRDefault="00BF417E" w:rsidP="000028ED">
      <w:pPr>
        <w:spacing w:after="0" w:line="240" w:lineRule="auto"/>
        <w:rPr>
          <w:rFonts w:ascii="Arial" w:hAnsi="Arial" w:cs="Arial"/>
          <w:sz w:val="20"/>
          <w:szCs w:val="20"/>
        </w:rPr>
      </w:pPr>
    </w:p>
    <w:p w14:paraId="29A6C5DF" w14:textId="495F4C31" w:rsidR="003B328C" w:rsidRPr="003B328C" w:rsidRDefault="00F8661A" w:rsidP="00BF417E">
      <w:pPr>
        <w:spacing w:after="0" w:line="240" w:lineRule="auto"/>
        <w:rPr>
          <w:rStyle w:val="Hyperlink"/>
          <w:rFonts w:ascii="Arial" w:hAnsi="Arial" w:cs="Arial"/>
          <w:b/>
          <w:bCs/>
          <w:i/>
          <w:color w:val="auto"/>
          <w:sz w:val="20"/>
          <w:szCs w:val="20"/>
          <w:u w:val="none"/>
        </w:rPr>
      </w:pPr>
      <w:r w:rsidRPr="003B1076">
        <w:rPr>
          <w:rFonts w:ascii="Arial" w:hAnsi="Arial" w:cs="Arial"/>
          <w:sz w:val="20"/>
          <w:szCs w:val="20"/>
        </w:rPr>
        <w:t>Please note all faculty are bound by the UF policy for excused absences</w:t>
      </w:r>
    </w:p>
    <w:p w14:paraId="69E75FF0" w14:textId="5F61DCD9" w:rsidR="003B328C" w:rsidRPr="003B328C" w:rsidRDefault="003B328C" w:rsidP="003B328C">
      <w:pPr>
        <w:rPr>
          <w:rFonts w:ascii="Arial" w:hAnsi="Arial" w:cs="Arial"/>
          <w:sz w:val="20"/>
          <w:szCs w:val="20"/>
        </w:rPr>
      </w:pPr>
      <w:r w:rsidRPr="003B328C">
        <w:rPr>
          <w:rFonts w:ascii="Arial" w:hAnsi="Arial" w:cs="Arial"/>
          <w:sz w:val="20"/>
          <w:szCs w:val="20"/>
        </w:rPr>
        <w:t xml:space="preserve">Excused absences must be consistent with university policies in the Graduate Catalog and require appropriate documentation.  </w:t>
      </w:r>
    </w:p>
    <w:p w14:paraId="794E292F" w14:textId="77777777" w:rsidR="00C24AEC" w:rsidRPr="003B1076" w:rsidRDefault="00EC481F"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6B538A51">
          <v:rect id="_x0000_i1030" style="width:472.5pt;height:.05pt" o:hralign="center" o:hrstd="t" o:hrnoshade="t" o:hr="t" fillcolor="#444" stroked="f"/>
        </w:pict>
      </w:r>
    </w:p>
    <w:p w14:paraId="468EE50A" w14:textId="77777777"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14:paraId="72F578F0" w14:textId="77777777" w:rsidR="003331C7" w:rsidRPr="003B1076" w:rsidRDefault="003331C7" w:rsidP="00E65148">
      <w:pPr>
        <w:pStyle w:val="Heading2"/>
        <w:spacing w:before="0" w:line="240" w:lineRule="auto"/>
        <w:contextualSpacing/>
        <w:rPr>
          <w:rFonts w:ascii="Arial" w:eastAsiaTheme="minorEastAsia" w:hAnsi="Arial" w:cs="Arial"/>
          <w:b w:val="0"/>
          <w:bCs w:val="0"/>
          <w:sz w:val="20"/>
          <w:szCs w:val="20"/>
        </w:rPr>
      </w:pPr>
    </w:p>
    <w:p w14:paraId="4E2D73E4" w14:textId="77777777" w:rsidR="00EF02CC" w:rsidRPr="003B1076" w:rsidRDefault="00E73E50" w:rsidP="00E65148">
      <w:pPr>
        <w:pStyle w:val="Heading1"/>
        <w:spacing w:before="0" w:line="240" w:lineRule="auto"/>
        <w:rPr>
          <w:rFonts w:ascii="Arial" w:hAnsi="Arial" w:cs="Arial"/>
          <w:sz w:val="20"/>
          <w:szCs w:val="20"/>
        </w:rPr>
      </w:pPr>
      <w:r w:rsidRPr="003B1076">
        <w:rPr>
          <w:rFonts w:ascii="Arial" w:hAnsi="Arial" w:cs="Arial"/>
          <w:sz w:val="20"/>
          <w:szCs w:val="20"/>
        </w:rPr>
        <w:t>STUDENT EXPECTATIONS, ROLES,</w:t>
      </w:r>
      <w:r w:rsidR="00EF02CC" w:rsidRPr="003B1076">
        <w:rPr>
          <w:rFonts w:ascii="Arial" w:hAnsi="Arial" w:cs="Arial"/>
          <w:sz w:val="20"/>
          <w:szCs w:val="20"/>
        </w:rPr>
        <w:t xml:space="preserve"> AND OPPORTUNITIES FOR INPUT</w:t>
      </w:r>
    </w:p>
    <w:p w14:paraId="40C3D076" w14:textId="77777777" w:rsidR="00EF02CC" w:rsidRPr="003B1076" w:rsidRDefault="00EF02CC" w:rsidP="00E65148">
      <w:pPr>
        <w:pStyle w:val="Heading1"/>
        <w:spacing w:before="0" w:line="240" w:lineRule="auto"/>
        <w:rPr>
          <w:rFonts w:ascii="Arial" w:hAnsi="Arial" w:cs="Arial"/>
          <w:sz w:val="20"/>
          <w:szCs w:val="20"/>
        </w:rPr>
      </w:pPr>
    </w:p>
    <w:p w14:paraId="423539EB" w14:textId="77777777" w:rsidR="00F17409" w:rsidRPr="003B1076" w:rsidRDefault="00F17409" w:rsidP="00E65148">
      <w:pPr>
        <w:pStyle w:val="Heading2"/>
        <w:spacing w:before="0" w:line="240" w:lineRule="auto"/>
        <w:contextualSpacing/>
        <w:rPr>
          <w:rFonts w:ascii="Arial" w:hAnsi="Arial" w:cs="Arial"/>
          <w:sz w:val="20"/>
          <w:szCs w:val="20"/>
        </w:rPr>
      </w:pPr>
      <w:r w:rsidRPr="003B1076">
        <w:rPr>
          <w:rFonts w:ascii="Arial" w:hAnsi="Arial" w:cs="Arial"/>
          <w:sz w:val="20"/>
          <w:szCs w:val="20"/>
        </w:rPr>
        <w:t>Communication Guidelines</w:t>
      </w:r>
      <w:r w:rsidR="00911CEC" w:rsidRPr="003B1076">
        <w:rPr>
          <w:rFonts w:ascii="Arial" w:eastAsia="Times New Roman" w:hAnsi="Arial" w:cs="Arial"/>
          <w:i/>
          <w:sz w:val="20"/>
          <w:szCs w:val="20"/>
        </w:rPr>
        <w:t xml:space="preserve"> </w:t>
      </w:r>
    </w:p>
    <w:p w14:paraId="0EFBD054" w14:textId="436FFD74" w:rsidR="00350519" w:rsidRPr="00834514" w:rsidRDefault="00834514" w:rsidP="00E65148">
      <w:pPr>
        <w:pStyle w:val="Heading1"/>
        <w:spacing w:before="0" w:line="240" w:lineRule="auto"/>
        <w:rPr>
          <w:rStyle w:val="Hyperlink"/>
          <w:rFonts w:ascii="Arial" w:hAnsi="Arial" w:cs="Arial"/>
          <w:b w:val="0"/>
          <w:color w:val="auto"/>
          <w:sz w:val="20"/>
          <w:szCs w:val="20"/>
        </w:rPr>
      </w:pPr>
      <w:r w:rsidRPr="00834514">
        <w:rPr>
          <w:rFonts w:ascii="Arial" w:eastAsia="Times New Roman" w:hAnsi="Arial" w:cs="Arial"/>
          <w:b w:val="0"/>
          <w:sz w:val="20"/>
          <w:szCs w:val="20"/>
          <w:bdr w:val="none" w:sz="0" w:space="0" w:color="auto" w:frame="1"/>
        </w:rPr>
        <w:t>Email is the preferred method of communication with faculty. Please follow the guidelines provided in the student handbook.</w:t>
      </w:r>
      <w:r>
        <w:rPr>
          <w:rFonts w:ascii="Arial" w:eastAsia="Times New Roman" w:hAnsi="Arial" w:cs="Arial"/>
          <w:b w:val="0"/>
          <w:sz w:val="20"/>
          <w:szCs w:val="20"/>
          <w:bdr w:val="none" w:sz="0" w:space="0" w:color="auto" w:frame="1"/>
        </w:rPr>
        <w:t xml:space="preserve"> Questions about course material to the discussion boards.</w:t>
      </w:r>
      <w:r w:rsidR="00350519" w:rsidRPr="00834514">
        <w:rPr>
          <w:rFonts w:ascii="Arial" w:eastAsia="Times New Roman" w:hAnsi="Arial" w:cs="Arial"/>
          <w:b w:val="0"/>
          <w:sz w:val="20"/>
          <w:szCs w:val="20"/>
          <w:bdr w:val="none" w:sz="0" w:space="0" w:color="auto" w:frame="1"/>
        </w:rPr>
        <w:tab/>
      </w:r>
    </w:p>
    <w:p w14:paraId="6D73E5D4" w14:textId="77777777" w:rsidR="004E3CBE" w:rsidRDefault="004E3CBE" w:rsidP="00E65148">
      <w:pPr>
        <w:pStyle w:val="Heading1"/>
        <w:spacing w:before="0" w:line="240" w:lineRule="auto"/>
        <w:rPr>
          <w:rFonts w:ascii="Arial" w:eastAsia="Times New Roman" w:hAnsi="Arial" w:cs="Arial"/>
          <w:sz w:val="20"/>
          <w:szCs w:val="20"/>
          <w:bdr w:val="none" w:sz="0" w:space="0" w:color="auto" w:frame="1"/>
        </w:rPr>
      </w:pPr>
    </w:p>
    <w:p w14:paraId="1244E284" w14:textId="77777777" w:rsidR="00350519" w:rsidRPr="003B1076" w:rsidRDefault="00350519"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Academic Integrity </w:t>
      </w:r>
    </w:p>
    <w:p w14:paraId="77B29606"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p>
    <w:p w14:paraId="19326D9A"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1D7A581D"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 xml:space="preserve"> “</w:t>
      </w:r>
      <w:r w:rsidRPr="003B1076">
        <w:rPr>
          <w:rFonts w:ascii="Arial" w:eastAsia="Times New Roman" w:hAnsi="Arial" w:cs="Arial"/>
          <w:b/>
          <w:iCs/>
          <w:sz w:val="20"/>
          <w:szCs w:val="20"/>
          <w:bdr w:val="none" w:sz="0" w:space="0" w:color="auto" w:frame="1"/>
        </w:rPr>
        <w:t>We, the members of the University of Florida community, pledge to hold ourselves and our peers to the highest standards of honesty and integrity</w:t>
      </w:r>
      <w:r w:rsidR="006C6D4E" w:rsidRPr="003B1076">
        <w:rPr>
          <w:rFonts w:ascii="Arial" w:eastAsia="Times New Roman" w:hAnsi="Arial" w:cs="Arial"/>
          <w:iCs/>
          <w:sz w:val="20"/>
          <w:szCs w:val="20"/>
          <w:bdr w:val="none" w:sz="0" w:space="0" w:color="auto" w:frame="1"/>
        </w:rPr>
        <w:t>.”</w:t>
      </w:r>
      <w:r w:rsidRPr="003B1076">
        <w:rPr>
          <w:rFonts w:ascii="Arial" w:eastAsia="Times New Roman" w:hAnsi="Arial" w:cs="Arial"/>
          <w:iCs/>
          <w:sz w:val="20"/>
          <w:szCs w:val="20"/>
          <w:bdr w:val="none" w:sz="0" w:space="0" w:color="auto" w:frame="1"/>
        </w:rPr>
        <w:t xml:space="preserve"> </w:t>
      </w:r>
    </w:p>
    <w:p w14:paraId="79931E3C"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1BFBCB80"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05FD4EA1"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r w:rsidRPr="003B1076">
        <w:rPr>
          <w:rFonts w:ascii="Arial" w:eastAsia="Times New Roman" w:hAnsi="Arial" w:cs="Arial"/>
          <w:b/>
          <w:iCs/>
          <w:sz w:val="20"/>
          <w:szCs w:val="20"/>
          <w:bdr w:val="none" w:sz="0" w:space="0" w:color="auto" w:frame="1"/>
        </w:rPr>
        <w:t xml:space="preserve"> “On my honor, I have neither given nor received unauthorized aid in doing this assignment.”</w:t>
      </w:r>
    </w:p>
    <w:p w14:paraId="61BE3D4B" w14:textId="77777777"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5A425909" w14:textId="77777777" w:rsidR="004E3CBE" w:rsidRPr="00922F56" w:rsidRDefault="00350519" w:rsidP="00922F56">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E5E9299" w14:textId="77777777" w:rsidR="00350519" w:rsidRPr="003B1076" w:rsidRDefault="00EC481F" w:rsidP="00E65148">
      <w:pPr>
        <w:shd w:val="clear" w:color="auto" w:fill="FFFFFF"/>
        <w:spacing w:after="0" w:line="240" w:lineRule="auto"/>
        <w:contextualSpacing/>
        <w:textAlignment w:val="baseline"/>
        <w:rPr>
          <w:rFonts w:ascii="Arial" w:eastAsia="Times New Roman" w:hAnsi="Arial" w:cs="Arial"/>
          <w:sz w:val="20"/>
          <w:szCs w:val="20"/>
        </w:rPr>
      </w:pPr>
      <w:hyperlink r:id="rId11" w:history="1">
        <w:r w:rsidR="00350519" w:rsidRPr="003B1076">
          <w:rPr>
            <w:rStyle w:val="Hyperlink"/>
            <w:rFonts w:ascii="Arial" w:eastAsia="Times New Roman" w:hAnsi="Arial" w:cs="Arial"/>
            <w:color w:val="auto"/>
            <w:sz w:val="20"/>
            <w:szCs w:val="20"/>
          </w:rPr>
          <w:t>https://www.dso.ufl.edu/sccr/process/student-conduct-honor-code/</w:t>
        </w:r>
      </w:hyperlink>
    </w:p>
    <w:p w14:paraId="4D2AD9BD" w14:textId="77777777" w:rsidR="00350519" w:rsidRPr="003B1076" w:rsidRDefault="00EC481F" w:rsidP="00E65148">
      <w:pPr>
        <w:shd w:val="clear" w:color="auto" w:fill="FFFFFF"/>
        <w:spacing w:after="0" w:line="240" w:lineRule="auto"/>
        <w:contextualSpacing/>
        <w:textAlignment w:val="baseline"/>
        <w:rPr>
          <w:rFonts w:ascii="Arial" w:eastAsia="Times New Roman" w:hAnsi="Arial" w:cs="Arial"/>
          <w:sz w:val="20"/>
          <w:szCs w:val="20"/>
        </w:rPr>
      </w:pPr>
      <w:hyperlink r:id="rId12" w:history="1">
        <w:r w:rsidR="00350519" w:rsidRPr="003B1076">
          <w:rPr>
            <w:rStyle w:val="Hyperlink"/>
            <w:rFonts w:ascii="Arial" w:eastAsia="Times New Roman" w:hAnsi="Arial" w:cs="Arial"/>
            <w:color w:val="auto"/>
            <w:sz w:val="20"/>
            <w:szCs w:val="20"/>
          </w:rPr>
          <w:t>http://gradschool.ufl.edu/students/introduction.html</w:t>
        </w:r>
      </w:hyperlink>
    </w:p>
    <w:p w14:paraId="7FEFFF8C" w14:textId="77777777" w:rsidR="00287020" w:rsidRDefault="00287020"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352BA089" w14:textId="77777777" w:rsidR="00350519" w:rsidRPr="003B1076" w:rsidRDefault="0035051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Please remember cheating, lying, misrepresentation, or plagiarism in any form is unacceptable and inexcusable behavior.</w:t>
      </w:r>
    </w:p>
    <w:p w14:paraId="65BA7937" w14:textId="77777777" w:rsidR="00EF02CC" w:rsidRPr="003B1076" w:rsidRDefault="00EF02CC" w:rsidP="00E65148">
      <w:pPr>
        <w:spacing w:after="0" w:line="240" w:lineRule="auto"/>
        <w:contextualSpacing/>
        <w:rPr>
          <w:rFonts w:ascii="Arial" w:eastAsia="Calibri" w:hAnsi="Arial" w:cs="Arial"/>
          <w:sz w:val="20"/>
          <w:szCs w:val="20"/>
        </w:rPr>
      </w:pPr>
    </w:p>
    <w:p w14:paraId="3DC91DD4" w14:textId="77777777" w:rsidR="00EF02CC" w:rsidRPr="003B1076" w:rsidRDefault="00EF02CC"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Online Faculty Course Evaluation Process</w:t>
      </w:r>
      <w:r w:rsidRPr="003B1076">
        <w:rPr>
          <w:rFonts w:ascii="Arial" w:eastAsia="Times New Roman" w:hAnsi="Arial" w:cs="Arial"/>
          <w:i/>
          <w:sz w:val="20"/>
          <w:szCs w:val="20"/>
        </w:rPr>
        <w:t xml:space="preserve"> </w:t>
      </w:r>
    </w:p>
    <w:p w14:paraId="097F3CE9" w14:textId="13A78172" w:rsidR="00C94A60" w:rsidRPr="00C94A60" w:rsidRDefault="00C94A60" w:rsidP="00C94A60">
      <w:pPr>
        <w:spacing w:after="0" w:line="240" w:lineRule="auto"/>
        <w:contextualSpacing/>
        <w:rPr>
          <w:rFonts w:ascii="Arial" w:eastAsia="Calibri" w:hAnsi="Arial" w:cs="Arial"/>
          <w:bCs/>
          <w:sz w:val="20"/>
          <w:szCs w:val="20"/>
        </w:rPr>
      </w:pPr>
      <w:r w:rsidRPr="00C94A60">
        <w:rPr>
          <w:rFonts w:ascii="Arial" w:eastAsia="Calibri" w:hAnsi="Arial" w:cs="Arial"/>
          <w:bCs/>
          <w:sz w:val="20"/>
          <w:szCs w:val="20"/>
        </w:rPr>
        <w:t xml:space="preserve">Students are expected to provide feedback on the quality of instruction in this course by completing online evaluations at </w:t>
      </w:r>
      <w:hyperlink r:id="rId13" w:history="1">
        <w:r w:rsidRPr="00C94A60">
          <w:rPr>
            <w:rStyle w:val="Hyperlink"/>
            <w:rFonts w:ascii="Arial" w:eastAsia="Calibri" w:hAnsi="Arial" w:cs="Arial"/>
            <w:bCs/>
            <w:sz w:val="20"/>
            <w:szCs w:val="20"/>
          </w:rPr>
          <w:t>https://evaluations.ufl.edu</w:t>
        </w:r>
      </w:hyperlink>
      <w:r w:rsidRPr="00C94A60">
        <w:rPr>
          <w:rFonts w:ascii="Arial" w:eastAsia="Calibri" w:hAnsi="Arial" w:cs="Arial"/>
          <w:bCs/>
          <w:sz w:val="20"/>
          <w:szCs w:val="20"/>
        </w:rPr>
        <w:t xml:space="preserve">. Evaluations are typically open during the last two or three weeks of the semester, but students will be given specific times when they are open. Summary results of these assessments are available to students at </w:t>
      </w:r>
    </w:p>
    <w:p w14:paraId="71505F54" w14:textId="1DE6CBF4" w:rsidR="00EF02CC" w:rsidRDefault="00EC481F" w:rsidP="00E65148">
      <w:pPr>
        <w:spacing w:after="0" w:line="240" w:lineRule="auto"/>
        <w:contextualSpacing/>
        <w:rPr>
          <w:rFonts w:ascii="Arial" w:eastAsia="Calibri" w:hAnsi="Arial" w:cs="Arial"/>
          <w:bCs/>
          <w:sz w:val="20"/>
          <w:szCs w:val="20"/>
        </w:rPr>
      </w:pPr>
      <w:hyperlink r:id="rId14" w:history="1">
        <w:r w:rsidR="00C94A60" w:rsidRPr="00C94A60">
          <w:rPr>
            <w:rStyle w:val="Hyperlink"/>
            <w:rFonts w:ascii="Arial" w:eastAsia="Calibri" w:hAnsi="Arial" w:cs="Arial"/>
            <w:bCs/>
            <w:sz w:val="20"/>
            <w:szCs w:val="20"/>
          </w:rPr>
          <w:t>https://evaluations.ufl.edu/results/</w:t>
        </w:r>
      </w:hyperlink>
      <w:r w:rsidR="00C94A60" w:rsidRPr="00C94A60">
        <w:rPr>
          <w:rFonts w:ascii="Arial" w:eastAsia="Calibri" w:hAnsi="Arial" w:cs="Arial"/>
          <w:bCs/>
          <w:sz w:val="20"/>
          <w:szCs w:val="20"/>
        </w:rPr>
        <w:t>.</w:t>
      </w:r>
    </w:p>
    <w:p w14:paraId="3A2B1939" w14:textId="0B24710D" w:rsidR="001A6774" w:rsidRDefault="001A6774" w:rsidP="00E65148">
      <w:pPr>
        <w:spacing w:after="0" w:line="240" w:lineRule="auto"/>
        <w:contextualSpacing/>
        <w:rPr>
          <w:rFonts w:ascii="Arial" w:eastAsia="Calibri" w:hAnsi="Arial" w:cs="Arial"/>
          <w:bCs/>
          <w:sz w:val="20"/>
          <w:szCs w:val="20"/>
        </w:rPr>
      </w:pPr>
    </w:p>
    <w:p w14:paraId="7066444B" w14:textId="77777777" w:rsidR="001A6774" w:rsidRPr="00706C68" w:rsidRDefault="001A6774" w:rsidP="001A6774">
      <w:pPr>
        <w:spacing w:after="0" w:line="240" w:lineRule="auto"/>
        <w:rPr>
          <w:rFonts w:ascii="Arial" w:hAnsi="Arial" w:cs="Arial"/>
          <w:b/>
          <w:sz w:val="20"/>
          <w:szCs w:val="20"/>
        </w:rPr>
      </w:pPr>
      <w:r>
        <w:rPr>
          <w:rStyle w:val="Hyperlink"/>
          <w:rFonts w:ascii="Arial" w:hAnsi="Arial" w:cs="Arial"/>
          <w:b/>
          <w:bCs/>
          <w:color w:val="auto"/>
          <w:sz w:val="20"/>
          <w:szCs w:val="20"/>
          <w:u w:val="none"/>
        </w:rPr>
        <w:t>Policy R</w:t>
      </w:r>
      <w:r w:rsidRPr="00706C68">
        <w:rPr>
          <w:rStyle w:val="Hyperlink"/>
          <w:rFonts w:ascii="Arial" w:hAnsi="Arial" w:cs="Arial"/>
          <w:b/>
          <w:bCs/>
          <w:color w:val="auto"/>
          <w:sz w:val="20"/>
          <w:szCs w:val="20"/>
          <w:u w:val="none"/>
        </w:rPr>
        <w:t xml:space="preserve">elated to </w:t>
      </w:r>
      <w:r>
        <w:rPr>
          <w:rFonts w:ascii="Arial" w:hAnsi="Arial" w:cs="Arial"/>
          <w:b/>
          <w:bCs/>
          <w:sz w:val="20"/>
          <w:szCs w:val="20"/>
        </w:rPr>
        <w:t>Guests Attending C</w:t>
      </w:r>
      <w:r w:rsidRPr="00706C68">
        <w:rPr>
          <w:rFonts w:ascii="Arial" w:hAnsi="Arial" w:cs="Arial"/>
          <w:b/>
          <w:bCs/>
          <w:sz w:val="20"/>
          <w:szCs w:val="20"/>
        </w:rPr>
        <w:t>lass:</w:t>
      </w:r>
      <w:r w:rsidRPr="00706C68">
        <w:rPr>
          <w:rFonts w:ascii="Arial" w:hAnsi="Arial" w:cs="Arial"/>
          <w:b/>
          <w:sz w:val="20"/>
          <w:szCs w:val="20"/>
        </w:rPr>
        <w:t xml:space="preserve">  </w:t>
      </w:r>
    </w:p>
    <w:p w14:paraId="1E56F74C" w14:textId="77777777" w:rsidR="001A6774" w:rsidRDefault="001A6774" w:rsidP="001A6774">
      <w:pPr>
        <w:spacing w:after="0" w:line="240" w:lineRule="auto"/>
        <w:rPr>
          <w:rFonts w:ascii="Arial" w:hAnsi="Arial" w:cs="Arial"/>
          <w:sz w:val="20"/>
          <w:szCs w:val="20"/>
        </w:rPr>
      </w:pPr>
    </w:p>
    <w:p w14:paraId="0959D071" w14:textId="77777777" w:rsidR="001A6774" w:rsidRPr="00706C68" w:rsidRDefault="001A6774" w:rsidP="001A6774">
      <w:pPr>
        <w:spacing w:after="0" w:line="240" w:lineRule="auto"/>
        <w:rPr>
          <w:rFonts w:ascii="Arial" w:hAnsi="Arial" w:cs="Arial"/>
          <w:sz w:val="20"/>
          <w:szCs w:val="20"/>
        </w:rPr>
      </w:pPr>
      <w:r w:rsidRPr="00706C68">
        <w:rPr>
          <w:rFonts w:ascii="Arial" w:hAnsi="Arial" w:cs="Arial"/>
          <w:sz w:val="20"/>
          <w:szCs w:val="20"/>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06C68">
        <w:rPr>
          <w:rFonts w:ascii="Arial" w:hAnsi="Arial" w:cs="Arial"/>
          <w:b/>
          <w:bCs/>
          <w:sz w:val="20"/>
          <w:szCs w:val="20"/>
        </w:rPr>
        <w:t>not</w:t>
      </w:r>
      <w:r w:rsidRPr="00706C68">
        <w:rPr>
          <w:rFonts w:ascii="Arial" w:hAnsi="Arial" w:cs="Arial"/>
          <w:sz w:val="20"/>
          <w:szCs w:val="20"/>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15" w:history="1">
        <w:r w:rsidRPr="00706C68">
          <w:rPr>
            <w:rStyle w:val="Hyperlink"/>
            <w:rFonts w:ascii="Arial" w:hAnsi="Arial" w:cs="Arial"/>
            <w:sz w:val="20"/>
            <w:szCs w:val="20"/>
          </w:rPr>
          <w:t>http://facstaff.phhp.ufl.edu/services/resourceguide/getstarted.htm</w:t>
        </w:r>
      </w:hyperlink>
      <w:r w:rsidRPr="00706C68">
        <w:rPr>
          <w:rFonts w:ascii="Arial" w:hAnsi="Arial" w:cs="Arial"/>
          <w:sz w:val="20"/>
          <w:szCs w:val="20"/>
        </w:rPr>
        <w:t xml:space="preserve"> </w:t>
      </w:r>
    </w:p>
    <w:p w14:paraId="559E2A82" w14:textId="77777777" w:rsidR="001A6774" w:rsidRPr="00706C68" w:rsidRDefault="001A6774" w:rsidP="001A6774">
      <w:pPr>
        <w:spacing w:after="0" w:line="240" w:lineRule="auto"/>
        <w:contextualSpacing/>
        <w:rPr>
          <w:rStyle w:val="Hyperlink"/>
          <w:rFonts w:ascii="Arial" w:hAnsi="Arial" w:cs="Arial"/>
          <w:bCs/>
          <w:sz w:val="20"/>
          <w:szCs w:val="20"/>
          <w:u w:val="none"/>
        </w:rPr>
      </w:pPr>
    </w:p>
    <w:p w14:paraId="33660B8F" w14:textId="77777777" w:rsidR="00EF02CC" w:rsidRPr="003B1076" w:rsidRDefault="00EF02CC" w:rsidP="00E65148">
      <w:pPr>
        <w:spacing w:after="0" w:line="240" w:lineRule="auto"/>
        <w:contextualSpacing/>
        <w:rPr>
          <w:rFonts w:ascii="Arial" w:eastAsia="Calibri" w:hAnsi="Arial" w:cs="Arial"/>
          <w:sz w:val="20"/>
          <w:szCs w:val="20"/>
        </w:rPr>
      </w:pPr>
    </w:p>
    <w:p w14:paraId="6CD6321B" w14:textId="77777777" w:rsidR="00EF02CC" w:rsidRPr="003B1076" w:rsidRDefault="00EC481F"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7EEE27A7">
          <v:rect id="_x0000_i1031" style="width:472.5pt;height:.05pt" o:hralign="center" o:hrstd="t" o:hrnoshade="t" o:hr="t" fillcolor="#444" stroked="f"/>
        </w:pict>
      </w:r>
      <w:r w:rsidR="00EF02CC" w:rsidRPr="003B1076">
        <w:rPr>
          <w:rFonts w:ascii="Arial" w:eastAsia="Times New Roman" w:hAnsi="Arial" w:cs="Arial"/>
          <w:sz w:val="20"/>
          <w:szCs w:val="20"/>
        </w:rPr>
        <w:t> </w:t>
      </w:r>
    </w:p>
    <w:p w14:paraId="704D28BF" w14:textId="77777777" w:rsidR="00E73E50" w:rsidRPr="003B1076" w:rsidRDefault="00E73E50"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SUPPORT SERVICES</w:t>
      </w:r>
    </w:p>
    <w:p w14:paraId="5B2119CD" w14:textId="77777777" w:rsidR="00E73E50" w:rsidRPr="003B1076" w:rsidRDefault="00E73E50" w:rsidP="00E65148">
      <w:pPr>
        <w:pStyle w:val="Heading1"/>
        <w:spacing w:before="0" w:line="240" w:lineRule="auto"/>
        <w:rPr>
          <w:rFonts w:ascii="Arial" w:eastAsia="Times New Roman" w:hAnsi="Arial" w:cs="Arial"/>
          <w:sz w:val="20"/>
          <w:szCs w:val="20"/>
        </w:rPr>
      </w:pPr>
    </w:p>
    <w:p w14:paraId="1FE7B567" w14:textId="77777777"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Accommodations for Students with Disabilities</w:t>
      </w:r>
    </w:p>
    <w:p w14:paraId="462AA04F" w14:textId="00B952EA" w:rsidR="00AE3339" w:rsidRDefault="00AE3339" w:rsidP="00AE3339">
      <w:pPr>
        <w:spacing w:after="0" w:line="240" w:lineRule="auto"/>
        <w:rPr>
          <w:rFonts w:ascii="Arial" w:eastAsia="Times New Roman" w:hAnsi="Arial" w:cs="Arial"/>
          <w:sz w:val="20"/>
          <w:szCs w:val="20"/>
        </w:rPr>
      </w:pPr>
      <w:r>
        <w:rPr>
          <w:rFonts w:ascii="Arial" w:hAnsi="Arial" w:cs="Arial"/>
          <w:sz w:val="20"/>
          <w:szCs w:val="20"/>
        </w:rPr>
        <w:t>If you require classroom accommodation because of a disability,</w:t>
      </w:r>
      <w:r>
        <w:rPr>
          <w:rFonts w:ascii="Arial" w:eastAsia="Times New Roman" w:hAnsi="Arial" w:cs="Arial"/>
          <w:sz w:val="20"/>
          <w:szCs w:val="20"/>
        </w:rPr>
        <w:t xml:space="preserve"> it is strongly recommended you register with the Dean of Students Office </w:t>
      </w:r>
      <w:hyperlink r:id="rId16" w:history="1">
        <w:r>
          <w:rPr>
            <w:rStyle w:val="Hyperlink"/>
            <w:rFonts w:ascii="Arial" w:eastAsia="Times New Roman" w:hAnsi="Arial" w:cs="Arial"/>
            <w:sz w:val="20"/>
            <w:szCs w:val="20"/>
          </w:rPr>
          <w:t>http://www.dso.ufl.edu</w:t>
        </w:r>
      </w:hyperlink>
      <w:r>
        <w:rPr>
          <w:rFonts w:ascii="Arial" w:eastAsia="Times New Roman" w:hAnsi="Arial" w:cs="Arial"/>
          <w:sz w:val="20"/>
          <w:szCs w:val="20"/>
        </w:rPr>
        <w:t xml:space="preserve"> within the first week of class or as soon</w:t>
      </w:r>
      <w:r w:rsidR="006114A4">
        <w:rPr>
          <w:rFonts w:ascii="Arial" w:eastAsia="Times New Roman" w:hAnsi="Arial" w:cs="Arial"/>
          <w:sz w:val="20"/>
          <w:szCs w:val="20"/>
        </w:rPr>
        <w:t xml:space="preserve"> as</w:t>
      </w:r>
      <w:r>
        <w:rPr>
          <w:rFonts w:ascii="Arial" w:eastAsia="Times New Roman" w:hAnsi="Arial" w:cs="Arial"/>
          <w:sz w:val="20"/>
          <w:szCs w:val="20"/>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9A2BE21" w14:textId="77777777" w:rsidR="003331C7" w:rsidRPr="003B1076" w:rsidRDefault="003331C7" w:rsidP="00E65148">
      <w:pPr>
        <w:pStyle w:val="Heading1"/>
        <w:spacing w:before="0" w:line="240" w:lineRule="auto"/>
        <w:rPr>
          <w:rFonts w:ascii="Arial" w:eastAsia="Times New Roman" w:hAnsi="Arial" w:cs="Arial"/>
          <w:sz w:val="20"/>
          <w:szCs w:val="20"/>
        </w:rPr>
      </w:pPr>
    </w:p>
    <w:p w14:paraId="0364E649" w14:textId="77777777"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Counseling and Student Health</w:t>
      </w:r>
    </w:p>
    <w:p w14:paraId="50E34061" w14:textId="77777777" w:rsidR="00A47D89" w:rsidRPr="003B1076" w:rsidRDefault="00A47D89"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S</w:t>
      </w:r>
      <w:r w:rsidR="005035AE" w:rsidRPr="003B1076">
        <w:rPr>
          <w:rFonts w:ascii="Arial" w:eastAsia="Times New Roman" w:hAnsi="Arial" w:cs="Arial"/>
          <w:sz w:val="20"/>
          <w:szCs w:val="20"/>
        </w:rPr>
        <w:t xml:space="preserve">tudents </w:t>
      </w:r>
      <w:r w:rsidRPr="003B1076">
        <w:rPr>
          <w:rFonts w:ascii="Arial" w:eastAsia="Times New Roman" w:hAnsi="Arial" w:cs="Arial"/>
          <w:sz w:val="20"/>
          <w:szCs w:val="20"/>
        </w:rPr>
        <w:t>sometimes experience stress from academic expectations and/or</w:t>
      </w:r>
      <w:r w:rsidR="005035AE" w:rsidRPr="003B1076">
        <w:rPr>
          <w:rFonts w:ascii="Arial" w:eastAsia="Times New Roman" w:hAnsi="Arial" w:cs="Arial"/>
          <w:sz w:val="20"/>
          <w:szCs w:val="20"/>
        </w:rPr>
        <w:t xml:space="preserve"> </w:t>
      </w:r>
      <w:r w:rsidR="00870932" w:rsidRPr="003B1076">
        <w:rPr>
          <w:rFonts w:ascii="Arial" w:eastAsia="Times New Roman" w:hAnsi="Arial" w:cs="Arial"/>
          <w:sz w:val="20"/>
          <w:szCs w:val="20"/>
        </w:rPr>
        <w:t xml:space="preserve">personal </w:t>
      </w:r>
      <w:r w:rsidRPr="003B1076">
        <w:rPr>
          <w:rFonts w:ascii="Arial" w:eastAsia="Times New Roman" w:hAnsi="Arial" w:cs="Arial"/>
          <w:sz w:val="20"/>
          <w:szCs w:val="20"/>
        </w:rPr>
        <w:t xml:space="preserve">and interpersonal </w:t>
      </w:r>
      <w:r w:rsidR="005035AE" w:rsidRPr="003B1076">
        <w:rPr>
          <w:rFonts w:ascii="Arial" w:eastAsia="Times New Roman" w:hAnsi="Arial" w:cs="Arial"/>
          <w:sz w:val="20"/>
          <w:szCs w:val="20"/>
        </w:rPr>
        <w:t xml:space="preserve">issues that may interfere with their academic performance. If you find yourself facing </w:t>
      </w:r>
      <w:r w:rsidR="00870932" w:rsidRPr="003B1076">
        <w:rPr>
          <w:rFonts w:ascii="Arial" w:eastAsia="Times New Roman" w:hAnsi="Arial" w:cs="Arial"/>
          <w:sz w:val="20"/>
          <w:szCs w:val="20"/>
        </w:rPr>
        <w:t>issues that have the potential to or are already</w:t>
      </w:r>
      <w:r w:rsidR="005035AE" w:rsidRPr="003B1076">
        <w:rPr>
          <w:rFonts w:ascii="Arial" w:eastAsia="Times New Roman" w:hAnsi="Arial" w:cs="Arial"/>
          <w:sz w:val="20"/>
          <w:szCs w:val="20"/>
        </w:rPr>
        <w:t xml:space="preserve"> </w:t>
      </w:r>
      <w:r w:rsidRPr="003B1076">
        <w:rPr>
          <w:rFonts w:ascii="Arial" w:eastAsia="Times New Roman" w:hAnsi="Arial" w:cs="Arial"/>
          <w:sz w:val="20"/>
          <w:szCs w:val="20"/>
        </w:rPr>
        <w:t xml:space="preserve">negatively </w:t>
      </w:r>
      <w:r w:rsidR="005035AE" w:rsidRPr="003B1076">
        <w:rPr>
          <w:rFonts w:ascii="Arial" w:eastAsia="Times New Roman" w:hAnsi="Arial" w:cs="Arial"/>
          <w:sz w:val="20"/>
          <w:szCs w:val="20"/>
        </w:rPr>
        <w:t>affecting your coursework, you are encouraged to talk with an instructor and</w:t>
      </w:r>
      <w:r w:rsidR="00D25185" w:rsidRPr="003B1076">
        <w:rPr>
          <w:rFonts w:ascii="Arial" w:eastAsia="Times New Roman" w:hAnsi="Arial" w:cs="Arial"/>
          <w:sz w:val="20"/>
          <w:szCs w:val="20"/>
        </w:rPr>
        <w:t>/or</w:t>
      </w:r>
      <w:r w:rsidRPr="003B1076">
        <w:rPr>
          <w:rFonts w:ascii="Arial" w:eastAsia="Times New Roman" w:hAnsi="Arial" w:cs="Arial"/>
          <w:sz w:val="20"/>
          <w:szCs w:val="20"/>
        </w:rPr>
        <w:t xml:space="preserve"> seek help through University resources available to you.</w:t>
      </w:r>
    </w:p>
    <w:p w14:paraId="3929BC7B" w14:textId="77777777" w:rsidR="00A47D89" w:rsidRPr="003B1076" w:rsidRDefault="00870932"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The Counseling and Wellness Center </w:t>
      </w:r>
      <w:r w:rsidR="00A47D89" w:rsidRPr="003B1076">
        <w:rPr>
          <w:rFonts w:ascii="Arial" w:eastAsia="Times New Roman" w:hAnsi="Arial" w:cs="Arial"/>
          <w:sz w:val="20"/>
          <w:szCs w:val="20"/>
        </w:rPr>
        <w:t xml:space="preserve">352-392-1575 </w:t>
      </w:r>
      <w:r w:rsidRPr="003B1076">
        <w:rPr>
          <w:rFonts w:ascii="Arial" w:eastAsia="Times New Roman" w:hAnsi="Arial" w:cs="Arial"/>
          <w:sz w:val="20"/>
          <w:szCs w:val="20"/>
        </w:rPr>
        <w:t xml:space="preserve">offers a variety of </w:t>
      </w:r>
      <w:r w:rsidR="00A47D89" w:rsidRPr="003B1076">
        <w:rPr>
          <w:rFonts w:ascii="Arial" w:eastAsia="Times New Roman" w:hAnsi="Arial" w:cs="Arial"/>
          <w:sz w:val="20"/>
          <w:szCs w:val="20"/>
        </w:rPr>
        <w:t xml:space="preserve">support </w:t>
      </w:r>
      <w:r w:rsidRPr="003B1076">
        <w:rPr>
          <w:rFonts w:ascii="Arial" w:eastAsia="Times New Roman" w:hAnsi="Arial" w:cs="Arial"/>
          <w:sz w:val="20"/>
          <w:szCs w:val="20"/>
        </w:rPr>
        <w:t>services such as psychological assessment and intervention</w:t>
      </w:r>
      <w:r w:rsidR="00A47D89" w:rsidRPr="003B1076">
        <w:rPr>
          <w:rFonts w:ascii="Arial" w:eastAsia="Times New Roman" w:hAnsi="Arial" w:cs="Arial"/>
          <w:sz w:val="20"/>
          <w:szCs w:val="20"/>
        </w:rPr>
        <w:t xml:space="preserve"> and assistance for math and test anxiety</w:t>
      </w:r>
      <w:r w:rsidRPr="003B1076">
        <w:rPr>
          <w:rFonts w:ascii="Arial" w:eastAsia="Times New Roman" w:hAnsi="Arial" w:cs="Arial"/>
          <w:sz w:val="20"/>
          <w:szCs w:val="20"/>
        </w:rPr>
        <w:t xml:space="preserve">. </w:t>
      </w:r>
      <w:r w:rsidR="005035AE" w:rsidRPr="003B1076">
        <w:rPr>
          <w:rFonts w:ascii="Arial" w:eastAsia="Times New Roman" w:hAnsi="Arial" w:cs="Arial"/>
          <w:sz w:val="20"/>
          <w:szCs w:val="20"/>
        </w:rPr>
        <w:t>Visit their web site for more information: </w:t>
      </w:r>
      <w:hyperlink r:id="rId17" w:history="1">
        <w:r w:rsidR="005035AE" w:rsidRPr="003B1076">
          <w:rPr>
            <w:rStyle w:val="Hyperlink"/>
            <w:rFonts w:ascii="Arial" w:eastAsia="Times New Roman" w:hAnsi="Arial" w:cs="Arial"/>
            <w:color w:val="auto"/>
            <w:sz w:val="20"/>
            <w:szCs w:val="20"/>
          </w:rPr>
          <w:t>http://www.counseling.ufl.edu</w:t>
        </w:r>
      </w:hyperlink>
      <w:r w:rsidR="005035AE" w:rsidRPr="003B1076">
        <w:rPr>
          <w:rFonts w:ascii="Arial" w:eastAsia="Times New Roman" w:hAnsi="Arial" w:cs="Arial"/>
          <w:sz w:val="20"/>
          <w:szCs w:val="20"/>
        </w:rPr>
        <w:t>.</w:t>
      </w:r>
      <w:r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On line and in person assistance is available. </w:t>
      </w:r>
    </w:p>
    <w:p w14:paraId="11307C19" w14:textId="77777777" w:rsidR="00A47D89" w:rsidRPr="00B97175" w:rsidRDefault="00125C21"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You Matter We Care website: </w:t>
      </w:r>
      <w:hyperlink r:id="rId18" w:history="1">
        <w:r w:rsidRPr="003B1076">
          <w:rPr>
            <w:rStyle w:val="Hyperlink"/>
            <w:rFonts w:ascii="Arial" w:eastAsia="Times New Roman" w:hAnsi="Arial" w:cs="Arial"/>
            <w:color w:val="auto"/>
            <w:sz w:val="20"/>
            <w:szCs w:val="20"/>
          </w:rPr>
          <w:t>http://www.umatter.ufl.edu/</w:t>
        </w:r>
      </w:hyperlink>
      <w:r w:rsidR="00D914A5"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Pr="003B1076">
        <w:rPr>
          <w:rFonts w:ascii="Arial" w:eastAsia="Times New Roman" w:hAnsi="Arial" w:cs="Arial"/>
          <w:sz w:val="20"/>
          <w:szCs w:val="20"/>
        </w:rPr>
        <w:t xml:space="preserve"> </w:t>
      </w:r>
    </w:p>
    <w:p w14:paraId="0C159484" w14:textId="77777777" w:rsidR="00F95236" w:rsidRPr="00B97175" w:rsidRDefault="00A47D89" w:rsidP="00E65148">
      <w:pPr>
        <w:pStyle w:val="ListParagraph"/>
        <w:numPr>
          <w:ilvl w:val="0"/>
          <w:numId w:val="5"/>
        </w:numPr>
        <w:shd w:val="clear" w:color="auto" w:fill="FFFFFF"/>
        <w:spacing w:after="0" w:line="240" w:lineRule="auto"/>
        <w:textAlignment w:val="baseline"/>
        <w:outlineLvl w:val="4"/>
        <w:rPr>
          <w:rFonts w:ascii="Arial" w:hAnsi="Arial" w:cs="Arial"/>
          <w:sz w:val="20"/>
          <w:szCs w:val="20"/>
        </w:rPr>
      </w:pPr>
      <w:r w:rsidRPr="003B1076">
        <w:rPr>
          <w:rFonts w:ascii="Arial" w:eastAsia="Times New Roman" w:hAnsi="Arial" w:cs="Arial"/>
          <w:sz w:val="20"/>
          <w:szCs w:val="20"/>
        </w:rPr>
        <w:t>T</w:t>
      </w:r>
      <w:r w:rsidR="005035AE" w:rsidRPr="003B1076">
        <w:rPr>
          <w:rFonts w:ascii="Arial" w:eastAsia="Times New Roman" w:hAnsi="Arial" w:cs="Arial"/>
          <w:sz w:val="20"/>
          <w:szCs w:val="20"/>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19" w:history="1">
        <w:r w:rsidR="00F95236" w:rsidRPr="003B1076">
          <w:rPr>
            <w:rStyle w:val="Hyperlink"/>
            <w:rFonts w:ascii="Arial" w:hAnsi="Arial" w:cs="Arial"/>
            <w:color w:val="auto"/>
            <w:sz w:val="20"/>
            <w:szCs w:val="20"/>
          </w:rPr>
          <w:t>https://shcc.ufl.edu/</w:t>
        </w:r>
      </w:hyperlink>
    </w:p>
    <w:p w14:paraId="32EF3FBB" w14:textId="77777777" w:rsidR="005035AE" w:rsidRPr="003B1076" w:rsidRDefault="005035AE"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Crisis intervention is always available 24/7 from:</w:t>
      </w:r>
    </w:p>
    <w:p w14:paraId="1F6CB01E" w14:textId="77777777" w:rsidR="005035AE" w:rsidRPr="003B1076" w:rsidRDefault="005035AE" w:rsidP="00EF461B">
      <w:pPr>
        <w:pStyle w:val="ListParagraph"/>
        <w:shd w:val="clear" w:color="auto" w:fill="FFFFFF"/>
        <w:spacing w:after="0" w:line="240" w:lineRule="auto"/>
        <w:textAlignment w:val="baseline"/>
        <w:outlineLvl w:val="3"/>
        <w:rPr>
          <w:rFonts w:ascii="Arial" w:eastAsia="Times New Roman" w:hAnsi="Arial" w:cs="Arial"/>
          <w:sz w:val="20"/>
          <w:szCs w:val="20"/>
        </w:rPr>
      </w:pPr>
      <w:r w:rsidRPr="003B1076">
        <w:rPr>
          <w:rFonts w:ascii="Arial" w:eastAsia="Times New Roman" w:hAnsi="Arial" w:cs="Arial"/>
          <w:sz w:val="20"/>
          <w:szCs w:val="20"/>
        </w:rPr>
        <w:t>Alachua County Crisis Center:</w:t>
      </w:r>
      <w:r w:rsidRPr="003B1076">
        <w:rPr>
          <w:rFonts w:ascii="Arial" w:eastAsia="Times New Roman" w:hAnsi="Arial" w:cs="Arial"/>
          <w:sz w:val="20"/>
          <w:szCs w:val="20"/>
        </w:rPr>
        <w:br/>
        <w:t>(352) 264-6789</w:t>
      </w:r>
      <w:r w:rsidRPr="003B1076">
        <w:rPr>
          <w:rFonts w:ascii="Arial" w:eastAsia="Times New Roman" w:hAnsi="Arial" w:cs="Arial"/>
          <w:sz w:val="20"/>
          <w:szCs w:val="20"/>
        </w:rPr>
        <w:br/>
      </w:r>
      <w:hyperlink r:id="rId20" w:history="1">
        <w:r w:rsidRPr="003B1076">
          <w:rPr>
            <w:rStyle w:val="Hyperlink"/>
            <w:rFonts w:ascii="Arial" w:eastAsia="Times New Roman" w:hAnsi="Arial" w:cs="Arial"/>
            <w:color w:val="auto"/>
            <w:sz w:val="20"/>
            <w:szCs w:val="20"/>
          </w:rPr>
          <w:t>http://www.alachuacounty.us/DEPTS/CSS/CRISISCENTER/Pages/CrisisCenter.aspx</w:t>
        </w:r>
      </w:hyperlink>
    </w:p>
    <w:p w14:paraId="27AD37CE" w14:textId="77777777" w:rsidR="00A47D89" w:rsidRPr="003B1076" w:rsidRDefault="00A47D8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3B42A98F" w14:textId="77777777" w:rsidR="005035AE" w:rsidRDefault="005035AE"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p>
    <w:p w14:paraId="076FB6FB" w14:textId="77777777" w:rsidR="00DD535D" w:rsidRDefault="00DD535D"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63CB8177" w14:textId="77777777" w:rsidR="00DD535D" w:rsidRDefault="00DD535D" w:rsidP="00E65148">
      <w:pPr>
        <w:shd w:val="clear" w:color="auto" w:fill="FFFFFF"/>
        <w:spacing w:before="336" w:after="0" w:line="240" w:lineRule="auto"/>
        <w:contextualSpacing/>
        <w:textAlignment w:val="baseline"/>
        <w:outlineLvl w:val="4"/>
        <w:rPr>
          <w:rFonts w:ascii="Arial" w:eastAsia="Times New Roman" w:hAnsi="Arial" w:cs="Arial"/>
          <w:b/>
          <w:sz w:val="20"/>
          <w:szCs w:val="20"/>
        </w:rPr>
      </w:pPr>
      <w:r>
        <w:rPr>
          <w:rFonts w:ascii="Arial" w:eastAsia="Times New Roman" w:hAnsi="Arial" w:cs="Arial"/>
          <w:b/>
          <w:sz w:val="20"/>
          <w:szCs w:val="20"/>
        </w:rPr>
        <w:t>Inclusive Learning Environment</w:t>
      </w:r>
    </w:p>
    <w:p w14:paraId="11329A9C" w14:textId="77777777" w:rsidR="00DD535D" w:rsidRPr="00DD535D" w:rsidRDefault="00DD535D" w:rsidP="00DD535D">
      <w:pPr>
        <w:rPr>
          <w:rFonts w:ascii="Arial" w:hAnsi="Arial" w:cs="Arial"/>
          <w:sz w:val="20"/>
          <w:szCs w:val="20"/>
        </w:rPr>
      </w:pPr>
      <w:r w:rsidRPr="00DD535D">
        <w:rPr>
          <w:rFonts w:ascii="Arial" w:hAnsi="Arial" w:cs="Arial"/>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1" w:history="1">
        <w:r w:rsidRPr="00DD535D">
          <w:rPr>
            <w:rStyle w:val="Hyperlink"/>
            <w:rFonts w:ascii="Arial" w:hAnsi="Arial" w:cs="Arial"/>
            <w:color w:val="auto"/>
            <w:sz w:val="20"/>
            <w:szCs w:val="20"/>
          </w:rPr>
          <w:t>www.multicultural.ufl.edu</w:t>
        </w:r>
      </w:hyperlink>
    </w:p>
    <w:p w14:paraId="5D62071F" w14:textId="77777777" w:rsidR="00DD535D" w:rsidRPr="00DD535D" w:rsidRDefault="00DD535D" w:rsidP="00E65148">
      <w:pPr>
        <w:shd w:val="clear" w:color="auto" w:fill="FFFFFF"/>
        <w:spacing w:before="336" w:after="0" w:line="240" w:lineRule="auto"/>
        <w:contextualSpacing/>
        <w:textAlignment w:val="baseline"/>
        <w:outlineLvl w:val="4"/>
        <w:rPr>
          <w:rFonts w:ascii="Arial" w:eastAsia="Times New Roman" w:hAnsi="Arial" w:cs="Arial"/>
          <w:b/>
          <w:sz w:val="20"/>
          <w:szCs w:val="20"/>
        </w:rPr>
      </w:pPr>
    </w:p>
    <w:p w14:paraId="14B80FCC" w14:textId="77777777" w:rsidR="003331C7" w:rsidRPr="003B1076" w:rsidRDefault="003331C7"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7442CF49" w14:textId="77777777" w:rsidR="005035AE" w:rsidRPr="00E65148" w:rsidRDefault="00EC481F" w:rsidP="00E65148">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117436F8">
          <v:rect id="_x0000_i1032" style="width:472.5pt;height:.05pt" o:hralign="center" o:hrstd="t" o:hrnoshade="t" o:hr="t" fillcolor="#444" stroked="f"/>
        </w:pict>
      </w:r>
    </w:p>
    <w:p w14:paraId="42171CFA" w14:textId="77777777" w:rsidR="005035AE" w:rsidRPr="00E65148" w:rsidRDefault="005035AE" w:rsidP="00E65148">
      <w:pPr>
        <w:spacing w:before="240" w:after="0" w:line="240" w:lineRule="auto"/>
        <w:contextualSpacing/>
        <w:rPr>
          <w:rFonts w:ascii="Arial" w:eastAsia="Times New Roman" w:hAnsi="Arial" w:cs="Arial"/>
          <w:sz w:val="24"/>
          <w:szCs w:val="24"/>
        </w:rPr>
      </w:pPr>
    </w:p>
    <w:sectPr w:rsidR="005035AE" w:rsidRPr="00E65148" w:rsidSect="00371737">
      <w:headerReference w:type="default" r:id="rId22"/>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0B7B" w14:textId="77777777" w:rsidR="003D2A8F" w:rsidRDefault="003D2A8F" w:rsidP="00371737">
      <w:pPr>
        <w:spacing w:after="0" w:line="240" w:lineRule="auto"/>
      </w:pPr>
      <w:r>
        <w:separator/>
      </w:r>
    </w:p>
  </w:endnote>
  <w:endnote w:type="continuationSeparator" w:id="0">
    <w:p w14:paraId="22899A6C" w14:textId="77777777" w:rsidR="003D2A8F" w:rsidRDefault="003D2A8F"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F406" w14:textId="77777777" w:rsidR="003D2A8F" w:rsidRDefault="003D2A8F" w:rsidP="00371737">
      <w:pPr>
        <w:spacing w:after="0" w:line="240" w:lineRule="auto"/>
      </w:pPr>
      <w:r>
        <w:separator/>
      </w:r>
    </w:p>
  </w:footnote>
  <w:footnote w:type="continuationSeparator" w:id="0">
    <w:p w14:paraId="385F2BE6" w14:textId="77777777" w:rsidR="003D2A8F" w:rsidRDefault="003D2A8F"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14:paraId="5CD94EA7" w14:textId="534D2016" w:rsidR="003D2A8F" w:rsidRDefault="003D2A8F">
        <w:pPr>
          <w:pStyle w:val="Header"/>
          <w:jc w:val="right"/>
        </w:pPr>
        <w:r>
          <w:fldChar w:fldCharType="begin"/>
        </w:r>
        <w:r>
          <w:instrText xml:space="preserve"> PAGE   \* MERGEFORMAT </w:instrText>
        </w:r>
        <w:r>
          <w:fldChar w:fldCharType="separate"/>
        </w:r>
        <w:r w:rsidR="00EC481F">
          <w:rPr>
            <w:noProof/>
          </w:rPr>
          <w:t>1</w:t>
        </w:r>
        <w:r>
          <w:rPr>
            <w:noProof/>
          </w:rPr>
          <w:fldChar w:fldCharType="end"/>
        </w:r>
      </w:p>
    </w:sdtContent>
  </w:sdt>
  <w:p w14:paraId="17AB499E" w14:textId="77777777" w:rsidR="003D2A8F" w:rsidRDefault="003D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DEE191F"/>
    <w:multiLevelType w:val="hybridMultilevel"/>
    <w:tmpl w:val="D640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101FD9"/>
    <w:rsid w:val="00104772"/>
    <w:rsid w:val="001140BE"/>
    <w:rsid w:val="00125C21"/>
    <w:rsid w:val="00127454"/>
    <w:rsid w:val="001311EA"/>
    <w:rsid w:val="001401EC"/>
    <w:rsid w:val="001441B7"/>
    <w:rsid w:val="00146228"/>
    <w:rsid w:val="0014636A"/>
    <w:rsid w:val="00153D0C"/>
    <w:rsid w:val="00160FD5"/>
    <w:rsid w:val="00177416"/>
    <w:rsid w:val="001A3496"/>
    <w:rsid w:val="001A6774"/>
    <w:rsid w:val="001A794B"/>
    <w:rsid w:val="001B6F0A"/>
    <w:rsid w:val="001B6FD6"/>
    <w:rsid w:val="001D0115"/>
    <w:rsid w:val="001D1685"/>
    <w:rsid w:val="001D78EC"/>
    <w:rsid w:val="00203A0F"/>
    <w:rsid w:val="00212254"/>
    <w:rsid w:val="00221D44"/>
    <w:rsid w:val="00227C94"/>
    <w:rsid w:val="00232180"/>
    <w:rsid w:val="00240124"/>
    <w:rsid w:val="002417C4"/>
    <w:rsid w:val="00256233"/>
    <w:rsid w:val="00261C55"/>
    <w:rsid w:val="00267DD5"/>
    <w:rsid w:val="00272C8F"/>
    <w:rsid w:val="00276D12"/>
    <w:rsid w:val="00287020"/>
    <w:rsid w:val="00290D46"/>
    <w:rsid w:val="00292A8A"/>
    <w:rsid w:val="002A0D35"/>
    <w:rsid w:val="002A627D"/>
    <w:rsid w:val="002B355B"/>
    <w:rsid w:val="002B7F24"/>
    <w:rsid w:val="002C70F6"/>
    <w:rsid w:val="002D5CCB"/>
    <w:rsid w:val="002F12A2"/>
    <w:rsid w:val="002F3403"/>
    <w:rsid w:val="00324215"/>
    <w:rsid w:val="00325B32"/>
    <w:rsid w:val="003331C7"/>
    <w:rsid w:val="003401D4"/>
    <w:rsid w:val="00350519"/>
    <w:rsid w:val="00351F30"/>
    <w:rsid w:val="00354F27"/>
    <w:rsid w:val="00357288"/>
    <w:rsid w:val="0036113D"/>
    <w:rsid w:val="00370B50"/>
    <w:rsid w:val="00371737"/>
    <w:rsid w:val="003801F3"/>
    <w:rsid w:val="00381376"/>
    <w:rsid w:val="003B1076"/>
    <w:rsid w:val="003B317C"/>
    <w:rsid w:val="003B328C"/>
    <w:rsid w:val="003B741F"/>
    <w:rsid w:val="003C53D1"/>
    <w:rsid w:val="003D1789"/>
    <w:rsid w:val="003D2A8F"/>
    <w:rsid w:val="003E4050"/>
    <w:rsid w:val="003F1936"/>
    <w:rsid w:val="003F37DE"/>
    <w:rsid w:val="003F5072"/>
    <w:rsid w:val="003F7F98"/>
    <w:rsid w:val="004025A7"/>
    <w:rsid w:val="00404566"/>
    <w:rsid w:val="004123DA"/>
    <w:rsid w:val="00420771"/>
    <w:rsid w:val="00441DE3"/>
    <w:rsid w:val="00462F26"/>
    <w:rsid w:val="004675DE"/>
    <w:rsid w:val="004A1E9C"/>
    <w:rsid w:val="004A3589"/>
    <w:rsid w:val="004C04F5"/>
    <w:rsid w:val="004D2897"/>
    <w:rsid w:val="004D59B3"/>
    <w:rsid w:val="004E0786"/>
    <w:rsid w:val="004E3CBE"/>
    <w:rsid w:val="004F0338"/>
    <w:rsid w:val="004F0AA1"/>
    <w:rsid w:val="004F1E7B"/>
    <w:rsid w:val="004F3D36"/>
    <w:rsid w:val="005007C9"/>
    <w:rsid w:val="005035AE"/>
    <w:rsid w:val="00523D23"/>
    <w:rsid w:val="00531F14"/>
    <w:rsid w:val="00547271"/>
    <w:rsid w:val="005642FA"/>
    <w:rsid w:val="005838D4"/>
    <w:rsid w:val="00587EF6"/>
    <w:rsid w:val="005B170E"/>
    <w:rsid w:val="005B421B"/>
    <w:rsid w:val="005B5042"/>
    <w:rsid w:val="005C77B9"/>
    <w:rsid w:val="005D45BD"/>
    <w:rsid w:val="005D5B9D"/>
    <w:rsid w:val="005E2538"/>
    <w:rsid w:val="005E2764"/>
    <w:rsid w:val="005F2F12"/>
    <w:rsid w:val="005F4E55"/>
    <w:rsid w:val="005F52BC"/>
    <w:rsid w:val="00607EB5"/>
    <w:rsid w:val="006114A4"/>
    <w:rsid w:val="00623447"/>
    <w:rsid w:val="00625487"/>
    <w:rsid w:val="00633C63"/>
    <w:rsid w:val="006348DA"/>
    <w:rsid w:val="00644CF2"/>
    <w:rsid w:val="006522CA"/>
    <w:rsid w:val="00672B51"/>
    <w:rsid w:val="0067618C"/>
    <w:rsid w:val="006A6BFD"/>
    <w:rsid w:val="006C30DB"/>
    <w:rsid w:val="006C6D4E"/>
    <w:rsid w:val="006D16F3"/>
    <w:rsid w:val="006F79C4"/>
    <w:rsid w:val="00706C68"/>
    <w:rsid w:val="0071465D"/>
    <w:rsid w:val="007445F4"/>
    <w:rsid w:val="00744AD6"/>
    <w:rsid w:val="00746448"/>
    <w:rsid w:val="00747398"/>
    <w:rsid w:val="00750989"/>
    <w:rsid w:val="00753440"/>
    <w:rsid w:val="00761D03"/>
    <w:rsid w:val="00771E75"/>
    <w:rsid w:val="007D710D"/>
    <w:rsid w:val="00800B85"/>
    <w:rsid w:val="00806032"/>
    <w:rsid w:val="008207DF"/>
    <w:rsid w:val="00822CEB"/>
    <w:rsid w:val="00831DB4"/>
    <w:rsid w:val="00834514"/>
    <w:rsid w:val="008376FE"/>
    <w:rsid w:val="00841E2B"/>
    <w:rsid w:val="00842799"/>
    <w:rsid w:val="0085071D"/>
    <w:rsid w:val="00857849"/>
    <w:rsid w:val="00867912"/>
    <w:rsid w:val="00870932"/>
    <w:rsid w:val="008846A3"/>
    <w:rsid w:val="008905BD"/>
    <w:rsid w:val="008A45CC"/>
    <w:rsid w:val="008B03F7"/>
    <w:rsid w:val="008F3656"/>
    <w:rsid w:val="008F7666"/>
    <w:rsid w:val="009027AE"/>
    <w:rsid w:val="00907B75"/>
    <w:rsid w:val="00911CEC"/>
    <w:rsid w:val="00913B24"/>
    <w:rsid w:val="00922F56"/>
    <w:rsid w:val="009355E5"/>
    <w:rsid w:val="00955090"/>
    <w:rsid w:val="00960CD5"/>
    <w:rsid w:val="00964CDE"/>
    <w:rsid w:val="00974C90"/>
    <w:rsid w:val="00983F3C"/>
    <w:rsid w:val="00985E91"/>
    <w:rsid w:val="00987DD4"/>
    <w:rsid w:val="009C07EF"/>
    <w:rsid w:val="009C28FD"/>
    <w:rsid w:val="009C3F43"/>
    <w:rsid w:val="009C5009"/>
    <w:rsid w:val="009D0B4C"/>
    <w:rsid w:val="009D56BD"/>
    <w:rsid w:val="009E406C"/>
    <w:rsid w:val="00A01D56"/>
    <w:rsid w:val="00A0686E"/>
    <w:rsid w:val="00A1359B"/>
    <w:rsid w:val="00A14D33"/>
    <w:rsid w:val="00A2367B"/>
    <w:rsid w:val="00A344C6"/>
    <w:rsid w:val="00A361F5"/>
    <w:rsid w:val="00A37B83"/>
    <w:rsid w:val="00A44C39"/>
    <w:rsid w:val="00A47D89"/>
    <w:rsid w:val="00A55838"/>
    <w:rsid w:val="00A57471"/>
    <w:rsid w:val="00A63FCC"/>
    <w:rsid w:val="00A8162A"/>
    <w:rsid w:val="00AB54E5"/>
    <w:rsid w:val="00AC4373"/>
    <w:rsid w:val="00AE3339"/>
    <w:rsid w:val="00AF12D0"/>
    <w:rsid w:val="00AF1F85"/>
    <w:rsid w:val="00B14FA2"/>
    <w:rsid w:val="00B53906"/>
    <w:rsid w:val="00B62606"/>
    <w:rsid w:val="00B71462"/>
    <w:rsid w:val="00B97175"/>
    <w:rsid w:val="00BC7769"/>
    <w:rsid w:val="00BD5773"/>
    <w:rsid w:val="00BF417E"/>
    <w:rsid w:val="00C13150"/>
    <w:rsid w:val="00C15639"/>
    <w:rsid w:val="00C24AEC"/>
    <w:rsid w:val="00C71BCD"/>
    <w:rsid w:val="00C8247E"/>
    <w:rsid w:val="00C86D4B"/>
    <w:rsid w:val="00C90358"/>
    <w:rsid w:val="00C91A0B"/>
    <w:rsid w:val="00C922A9"/>
    <w:rsid w:val="00C94A60"/>
    <w:rsid w:val="00C95A9F"/>
    <w:rsid w:val="00CA0969"/>
    <w:rsid w:val="00CC69C7"/>
    <w:rsid w:val="00CC7456"/>
    <w:rsid w:val="00D047E7"/>
    <w:rsid w:val="00D21BDC"/>
    <w:rsid w:val="00D25185"/>
    <w:rsid w:val="00D26559"/>
    <w:rsid w:val="00D316BA"/>
    <w:rsid w:val="00D34804"/>
    <w:rsid w:val="00D360E7"/>
    <w:rsid w:val="00D42C6D"/>
    <w:rsid w:val="00D56436"/>
    <w:rsid w:val="00D67CA9"/>
    <w:rsid w:val="00D8059F"/>
    <w:rsid w:val="00D914A5"/>
    <w:rsid w:val="00D91900"/>
    <w:rsid w:val="00D920BC"/>
    <w:rsid w:val="00DD535D"/>
    <w:rsid w:val="00DF60F2"/>
    <w:rsid w:val="00E016EA"/>
    <w:rsid w:val="00E053FB"/>
    <w:rsid w:val="00E10D75"/>
    <w:rsid w:val="00E258AF"/>
    <w:rsid w:val="00E31797"/>
    <w:rsid w:val="00E32FF9"/>
    <w:rsid w:val="00E37975"/>
    <w:rsid w:val="00E52EC8"/>
    <w:rsid w:val="00E65148"/>
    <w:rsid w:val="00E70DA8"/>
    <w:rsid w:val="00E73E50"/>
    <w:rsid w:val="00E801EE"/>
    <w:rsid w:val="00E84618"/>
    <w:rsid w:val="00E97885"/>
    <w:rsid w:val="00EA2F6F"/>
    <w:rsid w:val="00EB1B05"/>
    <w:rsid w:val="00EC481F"/>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6FF"/>
    <w:rsid w:val="00FA0467"/>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3180A3ED"/>
  <w15:docId w15:val="{1C3F793A-6D46-4C84-A155-2469288C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268437235">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469984552">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429690818">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 w:id="1674333784">
      <w:bodyDiv w:val="1"/>
      <w:marLeft w:val="0"/>
      <w:marRight w:val="0"/>
      <w:marTop w:val="0"/>
      <w:marBottom w:val="0"/>
      <w:divBdr>
        <w:top w:val="none" w:sz="0" w:space="0" w:color="auto"/>
        <w:left w:val="none" w:sz="0" w:space="0" w:color="auto"/>
        <w:bottom w:val="none" w:sz="0" w:space="0" w:color="auto"/>
        <w:right w:val="none" w:sz="0" w:space="0" w:color="auto"/>
      </w:divBdr>
    </w:div>
    <w:div w:id="1708142528">
      <w:bodyDiv w:val="1"/>
      <w:marLeft w:val="0"/>
      <w:marRight w:val="0"/>
      <w:marTop w:val="0"/>
      <w:marBottom w:val="0"/>
      <w:divBdr>
        <w:top w:val="none" w:sz="0" w:space="0" w:color="auto"/>
        <w:left w:val="none" w:sz="0" w:space="0" w:color="auto"/>
        <w:bottom w:val="none" w:sz="0" w:space="0" w:color="auto"/>
        <w:right w:val="none" w:sz="0" w:space="0" w:color="auto"/>
      </w:divBdr>
    </w:div>
    <w:div w:id="2011717912">
      <w:bodyDiv w:val="1"/>
      <w:marLeft w:val="0"/>
      <w:marRight w:val="0"/>
      <w:marTop w:val="0"/>
      <w:marBottom w:val="0"/>
      <w:divBdr>
        <w:top w:val="none" w:sz="0" w:space="0" w:color="auto"/>
        <w:left w:val="none" w:sz="0" w:space="0" w:color="auto"/>
        <w:bottom w:val="none" w:sz="0" w:space="0" w:color="auto"/>
        <w:right w:val="none" w:sz="0" w:space="0" w:color="auto"/>
      </w:divBdr>
    </w:div>
    <w:div w:id="2106145380">
      <w:bodyDiv w:val="1"/>
      <w:marLeft w:val="0"/>
      <w:marRight w:val="0"/>
      <w:marTop w:val="0"/>
      <w:marBottom w:val="0"/>
      <w:divBdr>
        <w:top w:val="none" w:sz="0" w:space="0" w:color="auto"/>
        <w:left w:val="none" w:sz="0" w:space="0" w:color="auto"/>
        <w:bottom w:val="none" w:sz="0" w:space="0" w:color="auto"/>
        <w:right w:val="none" w:sz="0" w:space="0" w:color="auto"/>
      </w:divBdr>
      <w:divsChild>
        <w:div w:id="1692341783">
          <w:marLeft w:val="0"/>
          <w:marRight w:val="-6426"/>
          <w:marTop w:val="0"/>
          <w:marBottom w:val="0"/>
          <w:divBdr>
            <w:top w:val="none" w:sz="0" w:space="0" w:color="auto"/>
            <w:left w:val="none" w:sz="0" w:space="0" w:color="auto"/>
            <w:bottom w:val="none" w:sz="0" w:space="0" w:color="auto"/>
            <w:right w:val="none" w:sz="0" w:space="0" w:color="auto"/>
          </w:divBdr>
        </w:div>
        <w:div w:id="18051300">
          <w:marLeft w:val="0"/>
          <w:marRight w:val="-6426"/>
          <w:marTop w:val="0"/>
          <w:marBottom w:val="0"/>
          <w:divBdr>
            <w:top w:val="none" w:sz="0" w:space="0" w:color="auto"/>
            <w:left w:val="none" w:sz="0" w:space="0" w:color="auto"/>
            <w:bottom w:val="none" w:sz="0" w:space="0" w:color="auto"/>
            <w:right w:val="none" w:sz="0" w:space="0" w:color="auto"/>
          </w:divBdr>
        </w:div>
        <w:div w:id="270090245">
          <w:marLeft w:val="0"/>
          <w:marRight w:val="-6426"/>
          <w:marTop w:val="0"/>
          <w:marBottom w:val="0"/>
          <w:divBdr>
            <w:top w:val="none" w:sz="0" w:space="0" w:color="auto"/>
            <w:left w:val="none" w:sz="0" w:space="0" w:color="auto"/>
            <w:bottom w:val="none" w:sz="0" w:space="0" w:color="auto"/>
            <w:right w:val="none" w:sz="0" w:space="0" w:color="auto"/>
          </w:divBdr>
        </w:div>
        <w:div w:id="317537054">
          <w:marLeft w:val="0"/>
          <w:marRight w:val="-6426"/>
          <w:marTop w:val="0"/>
          <w:marBottom w:val="0"/>
          <w:divBdr>
            <w:top w:val="none" w:sz="0" w:space="0" w:color="auto"/>
            <w:left w:val="none" w:sz="0" w:space="0" w:color="auto"/>
            <w:bottom w:val="none" w:sz="0" w:space="0" w:color="auto"/>
            <w:right w:val="none" w:sz="0" w:space="0" w:color="auto"/>
          </w:divBdr>
        </w:div>
        <w:div w:id="2058122201">
          <w:marLeft w:val="0"/>
          <w:marRight w:val="-6426"/>
          <w:marTop w:val="0"/>
          <w:marBottom w:val="0"/>
          <w:divBdr>
            <w:top w:val="none" w:sz="0" w:space="0" w:color="auto"/>
            <w:left w:val="none" w:sz="0" w:space="0" w:color="auto"/>
            <w:bottom w:val="none" w:sz="0" w:space="0" w:color="auto"/>
            <w:right w:val="none" w:sz="0" w:space="0" w:color="auto"/>
          </w:divBdr>
        </w:div>
        <w:div w:id="130287865">
          <w:marLeft w:val="0"/>
          <w:marRight w:val="-6426"/>
          <w:marTop w:val="0"/>
          <w:marBottom w:val="0"/>
          <w:divBdr>
            <w:top w:val="none" w:sz="0" w:space="0" w:color="auto"/>
            <w:left w:val="none" w:sz="0" w:space="0" w:color="auto"/>
            <w:bottom w:val="none" w:sz="0" w:space="0" w:color="auto"/>
            <w:right w:val="none" w:sz="0" w:space="0" w:color="auto"/>
          </w:divBdr>
        </w:div>
        <w:div w:id="929503200">
          <w:marLeft w:val="0"/>
          <w:marRight w:val="-6426"/>
          <w:marTop w:val="0"/>
          <w:marBottom w:val="0"/>
          <w:divBdr>
            <w:top w:val="none" w:sz="0" w:space="0" w:color="auto"/>
            <w:left w:val="none" w:sz="0" w:space="0" w:color="auto"/>
            <w:bottom w:val="none" w:sz="0" w:space="0" w:color="auto"/>
            <w:right w:val="none" w:sz="0" w:space="0" w:color="auto"/>
          </w:divBdr>
        </w:div>
        <w:div w:id="2076394989">
          <w:marLeft w:val="0"/>
          <w:marRight w:val="-6426"/>
          <w:marTop w:val="0"/>
          <w:marBottom w:val="0"/>
          <w:divBdr>
            <w:top w:val="none" w:sz="0" w:space="0" w:color="auto"/>
            <w:left w:val="none" w:sz="0" w:space="0" w:color="auto"/>
            <w:bottom w:val="none" w:sz="0" w:space="0" w:color="auto"/>
            <w:right w:val="none" w:sz="0" w:space="0" w:color="auto"/>
          </w:divBdr>
        </w:div>
        <w:div w:id="1157768116">
          <w:marLeft w:val="0"/>
          <w:marRight w:val="-6426"/>
          <w:marTop w:val="0"/>
          <w:marBottom w:val="0"/>
          <w:divBdr>
            <w:top w:val="none" w:sz="0" w:space="0" w:color="auto"/>
            <w:left w:val="none" w:sz="0" w:space="0" w:color="auto"/>
            <w:bottom w:val="none" w:sz="0" w:space="0" w:color="auto"/>
            <w:right w:val="none" w:sz="0" w:space="0" w:color="auto"/>
          </w:divBdr>
        </w:div>
        <w:div w:id="1018965427">
          <w:marLeft w:val="0"/>
          <w:marRight w:val="-6426"/>
          <w:marTop w:val="0"/>
          <w:marBottom w:val="0"/>
          <w:divBdr>
            <w:top w:val="none" w:sz="0" w:space="0" w:color="auto"/>
            <w:left w:val="none" w:sz="0" w:space="0" w:color="auto"/>
            <w:bottom w:val="none" w:sz="0" w:space="0" w:color="auto"/>
            <w:right w:val="none" w:sz="0" w:space="0" w:color="auto"/>
          </w:divBdr>
        </w:div>
        <w:div w:id="1385324357">
          <w:marLeft w:val="0"/>
          <w:marRight w:val="-6426"/>
          <w:marTop w:val="0"/>
          <w:marBottom w:val="0"/>
          <w:divBdr>
            <w:top w:val="none" w:sz="0" w:space="0" w:color="auto"/>
            <w:left w:val="none" w:sz="0" w:space="0" w:color="auto"/>
            <w:bottom w:val="none" w:sz="0" w:space="0" w:color="auto"/>
            <w:right w:val="none" w:sz="0" w:space="0" w:color="auto"/>
          </w:divBdr>
        </w:div>
        <w:div w:id="1869483910">
          <w:marLeft w:val="0"/>
          <w:marRight w:val="-6426"/>
          <w:marTop w:val="0"/>
          <w:marBottom w:val="0"/>
          <w:divBdr>
            <w:top w:val="none" w:sz="0" w:space="0" w:color="auto"/>
            <w:left w:val="none" w:sz="0" w:space="0" w:color="auto"/>
            <w:bottom w:val="none" w:sz="0" w:space="0" w:color="auto"/>
            <w:right w:val="none" w:sz="0" w:space="0" w:color="auto"/>
          </w:divBdr>
        </w:div>
        <w:div w:id="566185094">
          <w:marLeft w:val="0"/>
          <w:marRight w:val="-6426"/>
          <w:marTop w:val="0"/>
          <w:marBottom w:val="0"/>
          <w:divBdr>
            <w:top w:val="none" w:sz="0" w:space="0" w:color="auto"/>
            <w:left w:val="none" w:sz="0" w:space="0" w:color="auto"/>
            <w:bottom w:val="none" w:sz="0" w:space="0" w:color="auto"/>
            <w:right w:val="none" w:sz="0" w:space="0" w:color="auto"/>
          </w:divBdr>
        </w:div>
        <w:div w:id="1344481225">
          <w:marLeft w:val="0"/>
          <w:marRight w:val="-6426"/>
          <w:marTop w:val="0"/>
          <w:marBottom w:val="0"/>
          <w:divBdr>
            <w:top w:val="none" w:sz="0" w:space="0" w:color="auto"/>
            <w:left w:val="none" w:sz="0" w:space="0" w:color="auto"/>
            <w:bottom w:val="none" w:sz="0" w:space="0" w:color="auto"/>
            <w:right w:val="none" w:sz="0" w:space="0" w:color="auto"/>
          </w:divBdr>
        </w:div>
        <w:div w:id="1792017935">
          <w:marLeft w:val="0"/>
          <w:marRight w:val="-6426"/>
          <w:marTop w:val="0"/>
          <w:marBottom w:val="0"/>
          <w:divBdr>
            <w:top w:val="none" w:sz="0" w:space="0" w:color="auto"/>
            <w:left w:val="none" w:sz="0" w:space="0" w:color="auto"/>
            <w:bottom w:val="none" w:sz="0" w:space="0" w:color="auto"/>
            <w:right w:val="none" w:sz="0" w:space="0" w:color="auto"/>
          </w:divBdr>
        </w:div>
        <w:div w:id="2055343402">
          <w:marLeft w:val="0"/>
          <w:marRight w:val="-6426"/>
          <w:marTop w:val="0"/>
          <w:marBottom w:val="0"/>
          <w:divBdr>
            <w:top w:val="none" w:sz="0" w:space="0" w:color="auto"/>
            <w:left w:val="none" w:sz="0" w:space="0" w:color="auto"/>
            <w:bottom w:val="none" w:sz="0" w:space="0" w:color="auto"/>
            <w:right w:val="none" w:sz="0" w:space="0" w:color="auto"/>
          </w:divBdr>
        </w:div>
        <w:div w:id="504983269">
          <w:marLeft w:val="0"/>
          <w:marRight w:val="-6426"/>
          <w:marTop w:val="0"/>
          <w:marBottom w:val="0"/>
          <w:divBdr>
            <w:top w:val="none" w:sz="0" w:space="0" w:color="auto"/>
            <w:left w:val="none" w:sz="0" w:space="0" w:color="auto"/>
            <w:bottom w:val="none" w:sz="0" w:space="0" w:color="auto"/>
            <w:right w:val="none" w:sz="0" w:space="0" w:color="auto"/>
          </w:divBdr>
        </w:div>
        <w:div w:id="2013410375">
          <w:marLeft w:val="0"/>
          <w:marRight w:val="-6426"/>
          <w:marTop w:val="0"/>
          <w:marBottom w:val="0"/>
          <w:divBdr>
            <w:top w:val="none" w:sz="0" w:space="0" w:color="auto"/>
            <w:left w:val="none" w:sz="0" w:space="0" w:color="auto"/>
            <w:bottom w:val="none" w:sz="0" w:space="0" w:color="auto"/>
            <w:right w:val="none" w:sz="0" w:space="0" w:color="auto"/>
          </w:divBdr>
        </w:div>
        <w:div w:id="427046155">
          <w:marLeft w:val="0"/>
          <w:marRight w:val="-6426"/>
          <w:marTop w:val="0"/>
          <w:marBottom w:val="0"/>
          <w:divBdr>
            <w:top w:val="none" w:sz="0" w:space="0" w:color="auto"/>
            <w:left w:val="none" w:sz="0" w:space="0" w:color="auto"/>
            <w:bottom w:val="none" w:sz="0" w:space="0" w:color="auto"/>
            <w:right w:val="none" w:sz="0" w:space="0" w:color="auto"/>
          </w:divBdr>
        </w:div>
        <w:div w:id="90707267">
          <w:marLeft w:val="0"/>
          <w:marRight w:val="-6426"/>
          <w:marTop w:val="0"/>
          <w:marBottom w:val="0"/>
          <w:divBdr>
            <w:top w:val="none" w:sz="0" w:space="0" w:color="auto"/>
            <w:left w:val="none" w:sz="0" w:space="0" w:color="auto"/>
            <w:bottom w:val="none" w:sz="0" w:space="0" w:color="auto"/>
            <w:right w:val="none" w:sz="0" w:space="0" w:color="auto"/>
          </w:divBdr>
        </w:div>
        <w:div w:id="1105462038">
          <w:marLeft w:val="0"/>
          <w:marRight w:val="-6426"/>
          <w:marTop w:val="0"/>
          <w:marBottom w:val="0"/>
          <w:divBdr>
            <w:top w:val="none" w:sz="0" w:space="0" w:color="auto"/>
            <w:left w:val="none" w:sz="0" w:space="0" w:color="auto"/>
            <w:bottom w:val="none" w:sz="0" w:space="0" w:color="auto"/>
            <w:right w:val="none" w:sz="0" w:space="0" w:color="auto"/>
          </w:divBdr>
        </w:div>
        <w:div w:id="1960448842">
          <w:marLeft w:val="0"/>
          <w:marRight w:val="-6426"/>
          <w:marTop w:val="0"/>
          <w:marBottom w:val="0"/>
          <w:divBdr>
            <w:top w:val="none" w:sz="0" w:space="0" w:color="auto"/>
            <w:left w:val="none" w:sz="0" w:space="0" w:color="auto"/>
            <w:bottom w:val="none" w:sz="0" w:space="0" w:color="auto"/>
            <w:right w:val="none" w:sz="0" w:space="0" w:color="auto"/>
          </w:divBdr>
        </w:div>
        <w:div w:id="439758282">
          <w:marLeft w:val="0"/>
          <w:marRight w:val="-6426"/>
          <w:marTop w:val="0"/>
          <w:marBottom w:val="0"/>
          <w:divBdr>
            <w:top w:val="none" w:sz="0" w:space="0" w:color="auto"/>
            <w:left w:val="none" w:sz="0" w:space="0" w:color="auto"/>
            <w:bottom w:val="none" w:sz="0" w:space="0" w:color="auto"/>
            <w:right w:val="none" w:sz="0" w:space="0" w:color="auto"/>
          </w:divBdr>
        </w:div>
        <w:div w:id="997002662">
          <w:marLeft w:val="0"/>
          <w:marRight w:val="-6426"/>
          <w:marTop w:val="0"/>
          <w:marBottom w:val="0"/>
          <w:divBdr>
            <w:top w:val="none" w:sz="0" w:space="0" w:color="auto"/>
            <w:left w:val="none" w:sz="0" w:space="0" w:color="auto"/>
            <w:bottom w:val="none" w:sz="0" w:space="0" w:color="auto"/>
            <w:right w:val="none" w:sz="0" w:space="0" w:color="auto"/>
          </w:divBdr>
        </w:div>
        <w:div w:id="418648013">
          <w:marLeft w:val="0"/>
          <w:marRight w:val="-6426"/>
          <w:marTop w:val="0"/>
          <w:marBottom w:val="0"/>
          <w:divBdr>
            <w:top w:val="none" w:sz="0" w:space="0" w:color="auto"/>
            <w:left w:val="none" w:sz="0" w:space="0" w:color="auto"/>
            <w:bottom w:val="none" w:sz="0" w:space="0" w:color="auto"/>
            <w:right w:val="none" w:sz="0" w:space="0" w:color="auto"/>
          </w:divBdr>
        </w:div>
        <w:div w:id="691221171">
          <w:marLeft w:val="0"/>
          <w:marRight w:val="-6426"/>
          <w:marTop w:val="0"/>
          <w:marBottom w:val="0"/>
          <w:divBdr>
            <w:top w:val="none" w:sz="0" w:space="0" w:color="auto"/>
            <w:left w:val="none" w:sz="0" w:space="0" w:color="auto"/>
            <w:bottom w:val="none" w:sz="0" w:space="0" w:color="auto"/>
            <w:right w:val="none" w:sz="0" w:space="0" w:color="auto"/>
          </w:divBdr>
        </w:div>
        <w:div w:id="97911060">
          <w:marLeft w:val="0"/>
          <w:marRight w:val="-6426"/>
          <w:marTop w:val="0"/>
          <w:marBottom w:val="0"/>
          <w:divBdr>
            <w:top w:val="none" w:sz="0" w:space="0" w:color="auto"/>
            <w:left w:val="none" w:sz="0" w:space="0" w:color="auto"/>
            <w:bottom w:val="none" w:sz="0" w:space="0" w:color="auto"/>
            <w:right w:val="none" w:sz="0" w:space="0" w:color="auto"/>
          </w:divBdr>
        </w:div>
        <w:div w:id="1431050118">
          <w:marLeft w:val="0"/>
          <w:marRight w:val="-6426"/>
          <w:marTop w:val="0"/>
          <w:marBottom w:val="0"/>
          <w:divBdr>
            <w:top w:val="none" w:sz="0" w:space="0" w:color="auto"/>
            <w:left w:val="none" w:sz="0" w:space="0" w:color="auto"/>
            <w:bottom w:val="none" w:sz="0" w:space="0" w:color="auto"/>
            <w:right w:val="none" w:sz="0" w:space="0" w:color="auto"/>
          </w:divBdr>
        </w:div>
        <w:div w:id="46683305">
          <w:marLeft w:val="0"/>
          <w:marRight w:val="-6426"/>
          <w:marTop w:val="0"/>
          <w:marBottom w:val="0"/>
          <w:divBdr>
            <w:top w:val="none" w:sz="0" w:space="0" w:color="auto"/>
            <w:left w:val="none" w:sz="0" w:space="0" w:color="auto"/>
            <w:bottom w:val="none" w:sz="0" w:space="0" w:color="auto"/>
            <w:right w:val="none" w:sz="0" w:space="0" w:color="auto"/>
          </w:divBdr>
        </w:div>
        <w:div w:id="2129469395">
          <w:marLeft w:val="0"/>
          <w:marRight w:val="-6426"/>
          <w:marTop w:val="0"/>
          <w:marBottom w:val="0"/>
          <w:divBdr>
            <w:top w:val="none" w:sz="0" w:space="0" w:color="auto"/>
            <w:left w:val="none" w:sz="0" w:space="0" w:color="auto"/>
            <w:bottom w:val="none" w:sz="0" w:space="0" w:color="auto"/>
            <w:right w:val="none" w:sz="0" w:space="0" w:color="auto"/>
          </w:divBdr>
        </w:div>
        <w:div w:id="2016690599">
          <w:marLeft w:val="0"/>
          <w:marRight w:val="-6426"/>
          <w:marTop w:val="0"/>
          <w:marBottom w:val="0"/>
          <w:divBdr>
            <w:top w:val="none" w:sz="0" w:space="0" w:color="auto"/>
            <w:left w:val="none" w:sz="0" w:space="0" w:color="auto"/>
            <w:bottom w:val="none" w:sz="0" w:space="0" w:color="auto"/>
            <w:right w:val="none" w:sz="0" w:space="0" w:color="auto"/>
          </w:divBdr>
        </w:div>
        <w:div w:id="996302710">
          <w:marLeft w:val="0"/>
          <w:marRight w:val="-6426"/>
          <w:marTop w:val="0"/>
          <w:marBottom w:val="0"/>
          <w:divBdr>
            <w:top w:val="none" w:sz="0" w:space="0" w:color="auto"/>
            <w:left w:val="none" w:sz="0" w:space="0" w:color="auto"/>
            <w:bottom w:val="none" w:sz="0" w:space="0" w:color="auto"/>
            <w:right w:val="none" w:sz="0" w:space="0" w:color="auto"/>
          </w:divBdr>
        </w:div>
        <w:div w:id="1555462163">
          <w:marLeft w:val="0"/>
          <w:marRight w:val="-6426"/>
          <w:marTop w:val="0"/>
          <w:marBottom w:val="0"/>
          <w:divBdr>
            <w:top w:val="none" w:sz="0" w:space="0" w:color="auto"/>
            <w:left w:val="none" w:sz="0" w:space="0" w:color="auto"/>
            <w:bottom w:val="none" w:sz="0" w:space="0" w:color="auto"/>
            <w:right w:val="none" w:sz="0" w:space="0" w:color="auto"/>
          </w:divBdr>
        </w:div>
        <w:div w:id="672492239">
          <w:marLeft w:val="0"/>
          <w:marRight w:val="-6426"/>
          <w:marTop w:val="0"/>
          <w:marBottom w:val="0"/>
          <w:divBdr>
            <w:top w:val="none" w:sz="0" w:space="0" w:color="auto"/>
            <w:left w:val="none" w:sz="0" w:space="0" w:color="auto"/>
            <w:bottom w:val="none" w:sz="0" w:space="0" w:color="auto"/>
            <w:right w:val="none" w:sz="0" w:space="0" w:color="auto"/>
          </w:divBdr>
        </w:div>
        <w:div w:id="693921557">
          <w:marLeft w:val="0"/>
          <w:marRight w:val="-6426"/>
          <w:marTop w:val="0"/>
          <w:marBottom w:val="0"/>
          <w:divBdr>
            <w:top w:val="none" w:sz="0" w:space="0" w:color="auto"/>
            <w:left w:val="none" w:sz="0" w:space="0" w:color="auto"/>
            <w:bottom w:val="none" w:sz="0" w:space="0" w:color="auto"/>
            <w:right w:val="none" w:sz="0" w:space="0" w:color="auto"/>
          </w:divBdr>
        </w:div>
        <w:div w:id="793862400">
          <w:marLeft w:val="0"/>
          <w:marRight w:val="-6426"/>
          <w:marTop w:val="0"/>
          <w:marBottom w:val="0"/>
          <w:divBdr>
            <w:top w:val="none" w:sz="0" w:space="0" w:color="auto"/>
            <w:left w:val="none" w:sz="0" w:space="0" w:color="auto"/>
            <w:bottom w:val="none" w:sz="0" w:space="0" w:color="auto"/>
            <w:right w:val="none" w:sz="0" w:space="0" w:color="auto"/>
          </w:divBdr>
        </w:div>
        <w:div w:id="1887639813">
          <w:marLeft w:val="0"/>
          <w:marRight w:val="-6426"/>
          <w:marTop w:val="0"/>
          <w:marBottom w:val="0"/>
          <w:divBdr>
            <w:top w:val="none" w:sz="0" w:space="0" w:color="auto"/>
            <w:left w:val="none" w:sz="0" w:space="0" w:color="auto"/>
            <w:bottom w:val="none" w:sz="0" w:space="0" w:color="auto"/>
            <w:right w:val="none" w:sz="0" w:space="0" w:color="auto"/>
          </w:divBdr>
        </w:div>
        <w:div w:id="1753548669">
          <w:marLeft w:val="0"/>
          <w:marRight w:val="-6426"/>
          <w:marTop w:val="0"/>
          <w:marBottom w:val="0"/>
          <w:divBdr>
            <w:top w:val="none" w:sz="0" w:space="0" w:color="auto"/>
            <w:left w:val="none" w:sz="0" w:space="0" w:color="auto"/>
            <w:bottom w:val="none" w:sz="0" w:space="0" w:color="auto"/>
            <w:right w:val="none" w:sz="0" w:space="0" w:color="auto"/>
          </w:divBdr>
        </w:div>
        <w:div w:id="1490363211">
          <w:marLeft w:val="0"/>
          <w:marRight w:val="-6426"/>
          <w:marTop w:val="0"/>
          <w:marBottom w:val="0"/>
          <w:divBdr>
            <w:top w:val="none" w:sz="0" w:space="0" w:color="auto"/>
            <w:left w:val="none" w:sz="0" w:space="0" w:color="auto"/>
            <w:bottom w:val="none" w:sz="0" w:space="0" w:color="auto"/>
            <w:right w:val="none" w:sz="0" w:space="0" w:color="auto"/>
          </w:divBdr>
        </w:div>
        <w:div w:id="2035961896">
          <w:marLeft w:val="0"/>
          <w:marRight w:val="-6426"/>
          <w:marTop w:val="0"/>
          <w:marBottom w:val="0"/>
          <w:divBdr>
            <w:top w:val="none" w:sz="0" w:space="0" w:color="auto"/>
            <w:left w:val="none" w:sz="0" w:space="0" w:color="auto"/>
            <w:bottom w:val="none" w:sz="0" w:space="0" w:color="auto"/>
            <w:right w:val="none" w:sz="0" w:space="0" w:color="auto"/>
          </w:divBdr>
        </w:div>
        <w:div w:id="518545627">
          <w:marLeft w:val="0"/>
          <w:marRight w:val="-6426"/>
          <w:marTop w:val="0"/>
          <w:marBottom w:val="0"/>
          <w:divBdr>
            <w:top w:val="none" w:sz="0" w:space="0" w:color="auto"/>
            <w:left w:val="none" w:sz="0" w:space="0" w:color="auto"/>
            <w:bottom w:val="none" w:sz="0" w:space="0" w:color="auto"/>
            <w:right w:val="none" w:sz="0" w:space="0" w:color="auto"/>
          </w:divBdr>
        </w:div>
        <w:div w:id="1619752208">
          <w:marLeft w:val="0"/>
          <w:marRight w:val="-6426"/>
          <w:marTop w:val="0"/>
          <w:marBottom w:val="0"/>
          <w:divBdr>
            <w:top w:val="none" w:sz="0" w:space="0" w:color="auto"/>
            <w:left w:val="none" w:sz="0" w:space="0" w:color="auto"/>
            <w:bottom w:val="none" w:sz="0" w:space="0" w:color="auto"/>
            <w:right w:val="none" w:sz="0" w:space="0" w:color="auto"/>
          </w:divBdr>
        </w:div>
        <w:div w:id="2127773591">
          <w:marLeft w:val="0"/>
          <w:marRight w:val="-6426"/>
          <w:marTop w:val="0"/>
          <w:marBottom w:val="0"/>
          <w:divBdr>
            <w:top w:val="none" w:sz="0" w:space="0" w:color="auto"/>
            <w:left w:val="none" w:sz="0" w:space="0" w:color="auto"/>
            <w:bottom w:val="none" w:sz="0" w:space="0" w:color="auto"/>
            <w:right w:val="none" w:sz="0" w:space="0" w:color="auto"/>
          </w:divBdr>
        </w:div>
        <w:div w:id="559173427">
          <w:marLeft w:val="0"/>
          <w:marRight w:val="-6426"/>
          <w:marTop w:val="0"/>
          <w:marBottom w:val="0"/>
          <w:divBdr>
            <w:top w:val="none" w:sz="0" w:space="0" w:color="auto"/>
            <w:left w:val="none" w:sz="0" w:space="0" w:color="auto"/>
            <w:bottom w:val="none" w:sz="0" w:space="0" w:color="auto"/>
            <w:right w:val="none" w:sz="0" w:space="0" w:color="auto"/>
          </w:divBdr>
        </w:div>
        <w:div w:id="114300340">
          <w:marLeft w:val="0"/>
          <w:marRight w:val="-6426"/>
          <w:marTop w:val="0"/>
          <w:marBottom w:val="0"/>
          <w:divBdr>
            <w:top w:val="none" w:sz="0" w:space="0" w:color="auto"/>
            <w:left w:val="none" w:sz="0" w:space="0" w:color="auto"/>
            <w:bottom w:val="none" w:sz="0" w:space="0" w:color="auto"/>
            <w:right w:val="none" w:sz="0" w:space="0" w:color="auto"/>
          </w:divBdr>
        </w:div>
        <w:div w:id="715354935">
          <w:marLeft w:val="0"/>
          <w:marRight w:val="-6426"/>
          <w:marTop w:val="0"/>
          <w:marBottom w:val="0"/>
          <w:divBdr>
            <w:top w:val="none" w:sz="0" w:space="0" w:color="auto"/>
            <w:left w:val="none" w:sz="0" w:space="0" w:color="auto"/>
            <w:bottom w:val="none" w:sz="0" w:space="0" w:color="auto"/>
            <w:right w:val="none" w:sz="0" w:space="0" w:color="auto"/>
          </w:divBdr>
        </w:div>
        <w:div w:id="1099524823">
          <w:marLeft w:val="0"/>
          <w:marRight w:val="-6426"/>
          <w:marTop w:val="0"/>
          <w:marBottom w:val="0"/>
          <w:divBdr>
            <w:top w:val="none" w:sz="0" w:space="0" w:color="auto"/>
            <w:left w:val="none" w:sz="0" w:space="0" w:color="auto"/>
            <w:bottom w:val="none" w:sz="0" w:space="0" w:color="auto"/>
            <w:right w:val="none" w:sz="0" w:space="0" w:color="auto"/>
          </w:divBdr>
        </w:div>
        <w:div w:id="1792747559">
          <w:marLeft w:val="0"/>
          <w:marRight w:val="-6426"/>
          <w:marTop w:val="0"/>
          <w:marBottom w:val="0"/>
          <w:divBdr>
            <w:top w:val="none" w:sz="0" w:space="0" w:color="auto"/>
            <w:left w:val="none" w:sz="0" w:space="0" w:color="auto"/>
            <w:bottom w:val="none" w:sz="0" w:space="0" w:color="auto"/>
            <w:right w:val="none" w:sz="0" w:space="0" w:color="auto"/>
          </w:divBdr>
        </w:div>
        <w:div w:id="2064012803">
          <w:marLeft w:val="0"/>
          <w:marRight w:val="-6426"/>
          <w:marTop w:val="0"/>
          <w:marBottom w:val="0"/>
          <w:divBdr>
            <w:top w:val="none" w:sz="0" w:space="0" w:color="auto"/>
            <w:left w:val="none" w:sz="0" w:space="0" w:color="auto"/>
            <w:bottom w:val="none" w:sz="0" w:space="0" w:color="auto"/>
            <w:right w:val="none" w:sz="0" w:space="0" w:color="auto"/>
          </w:divBdr>
        </w:div>
        <w:div w:id="1092555598">
          <w:marLeft w:val="0"/>
          <w:marRight w:val="-6426"/>
          <w:marTop w:val="0"/>
          <w:marBottom w:val="0"/>
          <w:divBdr>
            <w:top w:val="none" w:sz="0" w:space="0" w:color="auto"/>
            <w:left w:val="none" w:sz="0" w:space="0" w:color="auto"/>
            <w:bottom w:val="none" w:sz="0" w:space="0" w:color="auto"/>
            <w:right w:val="none" w:sz="0" w:space="0" w:color="auto"/>
          </w:divBdr>
        </w:div>
        <w:div w:id="341130699">
          <w:marLeft w:val="0"/>
          <w:marRight w:val="-6426"/>
          <w:marTop w:val="0"/>
          <w:marBottom w:val="0"/>
          <w:divBdr>
            <w:top w:val="none" w:sz="0" w:space="0" w:color="auto"/>
            <w:left w:val="none" w:sz="0" w:space="0" w:color="auto"/>
            <w:bottom w:val="none" w:sz="0" w:space="0" w:color="auto"/>
            <w:right w:val="none" w:sz="0" w:space="0" w:color="auto"/>
          </w:divBdr>
        </w:div>
        <w:div w:id="574900719">
          <w:marLeft w:val="0"/>
          <w:marRight w:val="-6426"/>
          <w:marTop w:val="0"/>
          <w:marBottom w:val="0"/>
          <w:divBdr>
            <w:top w:val="none" w:sz="0" w:space="0" w:color="auto"/>
            <w:left w:val="none" w:sz="0" w:space="0" w:color="auto"/>
            <w:bottom w:val="none" w:sz="0" w:space="0" w:color="auto"/>
            <w:right w:val="none" w:sz="0" w:space="0" w:color="auto"/>
          </w:divBdr>
        </w:div>
        <w:div w:id="2107915723">
          <w:marLeft w:val="0"/>
          <w:marRight w:val="-6426"/>
          <w:marTop w:val="0"/>
          <w:marBottom w:val="0"/>
          <w:divBdr>
            <w:top w:val="none" w:sz="0" w:space="0" w:color="auto"/>
            <w:left w:val="none" w:sz="0" w:space="0" w:color="auto"/>
            <w:bottom w:val="none" w:sz="0" w:space="0" w:color="auto"/>
            <w:right w:val="none" w:sz="0" w:space="0" w:color="auto"/>
          </w:divBdr>
        </w:div>
        <w:div w:id="540023585">
          <w:marLeft w:val="0"/>
          <w:marRight w:val="-6426"/>
          <w:marTop w:val="0"/>
          <w:marBottom w:val="0"/>
          <w:divBdr>
            <w:top w:val="none" w:sz="0" w:space="0" w:color="auto"/>
            <w:left w:val="none" w:sz="0" w:space="0" w:color="auto"/>
            <w:bottom w:val="none" w:sz="0" w:space="0" w:color="auto"/>
            <w:right w:val="none" w:sz="0" w:space="0" w:color="auto"/>
          </w:divBdr>
        </w:div>
        <w:div w:id="1281381813">
          <w:marLeft w:val="0"/>
          <w:marRight w:val="-6426"/>
          <w:marTop w:val="0"/>
          <w:marBottom w:val="0"/>
          <w:divBdr>
            <w:top w:val="none" w:sz="0" w:space="0" w:color="auto"/>
            <w:left w:val="none" w:sz="0" w:space="0" w:color="auto"/>
            <w:bottom w:val="none" w:sz="0" w:space="0" w:color="auto"/>
            <w:right w:val="none" w:sz="0" w:space="0" w:color="auto"/>
          </w:divBdr>
        </w:div>
        <w:div w:id="411466504">
          <w:marLeft w:val="0"/>
          <w:marRight w:val="-6426"/>
          <w:marTop w:val="0"/>
          <w:marBottom w:val="0"/>
          <w:divBdr>
            <w:top w:val="none" w:sz="0" w:space="0" w:color="auto"/>
            <w:left w:val="none" w:sz="0" w:space="0" w:color="auto"/>
            <w:bottom w:val="none" w:sz="0" w:space="0" w:color="auto"/>
            <w:right w:val="none" w:sz="0" w:space="0" w:color="auto"/>
          </w:divBdr>
        </w:div>
        <w:div w:id="817382">
          <w:marLeft w:val="0"/>
          <w:marRight w:val="-6426"/>
          <w:marTop w:val="0"/>
          <w:marBottom w:val="0"/>
          <w:divBdr>
            <w:top w:val="none" w:sz="0" w:space="0" w:color="auto"/>
            <w:left w:val="none" w:sz="0" w:space="0" w:color="auto"/>
            <w:bottom w:val="none" w:sz="0" w:space="0" w:color="auto"/>
            <w:right w:val="none" w:sz="0" w:space="0" w:color="auto"/>
          </w:divBdr>
        </w:div>
        <w:div w:id="1238662922">
          <w:marLeft w:val="0"/>
          <w:marRight w:val="-6426"/>
          <w:marTop w:val="0"/>
          <w:marBottom w:val="0"/>
          <w:divBdr>
            <w:top w:val="none" w:sz="0" w:space="0" w:color="auto"/>
            <w:left w:val="none" w:sz="0" w:space="0" w:color="auto"/>
            <w:bottom w:val="none" w:sz="0" w:space="0" w:color="auto"/>
            <w:right w:val="none" w:sz="0" w:space="0" w:color="auto"/>
          </w:divBdr>
        </w:div>
        <w:div w:id="1030107854">
          <w:marLeft w:val="0"/>
          <w:marRight w:val="-6426"/>
          <w:marTop w:val="0"/>
          <w:marBottom w:val="0"/>
          <w:divBdr>
            <w:top w:val="none" w:sz="0" w:space="0" w:color="auto"/>
            <w:left w:val="none" w:sz="0" w:space="0" w:color="auto"/>
            <w:bottom w:val="none" w:sz="0" w:space="0" w:color="auto"/>
            <w:right w:val="none" w:sz="0" w:space="0" w:color="auto"/>
          </w:divBdr>
        </w:div>
        <w:div w:id="627784158">
          <w:marLeft w:val="0"/>
          <w:marRight w:val="-6426"/>
          <w:marTop w:val="0"/>
          <w:marBottom w:val="0"/>
          <w:divBdr>
            <w:top w:val="none" w:sz="0" w:space="0" w:color="auto"/>
            <w:left w:val="none" w:sz="0" w:space="0" w:color="auto"/>
            <w:bottom w:val="none" w:sz="0" w:space="0" w:color="auto"/>
            <w:right w:val="none" w:sz="0" w:space="0" w:color="auto"/>
          </w:divBdr>
        </w:div>
        <w:div w:id="337930133">
          <w:marLeft w:val="0"/>
          <w:marRight w:val="-6426"/>
          <w:marTop w:val="0"/>
          <w:marBottom w:val="0"/>
          <w:divBdr>
            <w:top w:val="none" w:sz="0" w:space="0" w:color="auto"/>
            <w:left w:val="none" w:sz="0" w:space="0" w:color="auto"/>
            <w:bottom w:val="none" w:sz="0" w:space="0" w:color="auto"/>
            <w:right w:val="none" w:sz="0" w:space="0" w:color="auto"/>
          </w:divBdr>
        </w:div>
        <w:div w:id="1648128223">
          <w:marLeft w:val="0"/>
          <w:marRight w:val="-6426"/>
          <w:marTop w:val="0"/>
          <w:marBottom w:val="0"/>
          <w:divBdr>
            <w:top w:val="none" w:sz="0" w:space="0" w:color="auto"/>
            <w:left w:val="none" w:sz="0" w:space="0" w:color="auto"/>
            <w:bottom w:val="none" w:sz="0" w:space="0" w:color="auto"/>
            <w:right w:val="none" w:sz="0" w:space="0" w:color="auto"/>
          </w:divBdr>
        </w:div>
        <w:div w:id="871647709">
          <w:marLeft w:val="0"/>
          <w:marRight w:val="-6426"/>
          <w:marTop w:val="0"/>
          <w:marBottom w:val="0"/>
          <w:divBdr>
            <w:top w:val="none" w:sz="0" w:space="0" w:color="auto"/>
            <w:left w:val="none" w:sz="0" w:space="0" w:color="auto"/>
            <w:bottom w:val="none" w:sz="0" w:space="0" w:color="auto"/>
            <w:right w:val="none" w:sz="0" w:space="0" w:color="auto"/>
          </w:divBdr>
        </w:div>
        <w:div w:id="1356464983">
          <w:marLeft w:val="0"/>
          <w:marRight w:val="-6426"/>
          <w:marTop w:val="0"/>
          <w:marBottom w:val="0"/>
          <w:divBdr>
            <w:top w:val="none" w:sz="0" w:space="0" w:color="auto"/>
            <w:left w:val="none" w:sz="0" w:space="0" w:color="auto"/>
            <w:bottom w:val="none" w:sz="0" w:space="0" w:color="auto"/>
            <w:right w:val="none" w:sz="0" w:space="0" w:color="auto"/>
          </w:divBdr>
        </w:div>
        <w:div w:id="995255951">
          <w:marLeft w:val="0"/>
          <w:marRight w:val="-6426"/>
          <w:marTop w:val="0"/>
          <w:marBottom w:val="0"/>
          <w:divBdr>
            <w:top w:val="none" w:sz="0" w:space="0" w:color="auto"/>
            <w:left w:val="none" w:sz="0" w:space="0" w:color="auto"/>
            <w:bottom w:val="none" w:sz="0" w:space="0" w:color="auto"/>
            <w:right w:val="none" w:sz="0" w:space="0" w:color="auto"/>
          </w:divBdr>
        </w:div>
        <w:div w:id="759913737">
          <w:marLeft w:val="0"/>
          <w:marRight w:val="-6426"/>
          <w:marTop w:val="0"/>
          <w:marBottom w:val="0"/>
          <w:divBdr>
            <w:top w:val="none" w:sz="0" w:space="0" w:color="auto"/>
            <w:left w:val="none" w:sz="0" w:space="0" w:color="auto"/>
            <w:bottom w:val="none" w:sz="0" w:space="0" w:color="auto"/>
            <w:right w:val="none" w:sz="0" w:space="0" w:color="auto"/>
          </w:divBdr>
        </w:div>
        <w:div w:id="1360008299">
          <w:marLeft w:val="0"/>
          <w:marRight w:val="-6426"/>
          <w:marTop w:val="0"/>
          <w:marBottom w:val="0"/>
          <w:divBdr>
            <w:top w:val="none" w:sz="0" w:space="0" w:color="auto"/>
            <w:left w:val="none" w:sz="0" w:space="0" w:color="auto"/>
            <w:bottom w:val="none" w:sz="0" w:space="0" w:color="auto"/>
            <w:right w:val="none" w:sz="0" w:space="0" w:color="auto"/>
          </w:divBdr>
        </w:div>
        <w:div w:id="1468662261">
          <w:marLeft w:val="0"/>
          <w:marRight w:val="-6426"/>
          <w:marTop w:val="0"/>
          <w:marBottom w:val="0"/>
          <w:divBdr>
            <w:top w:val="none" w:sz="0" w:space="0" w:color="auto"/>
            <w:left w:val="none" w:sz="0" w:space="0" w:color="auto"/>
            <w:bottom w:val="none" w:sz="0" w:space="0" w:color="auto"/>
            <w:right w:val="none" w:sz="0" w:space="0" w:color="auto"/>
          </w:divBdr>
        </w:div>
        <w:div w:id="611009440">
          <w:marLeft w:val="0"/>
          <w:marRight w:val="-6426"/>
          <w:marTop w:val="0"/>
          <w:marBottom w:val="0"/>
          <w:divBdr>
            <w:top w:val="none" w:sz="0" w:space="0" w:color="auto"/>
            <w:left w:val="none" w:sz="0" w:space="0" w:color="auto"/>
            <w:bottom w:val="none" w:sz="0" w:space="0" w:color="auto"/>
            <w:right w:val="none" w:sz="0" w:space="0" w:color="auto"/>
          </w:divBdr>
        </w:div>
        <w:div w:id="2037850034">
          <w:marLeft w:val="0"/>
          <w:marRight w:val="-6426"/>
          <w:marTop w:val="0"/>
          <w:marBottom w:val="0"/>
          <w:divBdr>
            <w:top w:val="none" w:sz="0" w:space="0" w:color="auto"/>
            <w:left w:val="none" w:sz="0" w:space="0" w:color="auto"/>
            <w:bottom w:val="none" w:sz="0" w:space="0" w:color="auto"/>
            <w:right w:val="none" w:sz="0" w:space="0" w:color="auto"/>
          </w:divBdr>
        </w:div>
        <w:div w:id="114566704">
          <w:marLeft w:val="0"/>
          <w:marRight w:val="-6426"/>
          <w:marTop w:val="0"/>
          <w:marBottom w:val="0"/>
          <w:divBdr>
            <w:top w:val="none" w:sz="0" w:space="0" w:color="auto"/>
            <w:left w:val="none" w:sz="0" w:space="0" w:color="auto"/>
            <w:bottom w:val="none" w:sz="0" w:space="0" w:color="auto"/>
            <w:right w:val="none" w:sz="0" w:space="0" w:color="auto"/>
          </w:divBdr>
        </w:div>
        <w:div w:id="53746243">
          <w:marLeft w:val="0"/>
          <w:marRight w:val="-6426"/>
          <w:marTop w:val="0"/>
          <w:marBottom w:val="0"/>
          <w:divBdr>
            <w:top w:val="none" w:sz="0" w:space="0" w:color="auto"/>
            <w:left w:val="none" w:sz="0" w:space="0" w:color="auto"/>
            <w:bottom w:val="none" w:sz="0" w:space="0" w:color="auto"/>
            <w:right w:val="none" w:sz="0" w:space="0" w:color="auto"/>
          </w:divBdr>
        </w:div>
        <w:div w:id="522284915">
          <w:marLeft w:val="0"/>
          <w:marRight w:val="-6426"/>
          <w:marTop w:val="0"/>
          <w:marBottom w:val="0"/>
          <w:divBdr>
            <w:top w:val="none" w:sz="0" w:space="0" w:color="auto"/>
            <w:left w:val="none" w:sz="0" w:space="0" w:color="auto"/>
            <w:bottom w:val="none" w:sz="0" w:space="0" w:color="auto"/>
            <w:right w:val="none" w:sz="0" w:space="0" w:color="auto"/>
          </w:divBdr>
        </w:div>
        <w:div w:id="761491300">
          <w:marLeft w:val="0"/>
          <w:marRight w:val="-6426"/>
          <w:marTop w:val="0"/>
          <w:marBottom w:val="0"/>
          <w:divBdr>
            <w:top w:val="none" w:sz="0" w:space="0" w:color="auto"/>
            <w:left w:val="none" w:sz="0" w:space="0" w:color="auto"/>
            <w:bottom w:val="none" w:sz="0" w:space="0" w:color="auto"/>
            <w:right w:val="none" w:sz="0" w:space="0" w:color="auto"/>
          </w:divBdr>
        </w:div>
        <w:div w:id="2057927724">
          <w:marLeft w:val="0"/>
          <w:marRight w:val="-6426"/>
          <w:marTop w:val="0"/>
          <w:marBottom w:val="0"/>
          <w:divBdr>
            <w:top w:val="none" w:sz="0" w:space="0" w:color="auto"/>
            <w:left w:val="none" w:sz="0" w:space="0" w:color="auto"/>
            <w:bottom w:val="none" w:sz="0" w:space="0" w:color="auto"/>
            <w:right w:val="none" w:sz="0" w:space="0" w:color="auto"/>
          </w:divBdr>
        </w:div>
        <w:div w:id="1445424837">
          <w:marLeft w:val="0"/>
          <w:marRight w:val="-6426"/>
          <w:marTop w:val="0"/>
          <w:marBottom w:val="0"/>
          <w:divBdr>
            <w:top w:val="none" w:sz="0" w:space="0" w:color="auto"/>
            <w:left w:val="none" w:sz="0" w:space="0" w:color="auto"/>
            <w:bottom w:val="none" w:sz="0" w:space="0" w:color="auto"/>
            <w:right w:val="none" w:sz="0" w:space="0" w:color="auto"/>
          </w:divBdr>
        </w:div>
        <w:div w:id="639191800">
          <w:marLeft w:val="0"/>
          <w:marRight w:val="-6426"/>
          <w:marTop w:val="0"/>
          <w:marBottom w:val="0"/>
          <w:divBdr>
            <w:top w:val="none" w:sz="0" w:space="0" w:color="auto"/>
            <w:left w:val="none" w:sz="0" w:space="0" w:color="auto"/>
            <w:bottom w:val="none" w:sz="0" w:space="0" w:color="auto"/>
            <w:right w:val="none" w:sz="0" w:space="0" w:color="auto"/>
          </w:divBdr>
        </w:div>
        <w:div w:id="689993158">
          <w:marLeft w:val="0"/>
          <w:marRight w:val="-6426"/>
          <w:marTop w:val="0"/>
          <w:marBottom w:val="0"/>
          <w:divBdr>
            <w:top w:val="none" w:sz="0" w:space="0" w:color="auto"/>
            <w:left w:val="none" w:sz="0" w:space="0" w:color="auto"/>
            <w:bottom w:val="none" w:sz="0" w:space="0" w:color="auto"/>
            <w:right w:val="none" w:sz="0" w:space="0" w:color="auto"/>
          </w:divBdr>
        </w:div>
        <w:div w:id="1377656422">
          <w:marLeft w:val="0"/>
          <w:marRight w:val="-6426"/>
          <w:marTop w:val="0"/>
          <w:marBottom w:val="0"/>
          <w:divBdr>
            <w:top w:val="none" w:sz="0" w:space="0" w:color="auto"/>
            <w:left w:val="none" w:sz="0" w:space="0" w:color="auto"/>
            <w:bottom w:val="none" w:sz="0" w:space="0" w:color="auto"/>
            <w:right w:val="none" w:sz="0" w:space="0" w:color="auto"/>
          </w:divBdr>
        </w:div>
        <w:div w:id="349600545">
          <w:marLeft w:val="0"/>
          <w:marRight w:val="-6426"/>
          <w:marTop w:val="0"/>
          <w:marBottom w:val="0"/>
          <w:divBdr>
            <w:top w:val="none" w:sz="0" w:space="0" w:color="auto"/>
            <w:left w:val="none" w:sz="0" w:space="0" w:color="auto"/>
            <w:bottom w:val="none" w:sz="0" w:space="0" w:color="auto"/>
            <w:right w:val="none" w:sz="0" w:space="0" w:color="auto"/>
          </w:divBdr>
        </w:div>
        <w:div w:id="983894816">
          <w:marLeft w:val="0"/>
          <w:marRight w:val="-6426"/>
          <w:marTop w:val="0"/>
          <w:marBottom w:val="0"/>
          <w:divBdr>
            <w:top w:val="none" w:sz="0" w:space="0" w:color="auto"/>
            <w:left w:val="none" w:sz="0" w:space="0" w:color="auto"/>
            <w:bottom w:val="none" w:sz="0" w:space="0" w:color="auto"/>
            <w:right w:val="none" w:sz="0" w:space="0" w:color="auto"/>
          </w:divBdr>
        </w:div>
        <w:div w:id="1733189612">
          <w:marLeft w:val="0"/>
          <w:marRight w:val="-6426"/>
          <w:marTop w:val="0"/>
          <w:marBottom w:val="0"/>
          <w:divBdr>
            <w:top w:val="none" w:sz="0" w:space="0" w:color="auto"/>
            <w:left w:val="none" w:sz="0" w:space="0" w:color="auto"/>
            <w:bottom w:val="none" w:sz="0" w:space="0" w:color="auto"/>
            <w:right w:val="none" w:sz="0" w:space="0" w:color="auto"/>
          </w:divBdr>
        </w:div>
        <w:div w:id="334114959">
          <w:marLeft w:val="0"/>
          <w:marRight w:val="-6426"/>
          <w:marTop w:val="0"/>
          <w:marBottom w:val="0"/>
          <w:divBdr>
            <w:top w:val="none" w:sz="0" w:space="0" w:color="auto"/>
            <w:left w:val="none" w:sz="0" w:space="0" w:color="auto"/>
            <w:bottom w:val="none" w:sz="0" w:space="0" w:color="auto"/>
            <w:right w:val="none" w:sz="0" w:space="0" w:color="auto"/>
          </w:divBdr>
        </w:div>
        <w:div w:id="3283968">
          <w:marLeft w:val="0"/>
          <w:marRight w:val="-6426"/>
          <w:marTop w:val="0"/>
          <w:marBottom w:val="0"/>
          <w:divBdr>
            <w:top w:val="none" w:sz="0" w:space="0" w:color="auto"/>
            <w:left w:val="none" w:sz="0" w:space="0" w:color="auto"/>
            <w:bottom w:val="none" w:sz="0" w:space="0" w:color="auto"/>
            <w:right w:val="none" w:sz="0" w:space="0" w:color="auto"/>
          </w:divBdr>
        </w:div>
        <w:div w:id="760368292">
          <w:marLeft w:val="0"/>
          <w:marRight w:val="-6426"/>
          <w:marTop w:val="0"/>
          <w:marBottom w:val="0"/>
          <w:divBdr>
            <w:top w:val="none" w:sz="0" w:space="0" w:color="auto"/>
            <w:left w:val="none" w:sz="0" w:space="0" w:color="auto"/>
            <w:bottom w:val="none" w:sz="0" w:space="0" w:color="auto"/>
            <w:right w:val="none" w:sz="0" w:space="0" w:color="auto"/>
          </w:divBdr>
        </w:div>
        <w:div w:id="1258053455">
          <w:marLeft w:val="0"/>
          <w:marRight w:val="-6426"/>
          <w:marTop w:val="0"/>
          <w:marBottom w:val="0"/>
          <w:divBdr>
            <w:top w:val="none" w:sz="0" w:space="0" w:color="auto"/>
            <w:left w:val="none" w:sz="0" w:space="0" w:color="auto"/>
            <w:bottom w:val="none" w:sz="0" w:space="0" w:color="auto"/>
            <w:right w:val="none" w:sz="0" w:space="0" w:color="auto"/>
          </w:divBdr>
        </w:div>
        <w:div w:id="1823959024">
          <w:marLeft w:val="0"/>
          <w:marRight w:val="-6426"/>
          <w:marTop w:val="0"/>
          <w:marBottom w:val="0"/>
          <w:divBdr>
            <w:top w:val="none" w:sz="0" w:space="0" w:color="auto"/>
            <w:left w:val="none" w:sz="0" w:space="0" w:color="auto"/>
            <w:bottom w:val="none" w:sz="0" w:space="0" w:color="auto"/>
            <w:right w:val="none" w:sz="0" w:space="0" w:color="auto"/>
          </w:divBdr>
        </w:div>
        <w:div w:id="418449216">
          <w:marLeft w:val="0"/>
          <w:marRight w:val="-6426"/>
          <w:marTop w:val="0"/>
          <w:marBottom w:val="0"/>
          <w:divBdr>
            <w:top w:val="none" w:sz="0" w:space="0" w:color="auto"/>
            <w:left w:val="none" w:sz="0" w:space="0" w:color="auto"/>
            <w:bottom w:val="none" w:sz="0" w:space="0" w:color="auto"/>
            <w:right w:val="none" w:sz="0" w:space="0" w:color="auto"/>
          </w:divBdr>
        </w:div>
        <w:div w:id="922302362">
          <w:marLeft w:val="0"/>
          <w:marRight w:val="-6426"/>
          <w:marTop w:val="0"/>
          <w:marBottom w:val="0"/>
          <w:divBdr>
            <w:top w:val="none" w:sz="0" w:space="0" w:color="auto"/>
            <w:left w:val="none" w:sz="0" w:space="0" w:color="auto"/>
            <w:bottom w:val="none" w:sz="0" w:space="0" w:color="auto"/>
            <w:right w:val="none" w:sz="0" w:space="0" w:color="auto"/>
          </w:divBdr>
        </w:div>
        <w:div w:id="962922459">
          <w:marLeft w:val="0"/>
          <w:marRight w:val="-6426"/>
          <w:marTop w:val="0"/>
          <w:marBottom w:val="0"/>
          <w:divBdr>
            <w:top w:val="none" w:sz="0" w:space="0" w:color="auto"/>
            <w:left w:val="none" w:sz="0" w:space="0" w:color="auto"/>
            <w:bottom w:val="none" w:sz="0" w:space="0" w:color="auto"/>
            <w:right w:val="none" w:sz="0" w:space="0" w:color="auto"/>
          </w:divBdr>
        </w:div>
        <w:div w:id="1549412493">
          <w:marLeft w:val="0"/>
          <w:marRight w:val="-6426"/>
          <w:marTop w:val="0"/>
          <w:marBottom w:val="0"/>
          <w:divBdr>
            <w:top w:val="none" w:sz="0" w:space="0" w:color="auto"/>
            <w:left w:val="none" w:sz="0" w:space="0" w:color="auto"/>
            <w:bottom w:val="none" w:sz="0" w:space="0" w:color="auto"/>
            <w:right w:val="none" w:sz="0" w:space="0" w:color="auto"/>
          </w:divBdr>
        </w:div>
        <w:div w:id="1275595025">
          <w:marLeft w:val="0"/>
          <w:marRight w:val="-6426"/>
          <w:marTop w:val="0"/>
          <w:marBottom w:val="0"/>
          <w:divBdr>
            <w:top w:val="none" w:sz="0" w:space="0" w:color="auto"/>
            <w:left w:val="none" w:sz="0" w:space="0" w:color="auto"/>
            <w:bottom w:val="none" w:sz="0" w:space="0" w:color="auto"/>
            <w:right w:val="none" w:sz="0" w:space="0" w:color="auto"/>
          </w:divBdr>
        </w:div>
        <w:div w:id="1420910013">
          <w:marLeft w:val="0"/>
          <w:marRight w:val="-6426"/>
          <w:marTop w:val="0"/>
          <w:marBottom w:val="0"/>
          <w:divBdr>
            <w:top w:val="none" w:sz="0" w:space="0" w:color="auto"/>
            <w:left w:val="none" w:sz="0" w:space="0" w:color="auto"/>
            <w:bottom w:val="none" w:sz="0" w:space="0" w:color="auto"/>
            <w:right w:val="none" w:sz="0" w:space="0" w:color="auto"/>
          </w:divBdr>
        </w:div>
        <w:div w:id="884222894">
          <w:marLeft w:val="0"/>
          <w:marRight w:val="-6426"/>
          <w:marTop w:val="0"/>
          <w:marBottom w:val="0"/>
          <w:divBdr>
            <w:top w:val="none" w:sz="0" w:space="0" w:color="auto"/>
            <w:left w:val="none" w:sz="0" w:space="0" w:color="auto"/>
            <w:bottom w:val="none" w:sz="0" w:space="0" w:color="auto"/>
            <w:right w:val="none" w:sz="0" w:space="0" w:color="auto"/>
          </w:divBdr>
        </w:div>
        <w:div w:id="1276401982">
          <w:marLeft w:val="0"/>
          <w:marRight w:val="-6426"/>
          <w:marTop w:val="0"/>
          <w:marBottom w:val="0"/>
          <w:divBdr>
            <w:top w:val="none" w:sz="0" w:space="0" w:color="auto"/>
            <w:left w:val="none" w:sz="0" w:space="0" w:color="auto"/>
            <w:bottom w:val="none" w:sz="0" w:space="0" w:color="auto"/>
            <w:right w:val="none" w:sz="0" w:space="0" w:color="auto"/>
          </w:divBdr>
        </w:div>
        <w:div w:id="1155220269">
          <w:marLeft w:val="0"/>
          <w:marRight w:val="-6426"/>
          <w:marTop w:val="0"/>
          <w:marBottom w:val="0"/>
          <w:divBdr>
            <w:top w:val="none" w:sz="0" w:space="0" w:color="auto"/>
            <w:left w:val="none" w:sz="0" w:space="0" w:color="auto"/>
            <w:bottom w:val="none" w:sz="0" w:space="0" w:color="auto"/>
            <w:right w:val="none" w:sz="0" w:space="0" w:color="auto"/>
          </w:divBdr>
        </w:div>
        <w:div w:id="965156369">
          <w:marLeft w:val="0"/>
          <w:marRight w:val="-6426"/>
          <w:marTop w:val="0"/>
          <w:marBottom w:val="0"/>
          <w:divBdr>
            <w:top w:val="none" w:sz="0" w:space="0" w:color="auto"/>
            <w:left w:val="none" w:sz="0" w:space="0" w:color="auto"/>
            <w:bottom w:val="none" w:sz="0" w:space="0" w:color="auto"/>
            <w:right w:val="none" w:sz="0" w:space="0" w:color="auto"/>
          </w:divBdr>
        </w:div>
        <w:div w:id="130707006">
          <w:marLeft w:val="0"/>
          <w:marRight w:val="-6426"/>
          <w:marTop w:val="0"/>
          <w:marBottom w:val="0"/>
          <w:divBdr>
            <w:top w:val="none" w:sz="0" w:space="0" w:color="auto"/>
            <w:left w:val="none" w:sz="0" w:space="0" w:color="auto"/>
            <w:bottom w:val="none" w:sz="0" w:space="0" w:color="auto"/>
            <w:right w:val="none" w:sz="0" w:space="0" w:color="auto"/>
          </w:divBdr>
        </w:div>
        <w:div w:id="1904371405">
          <w:marLeft w:val="0"/>
          <w:marRight w:val="-6426"/>
          <w:marTop w:val="0"/>
          <w:marBottom w:val="0"/>
          <w:divBdr>
            <w:top w:val="none" w:sz="0" w:space="0" w:color="auto"/>
            <w:left w:val="none" w:sz="0" w:space="0" w:color="auto"/>
            <w:bottom w:val="none" w:sz="0" w:space="0" w:color="auto"/>
            <w:right w:val="none" w:sz="0" w:space="0" w:color="auto"/>
          </w:divBdr>
        </w:div>
        <w:div w:id="1868788082">
          <w:marLeft w:val="0"/>
          <w:marRight w:val="-6426"/>
          <w:marTop w:val="0"/>
          <w:marBottom w:val="0"/>
          <w:divBdr>
            <w:top w:val="none" w:sz="0" w:space="0" w:color="auto"/>
            <w:left w:val="none" w:sz="0" w:space="0" w:color="auto"/>
            <w:bottom w:val="none" w:sz="0" w:space="0" w:color="auto"/>
            <w:right w:val="none" w:sz="0" w:space="0" w:color="auto"/>
          </w:divBdr>
        </w:div>
        <w:div w:id="1199507830">
          <w:marLeft w:val="0"/>
          <w:marRight w:val="-6426"/>
          <w:marTop w:val="0"/>
          <w:marBottom w:val="0"/>
          <w:divBdr>
            <w:top w:val="none" w:sz="0" w:space="0" w:color="auto"/>
            <w:left w:val="none" w:sz="0" w:space="0" w:color="auto"/>
            <w:bottom w:val="none" w:sz="0" w:space="0" w:color="auto"/>
            <w:right w:val="none" w:sz="0" w:space="0" w:color="auto"/>
          </w:divBdr>
        </w:div>
        <w:div w:id="269699622">
          <w:marLeft w:val="0"/>
          <w:marRight w:val="-6426"/>
          <w:marTop w:val="0"/>
          <w:marBottom w:val="0"/>
          <w:divBdr>
            <w:top w:val="none" w:sz="0" w:space="0" w:color="auto"/>
            <w:left w:val="none" w:sz="0" w:space="0" w:color="auto"/>
            <w:bottom w:val="none" w:sz="0" w:space="0" w:color="auto"/>
            <w:right w:val="none" w:sz="0" w:space="0" w:color="auto"/>
          </w:divBdr>
        </w:div>
        <w:div w:id="1149328365">
          <w:marLeft w:val="0"/>
          <w:marRight w:val="-6426"/>
          <w:marTop w:val="0"/>
          <w:marBottom w:val="0"/>
          <w:divBdr>
            <w:top w:val="none" w:sz="0" w:space="0" w:color="auto"/>
            <w:left w:val="none" w:sz="0" w:space="0" w:color="auto"/>
            <w:bottom w:val="none" w:sz="0" w:space="0" w:color="auto"/>
            <w:right w:val="none" w:sz="0" w:space="0" w:color="auto"/>
          </w:divBdr>
        </w:div>
        <w:div w:id="1097168281">
          <w:marLeft w:val="0"/>
          <w:marRight w:val="-6426"/>
          <w:marTop w:val="0"/>
          <w:marBottom w:val="0"/>
          <w:divBdr>
            <w:top w:val="none" w:sz="0" w:space="0" w:color="auto"/>
            <w:left w:val="none" w:sz="0" w:space="0" w:color="auto"/>
            <w:bottom w:val="none" w:sz="0" w:space="0" w:color="auto"/>
            <w:right w:val="none" w:sz="0" w:space="0" w:color="auto"/>
          </w:divBdr>
        </w:div>
        <w:div w:id="194202118">
          <w:marLeft w:val="0"/>
          <w:marRight w:val="-6426"/>
          <w:marTop w:val="0"/>
          <w:marBottom w:val="0"/>
          <w:divBdr>
            <w:top w:val="none" w:sz="0" w:space="0" w:color="auto"/>
            <w:left w:val="none" w:sz="0" w:space="0" w:color="auto"/>
            <w:bottom w:val="none" w:sz="0" w:space="0" w:color="auto"/>
            <w:right w:val="none" w:sz="0" w:space="0" w:color="auto"/>
          </w:divBdr>
        </w:div>
        <w:div w:id="1885407093">
          <w:marLeft w:val="0"/>
          <w:marRight w:val="-6426"/>
          <w:marTop w:val="0"/>
          <w:marBottom w:val="0"/>
          <w:divBdr>
            <w:top w:val="none" w:sz="0" w:space="0" w:color="auto"/>
            <w:left w:val="none" w:sz="0" w:space="0" w:color="auto"/>
            <w:bottom w:val="none" w:sz="0" w:space="0" w:color="auto"/>
            <w:right w:val="none" w:sz="0" w:space="0" w:color="auto"/>
          </w:divBdr>
        </w:div>
        <w:div w:id="610893475">
          <w:marLeft w:val="0"/>
          <w:marRight w:val="-6426"/>
          <w:marTop w:val="0"/>
          <w:marBottom w:val="0"/>
          <w:divBdr>
            <w:top w:val="none" w:sz="0" w:space="0" w:color="auto"/>
            <w:left w:val="none" w:sz="0" w:space="0" w:color="auto"/>
            <w:bottom w:val="none" w:sz="0" w:space="0" w:color="auto"/>
            <w:right w:val="none" w:sz="0" w:space="0" w:color="auto"/>
          </w:divBdr>
        </w:div>
        <w:div w:id="1890916169">
          <w:marLeft w:val="0"/>
          <w:marRight w:val="-6426"/>
          <w:marTop w:val="0"/>
          <w:marBottom w:val="0"/>
          <w:divBdr>
            <w:top w:val="none" w:sz="0" w:space="0" w:color="auto"/>
            <w:left w:val="none" w:sz="0" w:space="0" w:color="auto"/>
            <w:bottom w:val="none" w:sz="0" w:space="0" w:color="auto"/>
            <w:right w:val="none" w:sz="0" w:space="0" w:color="auto"/>
          </w:divBdr>
        </w:div>
        <w:div w:id="1727995989">
          <w:marLeft w:val="0"/>
          <w:marRight w:val="-6426"/>
          <w:marTop w:val="0"/>
          <w:marBottom w:val="0"/>
          <w:divBdr>
            <w:top w:val="none" w:sz="0" w:space="0" w:color="auto"/>
            <w:left w:val="none" w:sz="0" w:space="0" w:color="auto"/>
            <w:bottom w:val="none" w:sz="0" w:space="0" w:color="auto"/>
            <w:right w:val="none" w:sz="0" w:space="0" w:color="auto"/>
          </w:divBdr>
        </w:div>
        <w:div w:id="2057730119">
          <w:marLeft w:val="0"/>
          <w:marRight w:val="-6426"/>
          <w:marTop w:val="0"/>
          <w:marBottom w:val="0"/>
          <w:divBdr>
            <w:top w:val="none" w:sz="0" w:space="0" w:color="auto"/>
            <w:left w:val="none" w:sz="0" w:space="0" w:color="auto"/>
            <w:bottom w:val="none" w:sz="0" w:space="0" w:color="auto"/>
            <w:right w:val="none" w:sz="0" w:space="0" w:color="auto"/>
          </w:divBdr>
        </w:div>
        <w:div w:id="1868175055">
          <w:marLeft w:val="0"/>
          <w:marRight w:val="-6426"/>
          <w:marTop w:val="0"/>
          <w:marBottom w:val="0"/>
          <w:divBdr>
            <w:top w:val="none" w:sz="0" w:space="0" w:color="auto"/>
            <w:left w:val="none" w:sz="0" w:space="0" w:color="auto"/>
            <w:bottom w:val="none" w:sz="0" w:space="0" w:color="auto"/>
            <w:right w:val="none" w:sz="0" w:space="0" w:color="auto"/>
          </w:divBdr>
        </w:div>
        <w:div w:id="337731106">
          <w:marLeft w:val="0"/>
          <w:marRight w:val="-6426"/>
          <w:marTop w:val="0"/>
          <w:marBottom w:val="0"/>
          <w:divBdr>
            <w:top w:val="none" w:sz="0" w:space="0" w:color="auto"/>
            <w:left w:val="none" w:sz="0" w:space="0" w:color="auto"/>
            <w:bottom w:val="none" w:sz="0" w:space="0" w:color="auto"/>
            <w:right w:val="none" w:sz="0" w:space="0" w:color="auto"/>
          </w:divBdr>
        </w:div>
        <w:div w:id="1549805072">
          <w:marLeft w:val="0"/>
          <w:marRight w:val="-6426"/>
          <w:marTop w:val="0"/>
          <w:marBottom w:val="0"/>
          <w:divBdr>
            <w:top w:val="none" w:sz="0" w:space="0" w:color="auto"/>
            <w:left w:val="none" w:sz="0" w:space="0" w:color="auto"/>
            <w:bottom w:val="none" w:sz="0" w:space="0" w:color="auto"/>
            <w:right w:val="none" w:sz="0" w:space="0" w:color="auto"/>
          </w:divBdr>
        </w:div>
        <w:div w:id="1435589795">
          <w:marLeft w:val="0"/>
          <w:marRight w:val="-6426"/>
          <w:marTop w:val="0"/>
          <w:marBottom w:val="0"/>
          <w:divBdr>
            <w:top w:val="none" w:sz="0" w:space="0" w:color="auto"/>
            <w:left w:val="none" w:sz="0" w:space="0" w:color="auto"/>
            <w:bottom w:val="none" w:sz="0" w:space="0" w:color="auto"/>
            <w:right w:val="none" w:sz="0" w:space="0" w:color="auto"/>
          </w:divBdr>
        </w:div>
        <w:div w:id="188765327">
          <w:marLeft w:val="0"/>
          <w:marRight w:val="-6426"/>
          <w:marTop w:val="0"/>
          <w:marBottom w:val="0"/>
          <w:divBdr>
            <w:top w:val="none" w:sz="0" w:space="0" w:color="auto"/>
            <w:left w:val="none" w:sz="0" w:space="0" w:color="auto"/>
            <w:bottom w:val="none" w:sz="0" w:space="0" w:color="auto"/>
            <w:right w:val="none" w:sz="0" w:space="0" w:color="auto"/>
          </w:divBdr>
        </w:div>
        <w:div w:id="552813146">
          <w:marLeft w:val="0"/>
          <w:marRight w:val="-6426"/>
          <w:marTop w:val="0"/>
          <w:marBottom w:val="0"/>
          <w:divBdr>
            <w:top w:val="none" w:sz="0" w:space="0" w:color="auto"/>
            <w:left w:val="none" w:sz="0" w:space="0" w:color="auto"/>
            <w:bottom w:val="none" w:sz="0" w:space="0" w:color="auto"/>
            <w:right w:val="none" w:sz="0" w:space="0" w:color="auto"/>
          </w:divBdr>
        </w:div>
        <w:div w:id="71857151">
          <w:marLeft w:val="0"/>
          <w:marRight w:val="-6426"/>
          <w:marTop w:val="0"/>
          <w:marBottom w:val="0"/>
          <w:divBdr>
            <w:top w:val="none" w:sz="0" w:space="0" w:color="auto"/>
            <w:left w:val="none" w:sz="0" w:space="0" w:color="auto"/>
            <w:bottom w:val="none" w:sz="0" w:space="0" w:color="auto"/>
            <w:right w:val="none" w:sz="0" w:space="0" w:color="auto"/>
          </w:divBdr>
        </w:div>
        <w:div w:id="841089665">
          <w:marLeft w:val="0"/>
          <w:marRight w:val="-6426"/>
          <w:marTop w:val="0"/>
          <w:marBottom w:val="0"/>
          <w:divBdr>
            <w:top w:val="none" w:sz="0" w:space="0" w:color="auto"/>
            <w:left w:val="none" w:sz="0" w:space="0" w:color="auto"/>
            <w:bottom w:val="none" w:sz="0" w:space="0" w:color="auto"/>
            <w:right w:val="none" w:sz="0" w:space="0" w:color="auto"/>
          </w:divBdr>
        </w:div>
        <w:div w:id="259485379">
          <w:marLeft w:val="0"/>
          <w:marRight w:val="-6426"/>
          <w:marTop w:val="0"/>
          <w:marBottom w:val="0"/>
          <w:divBdr>
            <w:top w:val="none" w:sz="0" w:space="0" w:color="auto"/>
            <w:left w:val="none" w:sz="0" w:space="0" w:color="auto"/>
            <w:bottom w:val="none" w:sz="0" w:space="0" w:color="auto"/>
            <w:right w:val="none" w:sz="0" w:space="0" w:color="auto"/>
          </w:divBdr>
        </w:div>
        <w:div w:id="1520001286">
          <w:marLeft w:val="0"/>
          <w:marRight w:val="-6426"/>
          <w:marTop w:val="0"/>
          <w:marBottom w:val="0"/>
          <w:divBdr>
            <w:top w:val="none" w:sz="0" w:space="0" w:color="auto"/>
            <w:left w:val="none" w:sz="0" w:space="0" w:color="auto"/>
            <w:bottom w:val="none" w:sz="0" w:space="0" w:color="auto"/>
            <w:right w:val="none" w:sz="0" w:space="0" w:color="auto"/>
          </w:divBdr>
        </w:div>
        <w:div w:id="917835093">
          <w:marLeft w:val="0"/>
          <w:marRight w:val="-6426"/>
          <w:marTop w:val="0"/>
          <w:marBottom w:val="0"/>
          <w:divBdr>
            <w:top w:val="none" w:sz="0" w:space="0" w:color="auto"/>
            <w:left w:val="none" w:sz="0" w:space="0" w:color="auto"/>
            <w:bottom w:val="none" w:sz="0" w:space="0" w:color="auto"/>
            <w:right w:val="none" w:sz="0" w:space="0" w:color="auto"/>
          </w:divBdr>
        </w:div>
        <w:div w:id="53362171">
          <w:marLeft w:val="0"/>
          <w:marRight w:val="-6426"/>
          <w:marTop w:val="0"/>
          <w:marBottom w:val="0"/>
          <w:divBdr>
            <w:top w:val="none" w:sz="0" w:space="0" w:color="auto"/>
            <w:left w:val="none" w:sz="0" w:space="0" w:color="auto"/>
            <w:bottom w:val="none" w:sz="0" w:space="0" w:color="auto"/>
            <w:right w:val="none" w:sz="0" w:space="0" w:color="auto"/>
          </w:divBdr>
        </w:div>
        <w:div w:id="1777287167">
          <w:marLeft w:val="0"/>
          <w:marRight w:val="-6426"/>
          <w:marTop w:val="0"/>
          <w:marBottom w:val="0"/>
          <w:divBdr>
            <w:top w:val="none" w:sz="0" w:space="0" w:color="auto"/>
            <w:left w:val="none" w:sz="0" w:space="0" w:color="auto"/>
            <w:bottom w:val="none" w:sz="0" w:space="0" w:color="auto"/>
            <w:right w:val="none" w:sz="0" w:space="0" w:color="auto"/>
          </w:divBdr>
        </w:div>
        <w:div w:id="1151747564">
          <w:marLeft w:val="0"/>
          <w:marRight w:val="-642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ckg\Desktop\Learning-support@ufl.edu" TargetMode="External"/><Relationship Id="rId13" Type="http://schemas.openxmlformats.org/officeDocument/2006/relationships/hyperlink" Target="https://evaluations.ufl.edu" TargetMode="External"/><Relationship Id="rId18" Type="http://schemas.openxmlformats.org/officeDocument/2006/relationships/hyperlink" Target="http://www.umatter.ufl.edu/" TargetMode="External"/><Relationship Id="rId3" Type="http://schemas.openxmlformats.org/officeDocument/2006/relationships/styles" Target="styles.xml"/><Relationship Id="rId21" Type="http://schemas.openxmlformats.org/officeDocument/2006/relationships/hyperlink" Target="http://www.multicultural.ufl.edu" TargetMode="External"/><Relationship Id="rId7" Type="http://schemas.openxmlformats.org/officeDocument/2006/relationships/endnotes" Target="endnotes.xml"/><Relationship Id="rId12" Type="http://schemas.openxmlformats.org/officeDocument/2006/relationships/hyperlink" Target="http://gradschool.ufl.edu/students/introduction.html" TargetMode="External"/><Relationship Id="rId17" Type="http://schemas.openxmlformats.org/officeDocument/2006/relationships/hyperlink" Target="http://www.counseling.ufl.edu" TargetMode="External"/><Relationship Id="rId2" Type="http://schemas.openxmlformats.org/officeDocument/2006/relationships/numbering" Target="numbering.xml"/><Relationship Id="rId16" Type="http://schemas.openxmlformats.org/officeDocument/2006/relationships/hyperlink" Target="http://www.dso.ufl.edu" TargetMode="External"/><Relationship Id="rId20" Type="http://schemas.openxmlformats.org/officeDocument/2006/relationships/hyperlink" Target="http://www.alachuacounty.us/DEPTS/CSS/CRISISCENTER/Pages/CrisisCent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o.ufl.edu/sccr/process/student-conduct-honor-co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cstaff.phhp.ufl.edu/services/resourceguide/getstarted.htm" TargetMode="External"/><Relationship Id="rId23" Type="http://schemas.openxmlformats.org/officeDocument/2006/relationships/fontTable" Target="fontTable.xml"/><Relationship Id="rId10" Type="http://schemas.openxmlformats.org/officeDocument/2006/relationships/hyperlink" Target="http://helpdesk.ufl.edu/" TargetMode="External"/><Relationship Id="rId19"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https://lss.at.ufl.edu/help.shtml" TargetMode="External"/><Relationship Id="rId14" Type="http://schemas.openxmlformats.org/officeDocument/2006/relationships/hyperlink" Target="https://evaluations.ufl.edu/resul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CD88-7B55-4F94-B1EF-25902B74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Scott,Jaclyn B</cp:lastModifiedBy>
  <cp:revision>4</cp:revision>
  <dcterms:created xsi:type="dcterms:W3CDTF">2021-02-09T12:53:00Z</dcterms:created>
  <dcterms:modified xsi:type="dcterms:W3CDTF">2021-02-11T19:47:00Z</dcterms:modified>
</cp:coreProperties>
</file>