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2D104" w14:textId="77777777" w:rsidR="00010AEF" w:rsidRDefault="00010AEF" w:rsidP="00010AEF">
      <w:pPr>
        <w:jc w:val="center"/>
        <w:rPr>
          <w:rFonts w:asciiTheme="minorHAnsi" w:hAnsiTheme="minorHAnsi"/>
          <w:b/>
          <w:sz w:val="24"/>
          <w:szCs w:val="24"/>
        </w:rPr>
      </w:pPr>
      <w:r>
        <w:rPr>
          <w:rFonts w:asciiTheme="minorHAnsi" w:hAnsiTheme="minorHAnsi"/>
          <w:b/>
          <w:sz w:val="24"/>
          <w:szCs w:val="24"/>
        </w:rPr>
        <w:t>UNIVERSITY OF FLORIDA</w:t>
      </w:r>
    </w:p>
    <w:p w14:paraId="00B93E47" w14:textId="77777777" w:rsidR="00010AEF" w:rsidRDefault="00010AEF" w:rsidP="00010AEF">
      <w:pPr>
        <w:jc w:val="center"/>
        <w:rPr>
          <w:rFonts w:asciiTheme="minorHAnsi" w:hAnsiTheme="minorHAnsi"/>
          <w:b/>
          <w:sz w:val="24"/>
          <w:szCs w:val="24"/>
        </w:rPr>
      </w:pPr>
      <w:r>
        <w:rPr>
          <w:rFonts w:asciiTheme="minorHAnsi" w:hAnsiTheme="minorHAnsi"/>
          <w:b/>
          <w:sz w:val="24"/>
          <w:szCs w:val="24"/>
        </w:rPr>
        <w:t>PHYSICAL THERAPY DEPARTMENT</w:t>
      </w:r>
    </w:p>
    <w:p w14:paraId="5D96E9A1" w14:textId="77777777" w:rsidR="00010AEF" w:rsidRDefault="00010AEF" w:rsidP="00010AEF">
      <w:pPr>
        <w:jc w:val="center"/>
        <w:rPr>
          <w:rFonts w:asciiTheme="minorHAnsi" w:hAnsiTheme="minorHAnsi"/>
          <w:b/>
          <w:sz w:val="24"/>
          <w:szCs w:val="24"/>
        </w:rPr>
      </w:pPr>
      <w:r>
        <w:rPr>
          <w:rFonts w:asciiTheme="minorHAnsi" w:hAnsiTheme="minorHAnsi"/>
          <w:b/>
          <w:sz w:val="24"/>
          <w:szCs w:val="24"/>
        </w:rPr>
        <w:t>Doctor of Physical Therapy (DPT)</w:t>
      </w:r>
    </w:p>
    <w:p w14:paraId="018DBC68" w14:textId="77777777" w:rsidR="00D24432" w:rsidRPr="002A6BBC" w:rsidRDefault="004C034D" w:rsidP="00010AEF">
      <w:pPr>
        <w:jc w:val="center"/>
        <w:rPr>
          <w:rFonts w:asciiTheme="minorHAnsi" w:hAnsiTheme="minorHAnsi"/>
          <w:b/>
          <w:sz w:val="24"/>
          <w:szCs w:val="24"/>
        </w:rPr>
      </w:pPr>
      <w:r>
        <w:rPr>
          <w:rFonts w:asciiTheme="minorHAnsi" w:hAnsiTheme="minorHAnsi"/>
          <w:b/>
          <w:sz w:val="24"/>
          <w:szCs w:val="24"/>
        </w:rPr>
        <w:t>PHT 6503</w:t>
      </w:r>
      <w:r w:rsidR="00010AEF">
        <w:rPr>
          <w:rFonts w:asciiTheme="minorHAnsi" w:hAnsiTheme="minorHAnsi"/>
          <w:b/>
          <w:sz w:val="24"/>
          <w:szCs w:val="24"/>
        </w:rPr>
        <w:t xml:space="preserve">: </w:t>
      </w:r>
      <w:r w:rsidR="009F690F" w:rsidRPr="002A6BBC">
        <w:rPr>
          <w:rFonts w:asciiTheme="minorHAnsi" w:hAnsiTheme="minorHAnsi"/>
          <w:b/>
          <w:sz w:val="24"/>
          <w:szCs w:val="24"/>
        </w:rPr>
        <w:t>Health Promotion &amp; Wellness I</w:t>
      </w:r>
      <w:r w:rsidR="008F0C22">
        <w:rPr>
          <w:rFonts w:asciiTheme="minorHAnsi" w:hAnsiTheme="minorHAnsi"/>
          <w:b/>
          <w:sz w:val="24"/>
          <w:szCs w:val="24"/>
        </w:rPr>
        <w:t>I</w:t>
      </w:r>
    </w:p>
    <w:p w14:paraId="35818479" w14:textId="0E583BED" w:rsidR="00244ABE" w:rsidRDefault="004C034D" w:rsidP="00D24432">
      <w:pPr>
        <w:jc w:val="center"/>
        <w:rPr>
          <w:rFonts w:asciiTheme="minorHAnsi" w:hAnsiTheme="minorHAnsi"/>
          <w:b/>
          <w:sz w:val="24"/>
          <w:szCs w:val="24"/>
        </w:rPr>
      </w:pPr>
      <w:r>
        <w:rPr>
          <w:rFonts w:asciiTheme="minorHAnsi" w:hAnsiTheme="minorHAnsi"/>
          <w:b/>
          <w:sz w:val="24"/>
          <w:szCs w:val="24"/>
        </w:rPr>
        <w:t>Spring</w:t>
      </w:r>
      <w:r w:rsidR="00BD6B24" w:rsidRPr="002A6BBC">
        <w:rPr>
          <w:rFonts w:asciiTheme="minorHAnsi" w:hAnsiTheme="minorHAnsi"/>
          <w:b/>
          <w:sz w:val="24"/>
          <w:szCs w:val="24"/>
        </w:rPr>
        <w:t xml:space="preserve"> 20</w:t>
      </w:r>
      <w:r w:rsidR="005E05D2">
        <w:rPr>
          <w:rFonts w:asciiTheme="minorHAnsi" w:hAnsiTheme="minorHAnsi"/>
          <w:b/>
          <w:sz w:val="24"/>
          <w:szCs w:val="24"/>
        </w:rPr>
        <w:t>2</w:t>
      </w:r>
      <w:r w:rsidR="00410B5F">
        <w:rPr>
          <w:rFonts w:asciiTheme="minorHAnsi" w:hAnsiTheme="minorHAnsi"/>
          <w:b/>
          <w:sz w:val="24"/>
          <w:szCs w:val="24"/>
        </w:rPr>
        <w:t>1</w:t>
      </w:r>
    </w:p>
    <w:p w14:paraId="44C3F39E" w14:textId="77777777" w:rsidR="0099788D" w:rsidRDefault="0099788D" w:rsidP="00A329D8">
      <w:pPr>
        <w:jc w:val="both"/>
        <w:rPr>
          <w:rFonts w:asciiTheme="minorHAnsi" w:hAnsiTheme="minorHAnsi"/>
          <w:b/>
          <w:sz w:val="24"/>
          <w:szCs w:val="24"/>
        </w:rPr>
      </w:pPr>
    </w:p>
    <w:p w14:paraId="2C65DBA7" w14:textId="77777777" w:rsidR="00010AEF" w:rsidRDefault="00010AEF" w:rsidP="00010AEF">
      <w:pPr>
        <w:rPr>
          <w:rFonts w:asciiTheme="minorHAnsi" w:hAnsiTheme="minorHAnsi"/>
          <w:sz w:val="24"/>
          <w:szCs w:val="24"/>
        </w:rPr>
      </w:pPr>
      <w:r w:rsidRPr="002A6BBC">
        <w:rPr>
          <w:rFonts w:asciiTheme="minorHAnsi" w:hAnsiTheme="minorHAnsi"/>
          <w:b/>
          <w:sz w:val="24"/>
          <w:szCs w:val="24"/>
        </w:rPr>
        <w:t>Course instructor(s):</w:t>
      </w:r>
      <w:r w:rsidRPr="002A6BBC">
        <w:rPr>
          <w:rFonts w:asciiTheme="minorHAnsi" w:hAnsiTheme="minorHAnsi"/>
          <w:sz w:val="24"/>
          <w:szCs w:val="24"/>
        </w:rPr>
        <w:t xml:space="preserve">  </w:t>
      </w:r>
      <w:r w:rsidRPr="002A6BBC">
        <w:rPr>
          <w:rFonts w:asciiTheme="minorHAnsi" w:hAnsiTheme="minorHAnsi"/>
          <w:sz w:val="24"/>
          <w:szCs w:val="24"/>
        </w:rPr>
        <w:tab/>
      </w:r>
      <w:r>
        <w:rPr>
          <w:rFonts w:asciiTheme="minorHAnsi" w:hAnsiTheme="minorHAnsi"/>
          <w:sz w:val="24"/>
          <w:szCs w:val="24"/>
        </w:rPr>
        <w:t xml:space="preserve">Kim Dunleavy </w:t>
      </w:r>
      <w:r w:rsidRPr="002A6BBC">
        <w:rPr>
          <w:rFonts w:asciiTheme="minorHAnsi" w:hAnsiTheme="minorHAnsi"/>
          <w:sz w:val="24"/>
          <w:szCs w:val="24"/>
        </w:rPr>
        <w:t>PT</w:t>
      </w:r>
      <w:r>
        <w:rPr>
          <w:rFonts w:asciiTheme="minorHAnsi" w:hAnsiTheme="minorHAnsi"/>
          <w:sz w:val="24"/>
          <w:szCs w:val="24"/>
        </w:rPr>
        <w:t xml:space="preserve"> PhD, OCS</w:t>
      </w:r>
      <w:r w:rsidR="00C444CC">
        <w:rPr>
          <w:rFonts w:asciiTheme="minorHAnsi" w:hAnsiTheme="minorHAnsi"/>
          <w:sz w:val="24"/>
          <w:szCs w:val="24"/>
        </w:rPr>
        <w:t>, FNAP</w:t>
      </w:r>
    </w:p>
    <w:p w14:paraId="5AA854AE" w14:textId="77777777" w:rsidR="00010AEF" w:rsidRDefault="00010AEF" w:rsidP="00010AEF">
      <w:pPr>
        <w:ind w:firstLine="2160"/>
        <w:rPr>
          <w:rFonts w:asciiTheme="minorHAnsi" w:hAnsiTheme="minorHAnsi"/>
          <w:sz w:val="24"/>
          <w:szCs w:val="24"/>
        </w:rPr>
      </w:pPr>
      <w:r>
        <w:rPr>
          <w:rFonts w:asciiTheme="minorHAnsi" w:hAnsiTheme="minorHAnsi"/>
          <w:sz w:val="24"/>
          <w:szCs w:val="24"/>
        </w:rPr>
        <w:t>Clinical Associate Professor</w:t>
      </w:r>
    </w:p>
    <w:p w14:paraId="06C58E33" w14:textId="77777777" w:rsidR="00010AEF" w:rsidRDefault="00010AEF" w:rsidP="00010AEF">
      <w:pPr>
        <w:ind w:firstLine="2160"/>
        <w:rPr>
          <w:rFonts w:asciiTheme="minorHAnsi" w:hAnsiTheme="minorHAnsi"/>
          <w:sz w:val="24"/>
          <w:szCs w:val="24"/>
        </w:rPr>
      </w:pPr>
      <w:r>
        <w:rPr>
          <w:rFonts w:asciiTheme="minorHAnsi" w:hAnsiTheme="minorHAnsi"/>
          <w:sz w:val="24"/>
          <w:szCs w:val="24"/>
        </w:rPr>
        <w:t>352 273 6114</w:t>
      </w:r>
    </w:p>
    <w:p w14:paraId="63ECFF16" w14:textId="77777777" w:rsidR="00010AEF" w:rsidRDefault="00FE202F" w:rsidP="00010AEF">
      <w:pPr>
        <w:ind w:firstLine="2160"/>
        <w:rPr>
          <w:rFonts w:asciiTheme="minorHAnsi" w:hAnsiTheme="minorHAnsi"/>
          <w:sz w:val="24"/>
          <w:szCs w:val="24"/>
        </w:rPr>
      </w:pPr>
      <w:hyperlink r:id="rId8" w:history="1">
        <w:r w:rsidR="00010AEF" w:rsidRPr="003F7D5E">
          <w:rPr>
            <w:rStyle w:val="Hyperlink"/>
            <w:rFonts w:asciiTheme="minorHAnsi" w:hAnsiTheme="minorHAnsi"/>
            <w:sz w:val="24"/>
            <w:szCs w:val="24"/>
          </w:rPr>
          <w:t>kdunleavy@phhp.ufl.edu</w:t>
        </w:r>
      </w:hyperlink>
    </w:p>
    <w:p w14:paraId="1602D08D" w14:textId="77777777" w:rsidR="001D602C" w:rsidRDefault="00010AEF" w:rsidP="00010AEF">
      <w:pPr>
        <w:ind w:firstLine="2160"/>
        <w:rPr>
          <w:rFonts w:asciiTheme="minorHAnsi" w:hAnsiTheme="minorHAnsi"/>
          <w:sz w:val="24"/>
          <w:szCs w:val="24"/>
        </w:rPr>
      </w:pPr>
      <w:r>
        <w:rPr>
          <w:rFonts w:asciiTheme="minorHAnsi" w:hAnsiTheme="minorHAnsi"/>
          <w:sz w:val="24"/>
          <w:szCs w:val="24"/>
        </w:rPr>
        <w:t>R 1138</w:t>
      </w:r>
    </w:p>
    <w:p w14:paraId="050777BC" w14:textId="77777777" w:rsidR="00830F92" w:rsidRDefault="001D602C" w:rsidP="00600A07">
      <w:pPr>
        <w:ind w:left="2160"/>
        <w:rPr>
          <w:rFonts w:asciiTheme="minorHAnsi" w:hAnsiTheme="minorHAnsi"/>
          <w:sz w:val="24"/>
          <w:szCs w:val="24"/>
        </w:rPr>
      </w:pPr>
      <w:r>
        <w:rPr>
          <w:rFonts w:asciiTheme="minorHAnsi" w:hAnsiTheme="minorHAnsi"/>
          <w:sz w:val="24"/>
          <w:szCs w:val="24"/>
        </w:rPr>
        <w:t xml:space="preserve">Office hours: </w:t>
      </w:r>
      <w:r w:rsidR="00C444CC">
        <w:rPr>
          <w:rFonts w:asciiTheme="minorHAnsi" w:hAnsiTheme="minorHAnsi"/>
          <w:sz w:val="24"/>
          <w:szCs w:val="24"/>
        </w:rPr>
        <w:t>B</w:t>
      </w:r>
      <w:r w:rsidR="00F61772">
        <w:rPr>
          <w:rFonts w:asciiTheme="minorHAnsi" w:hAnsiTheme="minorHAnsi"/>
          <w:sz w:val="24"/>
          <w:szCs w:val="24"/>
        </w:rPr>
        <w:t>y appointment</w:t>
      </w:r>
    </w:p>
    <w:p w14:paraId="0A8917DB" w14:textId="77777777" w:rsidR="00830F92" w:rsidRDefault="00830F92" w:rsidP="00F61772">
      <w:pPr>
        <w:ind w:firstLine="2160"/>
        <w:rPr>
          <w:rFonts w:asciiTheme="minorHAnsi" w:hAnsiTheme="minorHAnsi"/>
          <w:sz w:val="24"/>
          <w:szCs w:val="24"/>
        </w:rPr>
      </w:pPr>
    </w:p>
    <w:p w14:paraId="4864D4A5" w14:textId="2E1F06CE" w:rsidR="00CB169E" w:rsidRDefault="00883875" w:rsidP="00457A7A">
      <w:pPr>
        <w:rPr>
          <w:rFonts w:asciiTheme="minorHAnsi" w:hAnsiTheme="minorHAnsi"/>
          <w:sz w:val="24"/>
          <w:szCs w:val="24"/>
        </w:rPr>
      </w:pPr>
      <w:r w:rsidRPr="004B2475">
        <w:rPr>
          <w:rFonts w:asciiTheme="minorHAnsi" w:hAnsiTheme="minorHAnsi"/>
          <w:b/>
          <w:sz w:val="24"/>
          <w:szCs w:val="24"/>
        </w:rPr>
        <w:t>Teaching assistant</w:t>
      </w:r>
      <w:r w:rsidR="005E05D2">
        <w:rPr>
          <w:rFonts w:asciiTheme="minorHAnsi" w:hAnsiTheme="minorHAnsi"/>
          <w:b/>
          <w:sz w:val="24"/>
          <w:szCs w:val="24"/>
        </w:rPr>
        <w:t>s</w:t>
      </w:r>
      <w:r w:rsidRPr="004B2475">
        <w:rPr>
          <w:rFonts w:asciiTheme="minorHAnsi" w:hAnsiTheme="minorHAnsi"/>
          <w:b/>
          <w:sz w:val="24"/>
          <w:szCs w:val="24"/>
        </w:rPr>
        <w:t>:</w:t>
      </w:r>
      <w:r>
        <w:rPr>
          <w:rFonts w:asciiTheme="minorHAnsi" w:hAnsiTheme="minorHAnsi"/>
          <w:sz w:val="24"/>
          <w:szCs w:val="24"/>
        </w:rPr>
        <w:tab/>
      </w:r>
      <w:r w:rsidR="00C444CC">
        <w:rPr>
          <w:rFonts w:asciiTheme="minorHAnsi" w:hAnsiTheme="minorHAnsi"/>
          <w:sz w:val="24"/>
          <w:szCs w:val="24"/>
        </w:rPr>
        <w:t xml:space="preserve">Keri </w:t>
      </w:r>
      <w:proofErr w:type="spellStart"/>
      <w:r w:rsidR="00C444CC">
        <w:rPr>
          <w:rFonts w:asciiTheme="minorHAnsi" w:hAnsiTheme="minorHAnsi"/>
          <w:sz w:val="24"/>
          <w:szCs w:val="24"/>
        </w:rPr>
        <w:t>Markut</w:t>
      </w:r>
      <w:proofErr w:type="spellEnd"/>
      <w:r w:rsidR="00C444CC">
        <w:rPr>
          <w:rFonts w:asciiTheme="minorHAnsi" w:hAnsiTheme="minorHAnsi"/>
          <w:sz w:val="24"/>
          <w:szCs w:val="24"/>
        </w:rPr>
        <w:t xml:space="preserve"> DPT, PT</w:t>
      </w:r>
      <w:r w:rsidR="005E05D2">
        <w:rPr>
          <w:rFonts w:asciiTheme="minorHAnsi" w:hAnsiTheme="minorHAnsi"/>
          <w:sz w:val="24"/>
          <w:szCs w:val="24"/>
        </w:rPr>
        <w:t>, OCS</w:t>
      </w:r>
    </w:p>
    <w:p w14:paraId="16C2FDC4" w14:textId="74ACCA1C" w:rsidR="005E05D2" w:rsidRDefault="005E05D2" w:rsidP="00457A7A">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hyperlink r:id="rId9" w:history="1">
        <w:r w:rsidRPr="00757AC5">
          <w:rPr>
            <w:rStyle w:val="Hyperlink"/>
            <w:rFonts w:asciiTheme="minorHAnsi" w:hAnsiTheme="minorHAnsi"/>
            <w:sz w:val="24"/>
            <w:szCs w:val="24"/>
          </w:rPr>
          <w:t>markuk@shands.ufl.edu</w:t>
        </w:r>
      </w:hyperlink>
    </w:p>
    <w:p w14:paraId="39EC52EE" w14:textId="2B49EC9C" w:rsidR="005E05D2" w:rsidRDefault="005E05D2" w:rsidP="00457A7A">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Janeen Blythe DPT, PT, ATC</w:t>
      </w:r>
    </w:p>
    <w:p w14:paraId="40B16EE2" w14:textId="3326A454" w:rsidR="00A6583D" w:rsidRDefault="00A6583D" w:rsidP="00A6583D">
      <w:pPr>
        <w:rPr>
          <w:rFonts w:asciiTheme="minorHAnsi" w:hAnsiTheme="minorHAnsi"/>
          <w:sz w:val="24"/>
          <w:szCs w:val="24"/>
        </w:rPr>
      </w:pPr>
      <w:r>
        <w:rPr>
          <w:rFonts w:asciiTheme="minorHAnsi" w:hAnsiTheme="minorHAnsi"/>
          <w:sz w:val="24"/>
          <w:szCs w:val="24"/>
        </w:rPr>
        <w:t xml:space="preserve">                                        </w:t>
      </w:r>
      <w:hyperlink r:id="rId10" w:history="1">
        <w:r w:rsidRPr="0016306B">
          <w:rPr>
            <w:rStyle w:val="Hyperlink"/>
            <w:rFonts w:asciiTheme="minorHAnsi" w:hAnsiTheme="minorHAnsi"/>
            <w:sz w:val="24"/>
            <w:szCs w:val="24"/>
          </w:rPr>
          <w:t>janeenmccormick@ufl.edu</w:t>
        </w:r>
      </w:hyperlink>
    </w:p>
    <w:p w14:paraId="77860551" w14:textId="6FA3394C" w:rsidR="00984F21" w:rsidRDefault="00F9243E" w:rsidP="00F9243E">
      <w:pPr>
        <w:ind w:left="1440" w:firstLine="720"/>
        <w:rPr>
          <w:rStyle w:val="Hyperlink"/>
          <w:rFonts w:asciiTheme="minorHAnsi" w:hAnsiTheme="minorHAnsi"/>
          <w:sz w:val="24"/>
          <w:szCs w:val="24"/>
        </w:rPr>
      </w:pPr>
      <w:r>
        <w:rPr>
          <w:rFonts w:asciiTheme="minorHAnsi" w:hAnsiTheme="minorHAnsi"/>
          <w:sz w:val="24"/>
          <w:szCs w:val="24"/>
        </w:rPr>
        <w:t xml:space="preserve">Katie </w:t>
      </w:r>
      <w:proofErr w:type="spellStart"/>
      <w:r>
        <w:rPr>
          <w:rFonts w:asciiTheme="minorHAnsi" w:hAnsiTheme="minorHAnsi"/>
          <w:sz w:val="24"/>
          <w:szCs w:val="24"/>
        </w:rPr>
        <w:t>Buzzanca</w:t>
      </w:r>
      <w:proofErr w:type="spellEnd"/>
    </w:p>
    <w:p w14:paraId="726C2A7C" w14:textId="3AA6D959" w:rsidR="00984F21" w:rsidRPr="00984F21" w:rsidRDefault="00984F21" w:rsidP="00F9243E">
      <w:pPr>
        <w:ind w:left="1440" w:firstLine="720"/>
        <w:rPr>
          <w:rFonts w:asciiTheme="minorHAnsi" w:hAnsiTheme="minorHAnsi"/>
          <w:color w:val="0000FF"/>
          <w:sz w:val="24"/>
          <w:szCs w:val="24"/>
          <w:u w:val="single"/>
        </w:rPr>
      </w:pPr>
      <w:r w:rsidRPr="0099002E">
        <w:rPr>
          <w:rStyle w:val="Hyperlink"/>
          <w:rFonts w:asciiTheme="minorHAnsi" w:hAnsiTheme="minorHAnsi"/>
          <w:sz w:val="24"/>
          <w:szCs w:val="24"/>
        </w:rPr>
        <w:t>kbuzzanca@ufl.edu</w:t>
      </w:r>
    </w:p>
    <w:p w14:paraId="01FA35EA" w14:textId="77777777" w:rsidR="005E05D2" w:rsidRDefault="005E05D2" w:rsidP="00457A7A">
      <w:pPr>
        <w:rPr>
          <w:rFonts w:asciiTheme="minorHAnsi" w:hAnsiTheme="minorHAnsi"/>
          <w:sz w:val="24"/>
          <w:szCs w:val="24"/>
        </w:rPr>
      </w:pPr>
    </w:p>
    <w:p w14:paraId="2D4804F5" w14:textId="7E2DDB7A" w:rsidR="002A6BBC" w:rsidRDefault="00244ABE" w:rsidP="003115D3">
      <w:pPr>
        <w:rPr>
          <w:rFonts w:asciiTheme="minorHAnsi" w:hAnsiTheme="minorHAnsi"/>
          <w:sz w:val="24"/>
          <w:szCs w:val="24"/>
        </w:rPr>
      </w:pPr>
      <w:r w:rsidRPr="002A6BBC">
        <w:rPr>
          <w:rFonts w:asciiTheme="minorHAnsi" w:hAnsiTheme="minorHAnsi"/>
          <w:b/>
          <w:sz w:val="24"/>
          <w:szCs w:val="24"/>
        </w:rPr>
        <w:t>Course description</w:t>
      </w:r>
      <w:r w:rsidR="00F61772">
        <w:rPr>
          <w:rFonts w:asciiTheme="minorHAnsi" w:hAnsiTheme="minorHAnsi"/>
          <w:b/>
          <w:sz w:val="24"/>
          <w:szCs w:val="24"/>
        </w:rPr>
        <w:t>/overview</w:t>
      </w:r>
      <w:r w:rsidRPr="002A6BBC">
        <w:rPr>
          <w:rFonts w:asciiTheme="minorHAnsi" w:hAnsiTheme="minorHAnsi"/>
          <w:b/>
          <w:sz w:val="24"/>
          <w:szCs w:val="24"/>
        </w:rPr>
        <w:t>:</w:t>
      </w:r>
      <w:r w:rsidRPr="002A6BBC">
        <w:rPr>
          <w:rFonts w:asciiTheme="minorHAnsi" w:hAnsiTheme="minorHAnsi"/>
          <w:sz w:val="24"/>
          <w:szCs w:val="24"/>
        </w:rPr>
        <w:t xml:space="preserve"> </w:t>
      </w:r>
      <w:r w:rsidR="0077561B">
        <w:rPr>
          <w:rFonts w:asciiTheme="minorHAnsi" w:hAnsiTheme="minorHAnsi"/>
          <w:sz w:val="24"/>
          <w:szCs w:val="24"/>
        </w:rPr>
        <w:t>In this seminar</w:t>
      </w:r>
      <w:r w:rsidR="00457A7A">
        <w:rPr>
          <w:rFonts w:asciiTheme="minorHAnsi" w:hAnsiTheme="minorHAnsi"/>
          <w:sz w:val="24"/>
          <w:szCs w:val="24"/>
        </w:rPr>
        <w:t>, service learning and practical laboratory</w:t>
      </w:r>
      <w:r w:rsidR="008D2E69">
        <w:rPr>
          <w:rFonts w:asciiTheme="minorHAnsi" w:hAnsiTheme="minorHAnsi"/>
          <w:sz w:val="24"/>
          <w:szCs w:val="24"/>
        </w:rPr>
        <w:t xml:space="preserve"> </w:t>
      </w:r>
      <w:r w:rsidR="0077561B">
        <w:rPr>
          <w:rFonts w:asciiTheme="minorHAnsi" w:hAnsiTheme="minorHAnsi"/>
          <w:sz w:val="24"/>
          <w:szCs w:val="24"/>
        </w:rPr>
        <w:t>class, s</w:t>
      </w:r>
      <w:r w:rsidR="002E30DC">
        <w:rPr>
          <w:rFonts w:asciiTheme="minorHAnsi" w:hAnsiTheme="minorHAnsi"/>
          <w:sz w:val="24"/>
          <w:szCs w:val="24"/>
        </w:rPr>
        <w:t xml:space="preserve">tudents will </w:t>
      </w:r>
      <w:r w:rsidR="0077561B">
        <w:rPr>
          <w:rFonts w:asciiTheme="minorHAnsi" w:hAnsiTheme="minorHAnsi"/>
          <w:sz w:val="24"/>
          <w:szCs w:val="24"/>
        </w:rPr>
        <w:t xml:space="preserve">discuss </w:t>
      </w:r>
      <w:r w:rsidR="00457A7A">
        <w:rPr>
          <w:rFonts w:asciiTheme="minorHAnsi" w:hAnsiTheme="minorHAnsi"/>
          <w:sz w:val="24"/>
          <w:szCs w:val="24"/>
        </w:rPr>
        <w:t xml:space="preserve">and apply </w:t>
      </w:r>
      <w:r w:rsidR="007C6053">
        <w:rPr>
          <w:rFonts w:asciiTheme="minorHAnsi" w:hAnsiTheme="minorHAnsi"/>
          <w:sz w:val="24"/>
          <w:szCs w:val="24"/>
        </w:rPr>
        <w:t>health behavior</w:t>
      </w:r>
      <w:r w:rsidR="00E80744">
        <w:rPr>
          <w:rFonts w:asciiTheme="minorHAnsi" w:hAnsiTheme="minorHAnsi"/>
          <w:sz w:val="24"/>
          <w:szCs w:val="24"/>
        </w:rPr>
        <w:t>s</w:t>
      </w:r>
      <w:r w:rsidR="00A6583D">
        <w:rPr>
          <w:rFonts w:asciiTheme="minorHAnsi" w:hAnsiTheme="minorHAnsi"/>
          <w:sz w:val="24"/>
          <w:szCs w:val="24"/>
        </w:rPr>
        <w:t xml:space="preserve"> </w:t>
      </w:r>
      <w:r w:rsidR="00CB169E">
        <w:rPr>
          <w:rFonts w:asciiTheme="minorHAnsi" w:hAnsiTheme="minorHAnsi"/>
          <w:sz w:val="24"/>
          <w:szCs w:val="24"/>
        </w:rPr>
        <w:t>and implications of wellness concepts for physical therapy practice</w:t>
      </w:r>
      <w:r w:rsidR="00E80744">
        <w:rPr>
          <w:rFonts w:asciiTheme="minorHAnsi" w:hAnsiTheme="minorHAnsi"/>
          <w:sz w:val="24"/>
          <w:szCs w:val="24"/>
        </w:rPr>
        <w:t xml:space="preserve"> and population healt</w:t>
      </w:r>
      <w:r w:rsidR="00583162">
        <w:rPr>
          <w:rFonts w:asciiTheme="minorHAnsi" w:hAnsiTheme="minorHAnsi"/>
          <w:sz w:val="24"/>
          <w:szCs w:val="24"/>
        </w:rPr>
        <w:t>h</w:t>
      </w:r>
      <w:r w:rsidR="00CB169E">
        <w:rPr>
          <w:rFonts w:asciiTheme="minorHAnsi" w:hAnsiTheme="minorHAnsi"/>
          <w:sz w:val="24"/>
          <w:szCs w:val="24"/>
        </w:rPr>
        <w:t>. P</w:t>
      </w:r>
      <w:r w:rsidR="002E30DC">
        <w:rPr>
          <w:rFonts w:asciiTheme="minorHAnsi" w:hAnsiTheme="minorHAnsi"/>
          <w:sz w:val="24"/>
          <w:szCs w:val="24"/>
        </w:rPr>
        <w:t>sychological frameworks influencing health behavior, motivation, and learning</w:t>
      </w:r>
      <w:r w:rsidR="00CB169E">
        <w:rPr>
          <w:rFonts w:asciiTheme="minorHAnsi" w:hAnsiTheme="minorHAnsi"/>
          <w:sz w:val="24"/>
          <w:szCs w:val="24"/>
        </w:rPr>
        <w:t xml:space="preserve"> will be discussed</w:t>
      </w:r>
      <w:r w:rsidR="00E82539">
        <w:rPr>
          <w:rFonts w:asciiTheme="minorHAnsi" w:hAnsiTheme="minorHAnsi"/>
          <w:sz w:val="24"/>
          <w:szCs w:val="24"/>
        </w:rPr>
        <w:t>.</w:t>
      </w:r>
      <w:r w:rsidR="00CB169E">
        <w:rPr>
          <w:rFonts w:asciiTheme="minorHAnsi" w:hAnsiTheme="minorHAnsi"/>
          <w:sz w:val="24"/>
          <w:szCs w:val="24"/>
        </w:rPr>
        <w:t xml:space="preserve"> </w:t>
      </w:r>
      <w:r w:rsidR="00E82539">
        <w:rPr>
          <w:rFonts w:asciiTheme="minorHAnsi" w:hAnsiTheme="minorHAnsi"/>
          <w:sz w:val="24"/>
          <w:szCs w:val="24"/>
        </w:rPr>
        <w:t>C</w:t>
      </w:r>
      <w:r w:rsidR="00A6583D">
        <w:rPr>
          <w:rFonts w:asciiTheme="minorHAnsi" w:hAnsiTheme="minorHAnsi"/>
          <w:sz w:val="24"/>
          <w:szCs w:val="24"/>
        </w:rPr>
        <w:t>o</w:t>
      </w:r>
      <w:r w:rsidR="00CB169E">
        <w:rPr>
          <w:rFonts w:asciiTheme="minorHAnsi" w:hAnsiTheme="minorHAnsi"/>
          <w:sz w:val="24"/>
          <w:szCs w:val="24"/>
        </w:rPr>
        <w:t xml:space="preserve">ncepts </w:t>
      </w:r>
      <w:r w:rsidR="00E82539">
        <w:rPr>
          <w:rFonts w:asciiTheme="minorHAnsi" w:hAnsiTheme="minorHAnsi"/>
          <w:sz w:val="24"/>
          <w:szCs w:val="24"/>
        </w:rPr>
        <w:t xml:space="preserve">and skills for health promotion, disease and injury prevention and </w:t>
      </w:r>
      <w:r w:rsidR="00C90C4A">
        <w:rPr>
          <w:rFonts w:asciiTheme="minorHAnsi" w:hAnsiTheme="minorHAnsi"/>
          <w:sz w:val="24"/>
          <w:szCs w:val="24"/>
        </w:rPr>
        <w:t xml:space="preserve">maximizing function relevant for </w:t>
      </w:r>
      <w:r w:rsidR="00CB169E">
        <w:rPr>
          <w:rFonts w:asciiTheme="minorHAnsi" w:hAnsiTheme="minorHAnsi"/>
          <w:sz w:val="24"/>
          <w:szCs w:val="24"/>
        </w:rPr>
        <w:t>p</w:t>
      </w:r>
      <w:r w:rsidR="007C6053">
        <w:rPr>
          <w:rFonts w:asciiTheme="minorHAnsi" w:hAnsiTheme="minorHAnsi"/>
          <w:sz w:val="24"/>
          <w:szCs w:val="24"/>
        </w:rPr>
        <w:t xml:space="preserve">hysical </w:t>
      </w:r>
      <w:r w:rsidR="00CB169E">
        <w:rPr>
          <w:rFonts w:asciiTheme="minorHAnsi" w:hAnsiTheme="minorHAnsi"/>
          <w:sz w:val="24"/>
          <w:szCs w:val="24"/>
        </w:rPr>
        <w:t>t</w:t>
      </w:r>
      <w:r w:rsidR="007C6053">
        <w:rPr>
          <w:rFonts w:asciiTheme="minorHAnsi" w:hAnsiTheme="minorHAnsi"/>
          <w:sz w:val="24"/>
          <w:szCs w:val="24"/>
        </w:rPr>
        <w:t>herap</w:t>
      </w:r>
      <w:r w:rsidR="00C90C4A">
        <w:rPr>
          <w:rFonts w:asciiTheme="minorHAnsi" w:hAnsiTheme="minorHAnsi"/>
          <w:sz w:val="24"/>
          <w:szCs w:val="24"/>
        </w:rPr>
        <w:t>ist practice</w:t>
      </w:r>
      <w:r w:rsidR="0095478B">
        <w:rPr>
          <w:rFonts w:asciiTheme="minorHAnsi" w:hAnsiTheme="minorHAnsi"/>
          <w:sz w:val="24"/>
          <w:szCs w:val="24"/>
        </w:rPr>
        <w:t xml:space="preserve"> and contributions to the health professional team</w:t>
      </w:r>
      <w:r w:rsidR="007C6053">
        <w:rPr>
          <w:rFonts w:asciiTheme="minorHAnsi" w:hAnsiTheme="minorHAnsi"/>
          <w:sz w:val="24"/>
          <w:szCs w:val="24"/>
        </w:rPr>
        <w:t xml:space="preserve"> </w:t>
      </w:r>
      <w:r w:rsidR="0095478B">
        <w:rPr>
          <w:rFonts w:asciiTheme="minorHAnsi" w:hAnsiTheme="minorHAnsi"/>
          <w:sz w:val="24"/>
          <w:szCs w:val="24"/>
        </w:rPr>
        <w:t xml:space="preserve">will be </w:t>
      </w:r>
      <w:r w:rsidR="000414F2">
        <w:rPr>
          <w:rFonts w:asciiTheme="minorHAnsi" w:hAnsiTheme="minorHAnsi"/>
          <w:sz w:val="24"/>
          <w:szCs w:val="24"/>
        </w:rPr>
        <w:t xml:space="preserve">introduced and applied using </w:t>
      </w:r>
      <w:r w:rsidR="0077561B">
        <w:rPr>
          <w:rFonts w:asciiTheme="minorHAnsi" w:hAnsiTheme="minorHAnsi"/>
          <w:sz w:val="24"/>
          <w:szCs w:val="24"/>
        </w:rPr>
        <w:t xml:space="preserve">patient scenarios. </w:t>
      </w:r>
      <w:r w:rsidR="000414F2">
        <w:rPr>
          <w:rFonts w:asciiTheme="minorHAnsi" w:hAnsiTheme="minorHAnsi"/>
          <w:sz w:val="24"/>
          <w:szCs w:val="24"/>
        </w:rPr>
        <w:t xml:space="preserve">Students will have opportunities to demonstrate and reflect on communication and education skills used with patients and other professions after role play and active learning activities with peer feedback.  </w:t>
      </w:r>
      <w:r w:rsidR="00457A7A">
        <w:rPr>
          <w:rFonts w:asciiTheme="minorHAnsi" w:hAnsiTheme="minorHAnsi"/>
          <w:sz w:val="24"/>
          <w:szCs w:val="24"/>
        </w:rPr>
        <w:t>Communication, p</w:t>
      </w:r>
      <w:r w:rsidR="00CB169E">
        <w:rPr>
          <w:rFonts w:asciiTheme="minorHAnsi" w:hAnsiTheme="minorHAnsi"/>
          <w:sz w:val="24"/>
          <w:szCs w:val="24"/>
        </w:rPr>
        <w:t>atient e</w:t>
      </w:r>
      <w:r w:rsidR="007C6053">
        <w:rPr>
          <w:rFonts w:asciiTheme="minorHAnsi" w:hAnsiTheme="minorHAnsi"/>
          <w:sz w:val="24"/>
          <w:szCs w:val="24"/>
        </w:rPr>
        <w:t>ducation</w:t>
      </w:r>
      <w:r w:rsidR="00457A7A">
        <w:rPr>
          <w:rFonts w:asciiTheme="minorHAnsi" w:hAnsiTheme="minorHAnsi"/>
          <w:sz w:val="24"/>
          <w:szCs w:val="24"/>
        </w:rPr>
        <w:t xml:space="preserve">, motivation </w:t>
      </w:r>
      <w:r w:rsidR="007C6053">
        <w:rPr>
          <w:rFonts w:asciiTheme="minorHAnsi" w:hAnsiTheme="minorHAnsi"/>
          <w:sz w:val="24"/>
          <w:szCs w:val="24"/>
        </w:rPr>
        <w:t xml:space="preserve">and teaching skills will be </w:t>
      </w:r>
      <w:r w:rsidR="000414F2">
        <w:rPr>
          <w:rFonts w:asciiTheme="minorHAnsi" w:hAnsiTheme="minorHAnsi"/>
          <w:sz w:val="24"/>
          <w:szCs w:val="24"/>
        </w:rPr>
        <w:t xml:space="preserve">practiced and implemented in </w:t>
      </w:r>
      <w:r w:rsidR="007C6053">
        <w:rPr>
          <w:rFonts w:asciiTheme="minorHAnsi" w:hAnsiTheme="minorHAnsi"/>
          <w:sz w:val="24"/>
          <w:szCs w:val="24"/>
        </w:rPr>
        <w:t>community engagement experiences</w:t>
      </w:r>
      <w:r w:rsidR="009756E2">
        <w:rPr>
          <w:rFonts w:asciiTheme="minorHAnsi" w:hAnsiTheme="minorHAnsi"/>
          <w:sz w:val="24"/>
          <w:szCs w:val="24"/>
        </w:rPr>
        <w:t xml:space="preserve">. </w:t>
      </w:r>
      <w:r w:rsidR="00C444CC">
        <w:rPr>
          <w:rFonts w:asciiTheme="minorHAnsi" w:hAnsiTheme="minorHAnsi"/>
          <w:sz w:val="24"/>
          <w:szCs w:val="24"/>
        </w:rPr>
        <w:t xml:space="preserve">Students will continue to participate in the University of Florida </w:t>
      </w:r>
      <w:r w:rsidR="00C444CC" w:rsidRPr="002A6BBC">
        <w:rPr>
          <w:rFonts w:asciiTheme="minorHAnsi" w:hAnsiTheme="minorHAnsi"/>
          <w:sz w:val="24"/>
          <w:szCs w:val="24"/>
        </w:rPr>
        <w:t>inter</w:t>
      </w:r>
      <w:r w:rsidR="000414F2">
        <w:rPr>
          <w:rFonts w:asciiTheme="minorHAnsi" w:hAnsiTheme="minorHAnsi"/>
          <w:sz w:val="24"/>
          <w:szCs w:val="24"/>
        </w:rPr>
        <w:t xml:space="preserve">professional </w:t>
      </w:r>
      <w:r w:rsidR="00C444CC">
        <w:rPr>
          <w:rFonts w:asciiTheme="minorHAnsi" w:hAnsiTheme="minorHAnsi"/>
          <w:sz w:val="24"/>
          <w:szCs w:val="24"/>
        </w:rPr>
        <w:t xml:space="preserve">family health </w:t>
      </w:r>
      <w:r w:rsidR="00C444CC" w:rsidRPr="002A6BBC">
        <w:rPr>
          <w:rFonts w:asciiTheme="minorHAnsi" w:hAnsiTheme="minorHAnsi"/>
          <w:sz w:val="24"/>
          <w:szCs w:val="24"/>
        </w:rPr>
        <w:t xml:space="preserve">learning practicum </w:t>
      </w:r>
      <w:r w:rsidR="00C444CC">
        <w:rPr>
          <w:rFonts w:asciiTheme="minorHAnsi" w:hAnsiTheme="minorHAnsi"/>
          <w:sz w:val="24"/>
          <w:szCs w:val="24"/>
        </w:rPr>
        <w:t xml:space="preserve">(Putting Families First) and </w:t>
      </w:r>
      <w:r w:rsidR="000414F2">
        <w:rPr>
          <w:rFonts w:asciiTheme="minorHAnsi" w:hAnsiTheme="minorHAnsi"/>
          <w:sz w:val="24"/>
          <w:szCs w:val="24"/>
        </w:rPr>
        <w:t xml:space="preserve">community engagement experiences. </w:t>
      </w:r>
    </w:p>
    <w:p w14:paraId="3EF2F4F6" w14:textId="77777777" w:rsidR="009756E2" w:rsidRPr="002A6BBC" w:rsidRDefault="009756E2" w:rsidP="00A329D8">
      <w:pPr>
        <w:jc w:val="both"/>
        <w:rPr>
          <w:rFonts w:asciiTheme="minorHAnsi" w:hAnsiTheme="minorHAnsi"/>
          <w:sz w:val="24"/>
          <w:szCs w:val="24"/>
        </w:rPr>
      </w:pPr>
    </w:p>
    <w:p w14:paraId="09AC4DF3" w14:textId="77777777" w:rsidR="009F68E2" w:rsidRPr="002E30DC" w:rsidRDefault="00400FCD" w:rsidP="00400FCD">
      <w:pPr>
        <w:ind w:left="2250" w:hanging="2250"/>
        <w:outlineLvl w:val="0"/>
        <w:rPr>
          <w:rFonts w:asciiTheme="minorHAnsi" w:hAnsiTheme="minorHAnsi"/>
          <w:sz w:val="24"/>
          <w:szCs w:val="24"/>
        </w:rPr>
      </w:pPr>
      <w:r>
        <w:rPr>
          <w:rFonts w:asciiTheme="minorHAnsi" w:hAnsiTheme="minorHAnsi"/>
          <w:b/>
          <w:sz w:val="24"/>
          <w:szCs w:val="24"/>
        </w:rPr>
        <w:t>Course P</w:t>
      </w:r>
      <w:r w:rsidR="00244ABE" w:rsidRPr="002A6BBC">
        <w:rPr>
          <w:rFonts w:asciiTheme="minorHAnsi" w:hAnsiTheme="minorHAnsi"/>
          <w:b/>
          <w:sz w:val="24"/>
          <w:szCs w:val="24"/>
        </w:rPr>
        <w:t xml:space="preserve">rerequisites:  </w:t>
      </w:r>
      <w:r w:rsidR="002E30DC" w:rsidRPr="002E30DC">
        <w:rPr>
          <w:rFonts w:asciiTheme="minorHAnsi" w:hAnsiTheme="minorHAnsi"/>
          <w:sz w:val="24"/>
          <w:szCs w:val="24"/>
        </w:rPr>
        <w:t xml:space="preserve">PHT 6502 Health Promotion and Wellness I, </w:t>
      </w:r>
      <w:r>
        <w:rPr>
          <w:rFonts w:asciiTheme="minorHAnsi" w:hAnsiTheme="minorHAnsi"/>
          <w:sz w:val="24"/>
          <w:szCs w:val="24"/>
        </w:rPr>
        <w:t xml:space="preserve">PHT 6024 </w:t>
      </w:r>
      <w:r w:rsidR="002E30DC" w:rsidRPr="002E30DC">
        <w:rPr>
          <w:rFonts w:asciiTheme="minorHAnsi" w:hAnsiTheme="minorHAnsi"/>
          <w:sz w:val="24"/>
          <w:szCs w:val="24"/>
        </w:rPr>
        <w:t xml:space="preserve">Professional Issues I, </w:t>
      </w:r>
      <w:r>
        <w:rPr>
          <w:rFonts w:asciiTheme="minorHAnsi" w:hAnsiTheme="minorHAnsi"/>
          <w:sz w:val="24"/>
          <w:szCs w:val="24"/>
        </w:rPr>
        <w:t xml:space="preserve">PHT 6206C </w:t>
      </w:r>
      <w:r w:rsidR="002E30DC" w:rsidRPr="002E30DC">
        <w:rPr>
          <w:rFonts w:asciiTheme="minorHAnsi" w:hAnsiTheme="minorHAnsi"/>
          <w:sz w:val="24"/>
          <w:szCs w:val="24"/>
        </w:rPr>
        <w:t xml:space="preserve">Basic </w:t>
      </w:r>
      <w:r>
        <w:rPr>
          <w:rFonts w:asciiTheme="minorHAnsi" w:hAnsiTheme="minorHAnsi"/>
          <w:sz w:val="24"/>
          <w:szCs w:val="24"/>
        </w:rPr>
        <w:t xml:space="preserve">Clinical </w:t>
      </w:r>
      <w:r w:rsidR="002E30DC" w:rsidRPr="002E30DC">
        <w:rPr>
          <w:rFonts w:asciiTheme="minorHAnsi" w:hAnsiTheme="minorHAnsi"/>
          <w:sz w:val="24"/>
          <w:szCs w:val="24"/>
        </w:rPr>
        <w:t>Skills I</w:t>
      </w:r>
    </w:p>
    <w:p w14:paraId="323708D1" w14:textId="671AAE52" w:rsidR="002E30DC" w:rsidRPr="002E30DC" w:rsidRDefault="002E30DC" w:rsidP="00400FCD">
      <w:pPr>
        <w:ind w:left="2250" w:hanging="2250"/>
        <w:outlineLvl w:val="0"/>
        <w:rPr>
          <w:rFonts w:asciiTheme="minorHAnsi" w:hAnsiTheme="minorHAnsi"/>
          <w:sz w:val="24"/>
          <w:szCs w:val="24"/>
        </w:rPr>
      </w:pPr>
      <w:r>
        <w:rPr>
          <w:rFonts w:asciiTheme="minorHAnsi" w:hAnsiTheme="minorHAnsi"/>
          <w:b/>
          <w:sz w:val="24"/>
          <w:szCs w:val="24"/>
        </w:rPr>
        <w:t xml:space="preserve">Co-requisites: </w:t>
      </w:r>
      <w:r w:rsidR="00400FCD">
        <w:rPr>
          <w:rFonts w:asciiTheme="minorHAnsi" w:hAnsiTheme="minorHAnsi"/>
          <w:b/>
          <w:sz w:val="24"/>
          <w:szCs w:val="24"/>
        </w:rPr>
        <w:tab/>
      </w:r>
      <w:r w:rsidR="00400FCD">
        <w:rPr>
          <w:rFonts w:asciiTheme="minorHAnsi" w:hAnsiTheme="minorHAnsi"/>
          <w:sz w:val="24"/>
          <w:szCs w:val="24"/>
        </w:rPr>
        <w:t>PHT 6189C Examination and Evaluation, PHT 6207C Basic Clinical Skills II</w:t>
      </w:r>
    </w:p>
    <w:p w14:paraId="045A13D8" w14:textId="77777777" w:rsidR="00400FCD" w:rsidRDefault="00400FCD">
      <w:pPr>
        <w:outlineLvl w:val="0"/>
        <w:rPr>
          <w:rFonts w:asciiTheme="minorHAnsi" w:hAnsiTheme="minorHAnsi"/>
          <w:b/>
          <w:sz w:val="24"/>
          <w:szCs w:val="24"/>
        </w:rPr>
      </w:pPr>
    </w:p>
    <w:p w14:paraId="0EB7F7C0" w14:textId="77777777" w:rsidR="00244ABE" w:rsidRDefault="00244ABE">
      <w:pPr>
        <w:outlineLvl w:val="0"/>
        <w:rPr>
          <w:rFonts w:asciiTheme="minorHAnsi" w:hAnsiTheme="minorHAnsi"/>
          <w:sz w:val="24"/>
          <w:szCs w:val="24"/>
        </w:rPr>
      </w:pPr>
      <w:r w:rsidRPr="002A6BBC">
        <w:rPr>
          <w:rFonts w:asciiTheme="minorHAnsi" w:hAnsiTheme="minorHAnsi"/>
          <w:sz w:val="24"/>
          <w:szCs w:val="24"/>
        </w:rPr>
        <w:t xml:space="preserve">Course participation is limited to </w:t>
      </w:r>
      <w:r w:rsidR="009F68E2">
        <w:rPr>
          <w:rFonts w:asciiTheme="minorHAnsi" w:hAnsiTheme="minorHAnsi"/>
          <w:sz w:val="24"/>
          <w:szCs w:val="24"/>
        </w:rPr>
        <w:t xml:space="preserve">University of Florida </w:t>
      </w:r>
      <w:r w:rsidR="00E937B6">
        <w:rPr>
          <w:rFonts w:asciiTheme="minorHAnsi" w:hAnsiTheme="minorHAnsi"/>
          <w:sz w:val="24"/>
          <w:szCs w:val="24"/>
        </w:rPr>
        <w:t>Doctor of Physical Therapy students</w:t>
      </w:r>
      <w:r w:rsidRPr="002A6BBC">
        <w:rPr>
          <w:rFonts w:asciiTheme="minorHAnsi" w:hAnsiTheme="minorHAnsi"/>
          <w:sz w:val="24"/>
          <w:szCs w:val="24"/>
        </w:rPr>
        <w:t xml:space="preserve">.  </w:t>
      </w:r>
    </w:p>
    <w:p w14:paraId="42A82FA8" w14:textId="77777777" w:rsidR="0099788D" w:rsidRPr="002A6BBC" w:rsidRDefault="0099788D">
      <w:pPr>
        <w:outlineLvl w:val="0"/>
        <w:rPr>
          <w:rFonts w:asciiTheme="minorHAnsi" w:hAnsiTheme="minorHAnsi"/>
          <w:sz w:val="24"/>
          <w:szCs w:val="24"/>
        </w:rPr>
      </w:pPr>
    </w:p>
    <w:p w14:paraId="6AB887E2" w14:textId="09BEC193" w:rsidR="001C32B3" w:rsidRDefault="00244ABE" w:rsidP="00F61772">
      <w:pPr>
        <w:outlineLvl w:val="0"/>
        <w:rPr>
          <w:rFonts w:asciiTheme="minorHAnsi" w:hAnsiTheme="minorHAnsi"/>
          <w:sz w:val="24"/>
          <w:szCs w:val="24"/>
        </w:rPr>
      </w:pPr>
      <w:r w:rsidRPr="002A6BBC">
        <w:rPr>
          <w:rFonts w:asciiTheme="minorHAnsi" w:hAnsiTheme="minorHAnsi"/>
          <w:b/>
          <w:sz w:val="24"/>
          <w:szCs w:val="24"/>
        </w:rPr>
        <w:t>Credit hours:</w:t>
      </w:r>
      <w:r w:rsidRPr="002A6BBC">
        <w:rPr>
          <w:rFonts w:asciiTheme="minorHAnsi" w:hAnsiTheme="minorHAnsi"/>
          <w:sz w:val="24"/>
          <w:szCs w:val="24"/>
        </w:rPr>
        <w:t xml:space="preserve"> </w:t>
      </w:r>
      <w:r w:rsidR="00AF6E8D">
        <w:rPr>
          <w:rFonts w:asciiTheme="minorHAnsi" w:hAnsiTheme="minorHAnsi"/>
          <w:sz w:val="24"/>
          <w:szCs w:val="24"/>
        </w:rPr>
        <w:t>2</w:t>
      </w:r>
    </w:p>
    <w:p w14:paraId="59E053A0" w14:textId="77777777" w:rsidR="00A622F3" w:rsidRDefault="00A622F3">
      <w:pPr>
        <w:rPr>
          <w:rFonts w:asciiTheme="minorHAnsi" w:hAnsiTheme="minorHAnsi"/>
          <w:b/>
          <w:sz w:val="24"/>
          <w:szCs w:val="24"/>
        </w:rPr>
      </w:pPr>
      <w:r>
        <w:rPr>
          <w:rFonts w:asciiTheme="minorHAnsi" w:hAnsiTheme="minorHAnsi"/>
          <w:b/>
          <w:sz w:val="24"/>
          <w:szCs w:val="24"/>
        </w:rPr>
        <w:br w:type="page"/>
      </w:r>
    </w:p>
    <w:p w14:paraId="3896F68B" w14:textId="0F4EB772" w:rsidR="0099788D" w:rsidRDefault="00894E38" w:rsidP="00F61772">
      <w:pPr>
        <w:outlineLvl w:val="0"/>
        <w:rPr>
          <w:rFonts w:asciiTheme="minorHAnsi" w:hAnsiTheme="minorHAnsi"/>
          <w:sz w:val="24"/>
          <w:szCs w:val="24"/>
        </w:rPr>
      </w:pPr>
      <w:r w:rsidRPr="002A6BBC">
        <w:rPr>
          <w:rFonts w:asciiTheme="minorHAnsi" w:hAnsiTheme="minorHAnsi"/>
          <w:b/>
          <w:sz w:val="24"/>
          <w:szCs w:val="24"/>
        </w:rPr>
        <w:lastRenderedPageBreak/>
        <w:t>Class time:</w:t>
      </w:r>
      <w:r w:rsidR="00F61772">
        <w:rPr>
          <w:rFonts w:asciiTheme="minorHAnsi" w:hAnsiTheme="minorHAnsi"/>
          <w:b/>
          <w:sz w:val="24"/>
          <w:szCs w:val="24"/>
        </w:rPr>
        <w:t xml:space="preserve"> </w:t>
      </w:r>
      <w:r w:rsidR="00F61772">
        <w:rPr>
          <w:rFonts w:asciiTheme="minorHAnsi" w:hAnsiTheme="minorHAnsi"/>
          <w:b/>
          <w:sz w:val="24"/>
          <w:szCs w:val="24"/>
        </w:rPr>
        <w:tab/>
      </w:r>
    </w:p>
    <w:p w14:paraId="127CF569" w14:textId="48086459" w:rsidR="00952627" w:rsidRPr="00400FCD" w:rsidRDefault="003C1336" w:rsidP="00C30EAA">
      <w:pPr>
        <w:pStyle w:val="ListParagraph"/>
        <w:numPr>
          <w:ilvl w:val="0"/>
          <w:numId w:val="5"/>
        </w:numPr>
        <w:rPr>
          <w:rFonts w:ascii="Calibri" w:eastAsia="Calibri" w:hAnsi="Calibri"/>
          <w:sz w:val="22"/>
          <w:szCs w:val="22"/>
        </w:rPr>
      </w:pPr>
      <w:r>
        <w:rPr>
          <w:rFonts w:asciiTheme="minorHAnsi" w:hAnsiTheme="minorHAnsi"/>
          <w:b/>
          <w:sz w:val="24"/>
          <w:szCs w:val="24"/>
        </w:rPr>
        <w:t>Putting Families First</w:t>
      </w:r>
      <w:r w:rsidR="00786257" w:rsidRPr="00400FCD">
        <w:rPr>
          <w:rFonts w:asciiTheme="minorHAnsi" w:hAnsiTheme="minorHAnsi"/>
          <w:b/>
          <w:sz w:val="24"/>
          <w:szCs w:val="24"/>
        </w:rPr>
        <w:t xml:space="preserve"> team meetings:</w:t>
      </w:r>
      <w:r w:rsidR="00F61772" w:rsidRPr="00400FCD">
        <w:rPr>
          <w:rFonts w:asciiTheme="minorHAnsi" w:hAnsiTheme="minorHAnsi"/>
          <w:b/>
          <w:sz w:val="24"/>
          <w:szCs w:val="24"/>
        </w:rPr>
        <w:t xml:space="preserve"> </w:t>
      </w:r>
      <w:r w:rsidR="00786257" w:rsidRPr="00400FCD">
        <w:rPr>
          <w:rFonts w:asciiTheme="minorHAnsi" w:hAnsiTheme="minorHAnsi"/>
          <w:sz w:val="24"/>
          <w:szCs w:val="24"/>
        </w:rPr>
        <w:t>Tuesday 10:40am -12:30pm (meets 3 times</w:t>
      </w:r>
      <w:r w:rsidR="002E30DC" w:rsidRPr="00400FCD">
        <w:rPr>
          <w:rFonts w:ascii="Calibri" w:eastAsia="Calibri" w:hAnsi="Calibri"/>
          <w:color w:val="1F497D"/>
          <w:sz w:val="22"/>
          <w:szCs w:val="22"/>
        </w:rPr>
        <w:t xml:space="preserve"> </w:t>
      </w:r>
      <w:r w:rsidR="00AB5EDB" w:rsidRPr="00C60BB9">
        <w:rPr>
          <w:rFonts w:ascii="Calibri" w:eastAsia="Calibri" w:hAnsi="Calibri"/>
          <w:sz w:val="22"/>
          <w:szCs w:val="22"/>
        </w:rPr>
        <w:t xml:space="preserve">January </w:t>
      </w:r>
      <w:r w:rsidR="00E7148A">
        <w:rPr>
          <w:rFonts w:ascii="Calibri" w:eastAsia="Calibri" w:hAnsi="Calibri"/>
          <w:sz w:val="22"/>
          <w:szCs w:val="22"/>
        </w:rPr>
        <w:t>19</w:t>
      </w:r>
      <w:r w:rsidR="0041266F" w:rsidRPr="00C60BB9">
        <w:rPr>
          <w:rFonts w:ascii="Calibri" w:eastAsia="Calibri" w:hAnsi="Calibri"/>
          <w:sz w:val="22"/>
          <w:szCs w:val="22"/>
        </w:rPr>
        <w:t>,</w:t>
      </w:r>
      <w:r w:rsidR="00AB5EDB" w:rsidRPr="00C60BB9">
        <w:rPr>
          <w:rFonts w:ascii="Calibri" w:eastAsia="Calibri" w:hAnsi="Calibri"/>
          <w:sz w:val="22"/>
          <w:szCs w:val="22"/>
        </w:rPr>
        <w:t xml:space="preserve"> February </w:t>
      </w:r>
      <w:r w:rsidR="00F709D1" w:rsidRPr="00C60BB9">
        <w:rPr>
          <w:rFonts w:ascii="Calibri" w:eastAsia="Calibri" w:hAnsi="Calibri"/>
          <w:sz w:val="22"/>
          <w:szCs w:val="22"/>
        </w:rPr>
        <w:t>1</w:t>
      </w:r>
      <w:r w:rsidR="00E7148A">
        <w:rPr>
          <w:rFonts w:ascii="Calibri" w:eastAsia="Calibri" w:hAnsi="Calibri"/>
          <w:sz w:val="22"/>
          <w:szCs w:val="22"/>
        </w:rPr>
        <w:t>6</w:t>
      </w:r>
      <w:r w:rsidR="00AB5EDB" w:rsidRPr="00C60BB9">
        <w:rPr>
          <w:rFonts w:ascii="Calibri" w:eastAsia="Calibri" w:hAnsi="Calibri"/>
          <w:sz w:val="22"/>
          <w:szCs w:val="22"/>
        </w:rPr>
        <w:t xml:space="preserve">, </w:t>
      </w:r>
      <w:r w:rsidR="0041266F" w:rsidRPr="00C60BB9">
        <w:rPr>
          <w:rFonts w:ascii="Calibri" w:eastAsia="Calibri" w:hAnsi="Calibri"/>
          <w:sz w:val="22"/>
          <w:szCs w:val="22"/>
        </w:rPr>
        <w:t xml:space="preserve">April </w:t>
      </w:r>
      <w:r w:rsidR="00661D76">
        <w:rPr>
          <w:rFonts w:ascii="Calibri" w:eastAsia="Calibri" w:hAnsi="Calibri"/>
          <w:sz w:val="22"/>
          <w:szCs w:val="22"/>
        </w:rPr>
        <w:t>6</w:t>
      </w:r>
      <w:r w:rsidR="002E30DC" w:rsidRPr="00400FCD">
        <w:rPr>
          <w:rFonts w:ascii="Calibri" w:eastAsia="Calibri" w:hAnsi="Calibri"/>
          <w:sz w:val="22"/>
          <w:szCs w:val="22"/>
        </w:rPr>
        <w:t>).</w:t>
      </w:r>
      <w:r w:rsidR="00F61772" w:rsidRPr="00400FCD">
        <w:rPr>
          <w:rFonts w:asciiTheme="minorHAnsi" w:hAnsiTheme="minorHAnsi"/>
          <w:b/>
          <w:sz w:val="24"/>
          <w:szCs w:val="24"/>
        </w:rPr>
        <w:t xml:space="preserve"> </w:t>
      </w:r>
    </w:p>
    <w:p w14:paraId="5EDF787C" w14:textId="04FE812E" w:rsidR="003C1336" w:rsidRDefault="00E937B6" w:rsidP="00C30EAA">
      <w:pPr>
        <w:pStyle w:val="ListParagraph"/>
        <w:numPr>
          <w:ilvl w:val="0"/>
          <w:numId w:val="5"/>
        </w:numPr>
        <w:outlineLvl w:val="0"/>
        <w:rPr>
          <w:rFonts w:asciiTheme="minorHAnsi" w:hAnsiTheme="minorHAnsi"/>
          <w:sz w:val="24"/>
          <w:szCs w:val="24"/>
        </w:rPr>
      </w:pPr>
      <w:r w:rsidRPr="00883875">
        <w:rPr>
          <w:rFonts w:asciiTheme="minorHAnsi" w:hAnsiTheme="minorHAnsi"/>
          <w:b/>
          <w:sz w:val="24"/>
          <w:szCs w:val="24"/>
        </w:rPr>
        <w:t>R</w:t>
      </w:r>
      <w:r w:rsidR="003C1336">
        <w:rPr>
          <w:rFonts w:asciiTheme="minorHAnsi" w:hAnsiTheme="minorHAnsi"/>
          <w:b/>
          <w:sz w:val="24"/>
          <w:szCs w:val="24"/>
        </w:rPr>
        <w:t>EACH</w:t>
      </w:r>
      <w:r w:rsidRPr="00883875">
        <w:rPr>
          <w:rFonts w:asciiTheme="minorHAnsi" w:hAnsiTheme="minorHAnsi"/>
          <w:b/>
          <w:sz w:val="24"/>
          <w:szCs w:val="24"/>
        </w:rPr>
        <w:t xml:space="preserve"> meetings</w:t>
      </w:r>
      <w:r w:rsidR="00945691">
        <w:rPr>
          <w:rFonts w:asciiTheme="minorHAnsi" w:hAnsiTheme="minorHAnsi"/>
          <w:b/>
          <w:sz w:val="24"/>
          <w:szCs w:val="24"/>
        </w:rPr>
        <w:t xml:space="preserve"> and activities</w:t>
      </w:r>
      <w:r w:rsidRPr="00883875">
        <w:rPr>
          <w:rFonts w:asciiTheme="minorHAnsi" w:hAnsiTheme="minorHAnsi"/>
          <w:sz w:val="24"/>
          <w:szCs w:val="24"/>
        </w:rPr>
        <w:t>:</w:t>
      </w:r>
      <w:r w:rsidR="00400FCD" w:rsidRPr="00883875">
        <w:rPr>
          <w:rFonts w:asciiTheme="minorHAnsi" w:hAnsiTheme="minorHAnsi"/>
          <w:sz w:val="24"/>
          <w:szCs w:val="24"/>
        </w:rPr>
        <w:t xml:space="preserve"> </w:t>
      </w:r>
      <w:r w:rsidR="00945691">
        <w:rPr>
          <w:rFonts w:asciiTheme="minorHAnsi" w:hAnsiTheme="minorHAnsi"/>
          <w:sz w:val="24"/>
          <w:szCs w:val="24"/>
        </w:rPr>
        <w:t xml:space="preserve">Friday afternoons. </w:t>
      </w:r>
      <w:r w:rsidR="00D26050">
        <w:rPr>
          <w:rFonts w:asciiTheme="minorHAnsi" w:hAnsiTheme="minorHAnsi"/>
          <w:sz w:val="24"/>
          <w:szCs w:val="24"/>
        </w:rPr>
        <w:t xml:space="preserve">Meetings 12-1, </w:t>
      </w:r>
      <w:r w:rsidR="00945691">
        <w:rPr>
          <w:rFonts w:asciiTheme="minorHAnsi" w:hAnsiTheme="minorHAnsi"/>
          <w:sz w:val="24"/>
          <w:szCs w:val="24"/>
        </w:rPr>
        <w:t>Specific activities scheduled by each group</w:t>
      </w:r>
      <w:r w:rsidR="00D26050">
        <w:rPr>
          <w:rFonts w:asciiTheme="minorHAnsi" w:hAnsiTheme="minorHAnsi"/>
          <w:sz w:val="24"/>
          <w:szCs w:val="24"/>
        </w:rPr>
        <w:t xml:space="preserve"> on Thursday evenings, Friday afternoons or Saturday mornings</w:t>
      </w:r>
      <w:r w:rsidR="00945691">
        <w:rPr>
          <w:rFonts w:asciiTheme="minorHAnsi" w:hAnsiTheme="minorHAnsi"/>
          <w:sz w:val="24"/>
          <w:szCs w:val="24"/>
        </w:rPr>
        <w:t>.</w:t>
      </w:r>
    </w:p>
    <w:p w14:paraId="3E1E27DB" w14:textId="2238251B" w:rsidR="00B21A4D" w:rsidRDefault="004C034D" w:rsidP="00C30EAA">
      <w:pPr>
        <w:pStyle w:val="ListParagraph"/>
        <w:numPr>
          <w:ilvl w:val="0"/>
          <w:numId w:val="5"/>
        </w:numPr>
        <w:outlineLvl w:val="0"/>
        <w:rPr>
          <w:rFonts w:asciiTheme="minorHAnsi" w:hAnsiTheme="minorHAnsi"/>
          <w:sz w:val="24"/>
          <w:szCs w:val="24"/>
        </w:rPr>
      </w:pPr>
      <w:r w:rsidRPr="00B21A4D">
        <w:rPr>
          <w:rFonts w:asciiTheme="minorHAnsi" w:hAnsiTheme="minorHAnsi"/>
          <w:b/>
          <w:sz w:val="24"/>
          <w:szCs w:val="24"/>
        </w:rPr>
        <w:t>Lecture</w:t>
      </w:r>
      <w:r w:rsidRPr="00B21A4D">
        <w:rPr>
          <w:rFonts w:asciiTheme="minorHAnsi" w:hAnsiTheme="minorHAnsi"/>
          <w:sz w:val="24"/>
          <w:szCs w:val="24"/>
        </w:rPr>
        <w:t>:</w:t>
      </w:r>
      <w:r w:rsidR="00AB5EDB" w:rsidRPr="00B21A4D">
        <w:rPr>
          <w:rFonts w:asciiTheme="minorHAnsi" w:hAnsiTheme="minorHAnsi"/>
          <w:sz w:val="24"/>
          <w:szCs w:val="24"/>
        </w:rPr>
        <w:t xml:space="preserve"> </w:t>
      </w:r>
      <w:r w:rsidR="00945691">
        <w:rPr>
          <w:rFonts w:asciiTheme="minorHAnsi" w:hAnsiTheme="minorHAnsi"/>
          <w:sz w:val="24"/>
          <w:szCs w:val="24"/>
        </w:rPr>
        <w:t>Async</w:t>
      </w:r>
      <w:r w:rsidR="006E13AB">
        <w:rPr>
          <w:rFonts w:asciiTheme="minorHAnsi" w:hAnsiTheme="minorHAnsi"/>
          <w:sz w:val="24"/>
          <w:szCs w:val="24"/>
        </w:rPr>
        <w:t xml:space="preserve">hronous and selected </w:t>
      </w:r>
      <w:r w:rsidR="00AB5EDB" w:rsidRPr="00B21A4D">
        <w:rPr>
          <w:rFonts w:asciiTheme="minorHAnsi" w:hAnsiTheme="minorHAnsi"/>
          <w:sz w:val="24"/>
          <w:szCs w:val="24"/>
        </w:rPr>
        <w:t>Tuesday afternoons</w:t>
      </w:r>
      <w:r w:rsidR="006E13AB">
        <w:rPr>
          <w:rFonts w:asciiTheme="minorHAnsi" w:hAnsiTheme="minorHAnsi"/>
          <w:sz w:val="24"/>
          <w:szCs w:val="24"/>
        </w:rPr>
        <w:t xml:space="preserve"> online. </w:t>
      </w:r>
      <w:r w:rsidR="00B21A4D">
        <w:rPr>
          <w:rFonts w:asciiTheme="minorHAnsi" w:hAnsiTheme="minorHAnsi"/>
          <w:sz w:val="24"/>
          <w:szCs w:val="24"/>
        </w:rPr>
        <w:t>3</w:t>
      </w:r>
      <w:r w:rsidR="00D26050">
        <w:rPr>
          <w:rFonts w:asciiTheme="minorHAnsi" w:hAnsiTheme="minorHAnsi"/>
          <w:sz w:val="24"/>
          <w:szCs w:val="24"/>
        </w:rPr>
        <w:t>.15</w:t>
      </w:r>
      <w:r w:rsidR="00B21A4D">
        <w:rPr>
          <w:rFonts w:asciiTheme="minorHAnsi" w:hAnsiTheme="minorHAnsi"/>
          <w:sz w:val="24"/>
          <w:szCs w:val="24"/>
        </w:rPr>
        <w:t>-</w:t>
      </w:r>
      <w:r w:rsidR="005E05D2">
        <w:rPr>
          <w:rFonts w:asciiTheme="minorHAnsi" w:hAnsiTheme="minorHAnsi"/>
          <w:sz w:val="24"/>
          <w:szCs w:val="24"/>
        </w:rPr>
        <w:t>4</w:t>
      </w:r>
      <w:r w:rsidR="00D26050">
        <w:rPr>
          <w:rFonts w:asciiTheme="minorHAnsi" w:hAnsiTheme="minorHAnsi"/>
          <w:sz w:val="24"/>
          <w:szCs w:val="24"/>
        </w:rPr>
        <w:t>.15</w:t>
      </w:r>
      <w:r w:rsidR="005E05D2">
        <w:rPr>
          <w:rFonts w:asciiTheme="minorHAnsi" w:hAnsiTheme="minorHAnsi"/>
          <w:sz w:val="24"/>
          <w:szCs w:val="24"/>
        </w:rPr>
        <w:t>.</w:t>
      </w:r>
    </w:p>
    <w:p w14:paraId="66AFE087" w14:textId="1BD2A8DE" w:rsidR="005E05D2" w:rsidRDefault="004C034D" w:rsidP="00514C98">
      <w:pPr>
        <w:pStyle w:val="ListParagraph"/>
        <w:outlineLvl w:val="0"/>
        <w:rPr>
          <w:rFonts w:asciiTheme="minorHAnsi" w:hAnsiTheme="minorHAnsi"/>
          <w:sz w:val="24"/>
          <w:szCs w:val="24"/>
        </w:rPr>
      </w:pPr>
      <w:r w:rsidRPr="00B21A4D">
        <w:rPr>
          <w:rFonts w:asciiTheme="minorHAnsi" w:hAnsiTheme="minorHAnsi"/>
          <w:b/>
          <w:sz w:val="24"/>
          <w:szCs w:val="24"/>
        </w:rPr>
        <w:t>Laboratory</w:t>
      </w:r>
      <w:r w:rsidRPr="00B21A4D">
        <w:rPr>
          <w:rFonts w:asciiTheme="minorHAnsi" w:hAnsiTheme="minorHAnsi"/>
          <w:sz w:val="24"/>
          <w:szCs w:val="24"/>
        </w:rPr>
        <w:t xml:space="preserve">: </w:t>
      </w:r>
      <w:r w:rsidR="00A7472C">
        <w:rPr>
          <w:rFonts w:asciiTheme="minorHAnsi" w:hAnsiTheme="minorHAnsi"/>
          <w:sz w:val="24"/>
          <w:szCs w:val="24"/>
        </w:rPr>
        <w:t>Wednesday afternoons. 1.</w:t>
      </w:r>
      <w:r w:rsidR="00D26050">
        <w:rPr>
          <w:rFonts w:asciiTheme="minorHAnsi" w:hAnsiTheme="minorHAnsi"/>
          <w:sz w:val="24"/>
          <w:szCs w:val="24"/>
        </w:rPr>
        <w:t>15</w:t>
      </w:r>
      <w:r w:rsidR="00A622F3">
        <w:rPr>
          <w:rFonts w:asciiTheme="minorHAnsi" w:hAnsiTheme="minorHAnsi"/>
          <w:sz w:val="24"/>
          <w:szCs w:val="24"/>
        </w:rPr>
        <w:t>-</w:t>
      </w:r>
      <w:r w:rsidR="00D26050">
        <w:rPr>
          <w:rFonts w:asciiTheme="minorHAnsi" w:hAnsiTheme="minorHAnsi"/>
          <w:sz w:val="24"/>
          <w:szCs w:val="24"/>
        </w:rPr>
        <w:t>2.45</w:t>
      </w:r>
      <w:r w:rsidR="00A7472C">
        <w:rPr>
          <w:rFonts w:asciiTheme="minorHAnsi" w:hAnsiTheme="minorHAnsi"/>
          <w:sz w:val="24"/>
          <w:szCs w:val="24"/>
        </w:rPr>
        <w:t xml:space="preserve">, </w:t>
      </w:r>
      <w:r w:rsidR="00D26050">
        <w:rPr>
          <w:rFonts w:asciiTheme="minorHAnsi" w:hAnsiTheme="minorHAnsi"/>
          <w:sz w:val="24"/>
          <w:szCs w:val="24"/>
        </w:rPr>
        <w:t>3.30-5.00</w:t>
      </w:r>
      <w:r w:rsidR="00A7472C">
        <w:rPr>
          <w:rFonts w:asciiTheme="minorHAnsi" w:hAnsiTheme="minorHAnsi"/>
          <w:sz w:val="24"/>
          <w:szCs w:val="24"/>
        </w:rPr>
        <w:t xml:space="preserve"> opposite Exam/Eval. </w:t>
      </w:r>
      <w:r w:rsidR="00457A7A" w:rsidRPr="00B21A4D">
        <w:rPr>
          <w:rFonts w:asciiTheme="minorHAnsi" w:hAnsiTheme="minorHAnsi"/>
          <w:sz w:val="24"/>
          <w:szCs w:val="24"/>
        </w:rPr>
        <w:t>Please note that times are subject to changes if needed</w:t>
      </w:r>
      <w:r w:rsidR="00B21A4D">
        <w:rPr>
          <w:rFonts w:asciiTheme="minorHAnsi" w:hAnsiTheme="minorHAnsi"/>
          <w:sz w:val="24"/>
          <w:szCs w:val="24"/>
        </w:rPr>
        <w:t>.</w:t>
      </w:r>
      <w:r w:rsidR="00A622F3">
        <w:rPr>
          <w:rFonts w:asciiTheme="minorHAnsi" w:hAnsiTheme="minorHAnsi"/>
          <w:sz w:val="24"/>
          <w:szCs w:val="24"/>
        </w:rPr>
        <w:t xml:space="preserve"> Online unless announced.</w:t>
      </w:r>
      <w:r w:rsidRPr="00B21A4D">
        <w:rPr>
          <w:rFonts w:asciiTheme="minorHAnsi" w:hAnsiTheme="minorHAnsi"/>
          <w:sz w:val="24"/>
          <w:szCs w:val="24"/>
        </w:rPr>
        <w:t xml:space="preserve"> </w:t>
      </w:r>
    </w:p>
    <w:p w14:paraId="7E678F3F" w14:textId="77777777" w:rsidR="00001408" w:rsidRDefault="00001408" w:rsidP="00514C98">
      <w:pPr>
        <w:pStyle w:val="ListParagraph"/>
        <w:outlineLvl w:val="0"/>
      </w:pPr>
    </w:p>
    <w:p w14:paraId="65EF6D61" w14:textId="77777777" w:rsidR="00894E38" w:rsidRDefault="00894E38">
      <w:pPr>
        <w:rPr>
          <w:rFonts w:asciiTheme="minorHAnsi" w:hAnsiTheme="minorHAnsi"/>
          <w:b/>
          <w:sz w:val="24"/>
          <w:szCs w:val="24"/>
        </w:rPr>
      </w:pPr>
      <w:r w:rsidRPr="002A6BBC">
        <w:rPr>
          <w:rFonts w:asciiTheme="minorHAnsi" w:hAnsiTheme="minorHAnsi"/>
          <w:b/>
          <w:sz w:val="24"/>
          <w:szCs w:val="24"/>
        </w:rPr>
        <w:t>Objectives:</w:t>
      </w:r>
    </w:p>
    <w:p w14:paraId="2D440811" w14:textId="77777777" w:rsidR="002A6BBC" w:rsidRDefault="002A6BBC">
      <w:pPr>
        <w:rPr>
          <w:rFonts w:asciiTheme="minorHAnsi" w:hAnsiTheme="minorHAnsi"/>
          <w:b/>
          <w:sz w:val="24"/>
          <w:szCs w:val="24"/>
        </w:rPr>
      </w:pPr>
    </w:p>
    <w:p w14:paraId="25F6483F" w14:textId="77777777" w:rsidR="002A6BBC" w:rsidRDefault="002A6BBC">
      <w:pPr>
        <w:rPr>
          <w:rFonts w:asciiTheme="minorHAnsi" w:hAnsiTheme="minorHAnsi"/>
          <w:b/>
          <w:sz w:val="24"/>
          <w:szCs w:val="24"/>
        </w:rPr>
      </w:pPr>
      <w:r>
        <w:rPr>
          <w:rFonts w:asciiTheme="minorHAnsi" w:hAnsiTheme="minorHAnsi"/>
          <w:b/>
          <w:sz w:val="24"/>
          <w:szCs w:val="24"/>
        </w:rPr>
        <w:t>On completion of this class, participants will be able to:</w:t>
      </w:r>
    </w:p>
    <w:p w14:paraId="743E6B15" w14:textId="77777777" w:rsidR="002A6BBC" w:rsidRDefault="002A6BBC">
      <w:pPr>
        <w:rPr>
          <w:rFonts w:asciiTheme="minorHAnsi" w:hAnsiTheme="minorHAnsi"/>
          <w:b/>
          <w:sz w:val="24"/>
          <w:szCs w:val="24"/>
        </w:rPr>
      </w:pPr>
    </w:p>
    <w:p w14:paraId="199EE870" w14:textId="77777777" w:rsidR="00001408" w:rsidRPr="002A6BBC" w:rsidRDefault="007E59A6">
      <w:pPr>
        <w:rPr>
          <w:rFonts w:asciiTheme="minorHAnsi" w:hAnsiTheme="minorHAnsi"/>
          <w:b/>
          <w:sz w:val="24"/>
          <w:szCs w:val="24"/>
        </w:rPr>
      </w:pPr>
      <w:bookmarkStart w:id="0" w:name="_Hlk534552002"/>
      <w:r>
        <w:rPr>
          <w:rFonts w:asciiTheme="minorHAnsi" w:hAnsiTheme="minorHAnsi"/>
          <w:b/>
          <w:sz w:val="24"/>
          <w:szCs w:val="24"/>
        </w:rPr>
        <w:t>Putting Families First</w:t>
      </w:r>
    </w:p>
    <w:p w14:paraId="0047C212" w14:textId="77777777" w:rsidR="002A6BBC" w:rsidRDefault="00FC2B65" w:rsidP="00653448">
      <w:pPr>
        <w:numPr>
          <w:ilvl w:val="0"/>
          <w:numId w:val="1"/>
        </w:numPr>
        <w:rPr>
          <w:rFonts w:asciiTheme="minorHAnsi" w:hAnsiTheme="minorHAnsi"/>
          <w:sz w:val="24"/>
          <w:szCs w:val="24"/>
        </w:rPr>
      </w:pPr>
      <w:r>
        <w:rPr>
          <w:rFonts w:asciiTheme="minorHAnsi" w:hAnsiTheme="minorHAnsi"/>
          <w:sz w:val="24"/>
          <w:szCs w:val="24"/>
        </w:rPr>
        <w:t>Reflect on</w:t>
      </w:r>
      <w:r w:rsidR="00A847E6">
        <w:rPr>
          <w:rFonts w:asciiTheme="minorHAnsi" w:hAnsiTheme="minorHAnsi"/>
          <w:sz w:val="24"/>
          <w:szCs w:val="24"/>
        </w:rPr>
        <w:t xml:space="preserve"> t</w:t>
      </w:r>
      <w:r w:rsidR="002A6BBC">
        <w:rPr>
          <w:rFonts w:asciiTheme="minorHAnsi" w:hAnsiTheme="minorHAnsi"/>
          <w:sz w:val="24"/>
          <w:szCs w:val="24"/>
        </w:rPr>
        <w:t>he role of Physical Therapists within an interdisciplinary professional team</w:t>
      </w:r>
      <w:r w:rsidR="00AF6E8D">
        <w:rPr>
          <w:rFonts w:asciiTheme="minorHAnsi" w:hAnsiTheme="minorHAnsi"/>
          <w:sz w:val="24"/>
          <w:szCs w:val="24"/>
        </w:rPr>
        <w:t xml:space="preserve"> based on the family learning experience</w:t>
      </w:r>
      <w:r w:rsidR="002A6BBC">
        <w:rPr>
          <w:rFonts w:asciiTheme="minorHAnsi" w:hAnsiTheme="minorHAnsi"/>
          <w:sz w:val="24"/>
          <w:szCs w:val="24"/>
        </w:rPr>
        <w:t>.</w:t>
      </w:r>
    </w:p>
    <w:p w14:paraId="5BECD48D" w14:textId="77777777" w:rsidR="002A6BBC" w:rsidRDefault="00AF6E8D" w:rsidP="00653448">
      <w:pPr>
        <w:numPr>
          <w:ilvl w:val="0"/>
          <w:numId w:val="1"/>
        </w:numPr>
        <w:rPr>
          <w:rFonts w:asciiTheme="minorHAnsi" w:hAnsiTheme="minorHAnsi"/>
          <w:sz w:val="24"/>
          <w:szCs w:val="24"/>
        </w:rPr>
      </w:pPr>
      <w:r>
        <w:rPr>
          <w:rFonts w:asciiTheme="minorHAnsi" w:hAnsiTheme="minorHAnsi"/>
          <w:sz w:val="24"/>
          <w:szCs w:val="24"/>
        </w:rPr>
        <w:t xml:space="preserve">Reflect on overlapping, </w:t>
      </w:r>
      <w:proofErr w:type="gramStart"/>
      <w:r>
        <w:rPr>
          <w:rFonts w:asciiTheme="minorHAnsi" w:hAnsiTheme="minorHAnsi"/>
          <w:sz w:val="24"/>
          <w:szCs w:val="24"/>
        </w:rPr>
        <w:t>supportive</w:t>
      </w:r>
      <w:proofErr w:type="gramEnd"/>
      <w:r>
        <w:rPr>
          <w:rFonts w:asciiTheme="minorHAnsi" w:hAnsiTheme="minorHAnsi"/>
          <w:sz w:val="24"/>
          <w:szCs w:val="24"/>
        </w:rPr>
        <w:t xml:space="preserve"> and distinct </w:t>
      </w:r>
      <w:r w:rsidR="002A6BBC">
        <w:rPr>
          <w:rFonts w:asciiTheme="minorHAnsi" w:hAnsiTheme="minorHAnsi"/>
          <w:sz w:val="24"/>
          <w:szCs w:val="24"/>
        </w:rPr>
        <w:t>roles of other members of the professional team</w:t>
      </w:r>
      <w:r w:rsidR="006F3EA6">
        <w:rPr>
          <w:rFonts w:asciiTheme="minorHAnsi" w:hAnsiTheme="minorHAnsi"/>
          <w:sz w:val="24"/>
          <w:szCs w:val="24"/>
        </w:rPr>
        <w:t>.</w:t>
      </w:r>
    </w:p>
    <w:p w14:paraId="27A2FEEA" w14:textId="77777777" w:rsidR="0089160E" w:rsidRPr="006F3EA6" w:rsidRDefault="002A6BBC" w:rsidP="00653448">
      <w:pPr>
        <w:numPr>
          <w:ilvl w:val="0"/>
          <w:numId w:val="1"/>
        </w:numPr>
        <w:rPr>
          <w:rFonts w:asciiTheme="minorHAnsi" w:hAnsiTheme="minorHAnsi"/>
          <w:sz w:val="24"/>
          <w:szCs w:val="24"/>
        </w:rPr>
      </w:pPr>
      <w:r>
        <w:rPr>
          <w:rFonts w:asciiTheme="minorHAnsi" w:hAnsiTheme="minorHAnsi"/>
          <w:sz w:val="24"/>
          <w:szCs w:val="24"/>
        </w:rPr>
        <w:t xml:space="preserve">Demonstrate </w:t>
      </w:r>
      <w:r w:rsidR="00A329D8" w:rsidRPr="002A6BBC">
        <w:rPr>
          <w:rFonts w:asciiTheme="minorHAnsi" w:hAnsiTheme="minorHAnsi"/>
          <w:sz w:val="24"/>
          <w:szCs w:val="24"/>
        </w:rPr>
        <w:t>respect for overlapping roles and distinct competencies of different health professionals</w:t>
      </w:r>
      <w:r w:rsidR="00AF6E8D">
        <w:rPr>
          <w:rFonts w:asciiTheme="minorHAnsi" w:hAnsiTheme="minorHAnsi"/>
          <w:sz w:val="24"/>
          <w:szCs w:val="24"/>
        </w:rPr>
        <w:t xml:space="preserve"> in small group and individual interactions</w:t>
      </w:r>
      <w:r w:rsidR="00A329D8" w:rsidRPr="002A6BBC">
        <w:rPr>
          <w:rFonts w:asciiTheme="minorHAnsi" w:hAnsiTheme="minorHAnsi"/>
          <w:sz w:val="24"/>
          <w:szCs w:val="24"/>
        </w:rPr>
        <w:t>.</w:t>
      </w:r>
    </w:p>
    <w:p w14:paraId="331A2921" w14:textId="77777777" w:rsidR="002A6BBC" w:rsidRPr="00BE33E9" w:rsidRDefault="002A6BBC" w:rsidP="00653448">
      <w:pPr>
        <w:numPr>
          <w:ilvl w:val="0"/>
          <w:numId w:val="1"/>
        </w:numPr>
        <w:rPr>
          <w:rFonts w:asciiTheme="minorHAnsi" w:hAnsiTheme="minorHAnsi"/>
          <w:sz w:val="24"/>
          <w:szCs w:val="24"/>
        </w:rPr>
      </w:pPr>
      <w:r w:rsidRPr="00BE33E9">
        <w:rPr>
          <w:rFonts w:asciiTheme="minorHAnsi" w:hAnsiTheme="minorHAnsi"/>
          <w:sz w:val="24"/>
          <w:szCs w:val="24"/>
        </w:rPr>
        <w:t xml:space="preserve">Demonstrate appropriate professional communication </w:t>
      </w:r>
      <w:r w:rsidR="006F3EA6" w:rsidRPr="00BE33E9">
        <w:rPr>
          <w:rFonts w:asciiTheme="minorHAnsi" w:hAnsiTheme="minorHAnsi"/>
          <w:sz w:val="24"/>
          <w:szCs w:val="24"/>
        </w:rPr>
        <w:t xml:space="preserve">skills </w:t>
      </w:r>
      <w:r w:rsidRPr="00BE33E9">
        <w:rPr>
          <w:rFonts w:asciiTheme="minorHAnsi" w:hAnsiTheme="minorHAnsi"/>
          <w:sz w:val="24"/>
          <w:szCs w:val="24"/>
        </w:rPr>
        <w:t>with community volunteers and students from different health care professions.</w:t>
      </w:r>
    </w:p>
    <w:p w14:paraId="0DA8B3D4" w14:textId="77777777" w:rsidR="0089160E" w:rsidRPr="00BE33E9" w:rsidRDefault="00AF6E8D" w:rsidP="00653448">
      <w:pPr>
        <w:numPr>
          <w:ilvl w:val="0"/>
          <w:numId w:val="1"/>
        </w:numPr>
        <w:rPr>
          <w:rFonts w:asciiTheme="minorHAnsi" w:hAnsiTheme="minorHAnsi"/>
          <w:sz w:val="24"/>
          <w:szCs w:val="24"/>
        </w:rPr>
      </w:pPr>
      <w:r w:rsidRPr="00BE33E9">
        <w:rPr>
          <w:rFonts w:asciiTheme="minorHAnsi" w:hAnsiTheme="minorHAnsi"/>
          <w:sz w:val="24"/>
          <w:szCs w:val="24"/>
        </w:rPr>
        <w:t>Demonstrate and adapt</w:t>
      </w:r>
      <w:r w:rsidR="00A329D8" w:rsidRPr="00BE33E9">
        <w:rPr>
          <w:rFonts w:asciiTheme="minorHAnsi" w:hAnsiTheme="minorHAnsi"/>
          <w:sz w:val="24"/>
          <w:szCs w:val="24"/>
        </w:rPr>
        <w:t xml:space="preserve"> </w:t>
      </w:r>
      <w:r w:rsidR="002A6BBC" w:rsidRPr="00BE33E9">
        <w:rPr>
          <w:rFonts w:asciiTheme="minorHAnsi" w:hAnsiTheme="minorHAnsi"/>
          <w:sz w:val="24"/>
          <w:szCs w:val="24"/>
        </w:rPr>
        <w:t xml:space="preserve">introductory interview </w:t>
      </w:r>
      <w:r w:rsidR="0089160E" w:rsidRPr="00BE33E9">
        <w:rPr>
          <w:rFonts w:asciiTheme="minorHAnsi" w:hAnsiTheme="minorHAnsi"/>
          <w:sz w:val="24"/>
          <w:szCs w:val="24"/>
        </w:rPr>
        <w:t>skills</w:t>
      </w:r>
      <w:r w:rsidR="00001408" w:rsidRPr="00BE33E9">
        <w:rPr>
          <w:rFonts w:asciiTheme="minorHAnsi" w:hAnsiTheme="minorHAnsi"/>
          <w:sz w:val="24"/>
          <w:szCs w:val="24"/>
        </w:rPr>
        <w:t xml:space="preserve"> to </w:t>
      </w:r>
      <w:r w:rsidR="00A329D8" w:rsidRPr="00BE33E9">
        <w:rPr>
          <w:rFonts w:asciiTheme="minorHAnsi" w:hAnsiTheme="minorHAnsi"/>
          <w:sz w:val="24"/>
          <w:szCs w:val="24"/>
        </w:rPr>
        <w:t>collect a culturally sensitive health history</w:t>
      </w:r>
      <w:r w:rsidR="0089160E" w:rsidRPr="00BE33E9">
        <w:rPr>
          <w:rFonts w:asciiTheme="minorHAnsi" w:hAnsiTheme="minorHAnsi"/>
          <w:sz w:val="24"/>
          <w:szCs w:val="24"/>
        </w:rPr>
        <w:t xml:space="preserve"> suitable for age, </w:t>
      </w:r>
      <w:proofErr w:type="gramStart"/>
      <w:r w:rsidR="0089160E" w:rsidRPr="00BE33E9">
        <w:rPr>
          <w:rFonts w:asciiTheme="minorHAnsi" w:hAnsiTheme="minorHAnsi"/>
          <w:sz w:val="24"/>
          <w:szCs w:val="24"/>
        </w:rPr>
        <w:t>lifestyle</w:t>
      </w:r>
      <w:proofErr w:type="gramEnd"/>
      <w:r w:rsidR="0089160E" w:rsidRPr="00BE33E9">
        <w:rPr>
          <w:rFonts w:asciiTheme="minorHAnsi" w:hAnsiTheme="minorHAnsi"/>
          <w:sz w:val="24"/>
          <w:szCs w:val="24"/>
        </w:rPr>
        <w:t xml:space="preserve"> and goals. </w:t>
      </w:r>
    </w:p>
    <w:p w14:paraId="1C078184" w14:textId="77777777" w:rsidR="009173E9" w:rsidRPr="00BE33E9" w:rsidRDefault="0089160E" w:rsidP="00653448">
      <w:pPr>
        <w:numPr>
          <w:ilvl w:val="0"/>
          <w:numId w:val="1"/>
        </w:numPr>
        <w:rPr>
          <w:rFonts w:asciiTheme="minorHAnsi" w:hAnsiTheme="minorHAnsi"/>
          <w:sz w:val="24"/>
          <w:szCs w:val="24"/>
        </w:rPr>
      </w:pPr>
      <w:r w:rsidRPr="00BE33E9">
        <w:rPr>
          <w:rFonts w:asciiTheme="minorHAnsi" w:hAnsiTheme="minorHAnsi"/>
          <w:sz w:val="24"/>
          <w:szCs w:val="24"/>
        </w:rPr>
        <w:t xml:space="preserve">Acquire </w:t>
      </w:r>
      <w:r w:rsidR="009173E9" w:rsidRPr="00BE33E9">
        <w:rPr>
          <w:rFonts w:asciiTheme="minorHAnsi" w:hAnsiTheme="minorHAnsi"/>
          <w:sz w:val="24"/>
          <w:szCs w:val="24"/>
        </w:rPr>
        <w:t xml:space="preserve">and evaluate </w:t>
      </w:r>
      <w:r w:rsidR="0099788D" w:rsidRPr="00BE33E9">
        <w:rPr>
          <w:rFonts w:asciiTheme="minorHAnsi" w:hAnsiTheme="minorHAnsi"/>
          <w:sz w:val="24"/>
          <w:szCs w:val="24"/>
        </w:rPr>
        <w:t>health behavior perceptions from community volunteers</w:t>
      </w:r>
      <w:r w:rsidR="00AF6E8D" w:rsidRPr="00BE33E9">
        <w:rPr>
          <w:rFonts w:asciiTheme="minorHAnsi" w:hAnsiTheme="minorHAnsi"/>
          <w:sz w:val="24"/>
          <w:szCs w:val="24"/>
        </w:rPr>
        <w:t xml:space="preserve">. </w:t>
      </w:r>
    </w:p>
    <w:p w14:paraId="670072F4" w14:textId="77777777" w:rsidR="00AF6E8D" w:rsidRDefault="00AF6E8D" w:rsidP="00653448">
      <w:pPr>
        <w:numPr>
          <w:ilvl w:val="0"/>
          <w:numId w:val="1"/>
        </w:numPr>
        <w:rPr>
          <w:rFonts w:asciiTheme="minorHAnsi" w:hAnsiTheme="minorHAnsi"/>
          <w:sz w:val="24"/>
          <w:szCs w:val="24"/>
        </w:rPr>
      </w:pPr>
      <w:r>
        <w:rPr>
          <w:rFonts w:asciiTheme="minorHAnsi" w:hAnsiTheme="minorHAnsi"/>
          <w:sz w:val="24"/>
          <w:szCs w:val="24"/>
        </w:rPr>
        <w:t>Determine when additional community resources need to be identified and assist participants to access educational or social resources.</w:t>
      </w:r>
    </w:p>
    <w:p w14:paraId="1746D7DB" w14:textId="77777777" w:rsidR="00AF6E8D" w:rsidRDefault="00AF6E8D" w:rsidP="00653448">
      <w:pPr>
        <w:numPr>
          <w:ilvl w:val="0"/>
          <w:numId w:val="1"/>
        </w:numPr>
        <w:rPr>
          <w:rFonts w:asciiTheme="minorHAnsi" w:hAnsiTheme="minorHAnsi"/>
          <w:sz w:val="24"/>
          <w:szCs w:val="24"/>
        </w:rPr>
      </w:pPr>
      <w:r>
        <w:rPr>
          <w:rFonts w:asciiTheme="minorHAnsi" w:hAnsiTheme="minorHAnsi"/>
          <w:sz w:val="24"/>
          <w:szCs w:val="24"/>
        </w:rPr>
        <w:t>Identify circumstances when referral to other professionals is necessary.</w:t>
      </w:r>
    </w:p>
    <w:p w14:paraId="13D39E8A" w14:textId="77777777" w:rsidR="009173E9" w:rsidRDefault="002A6BBC" w:rsidP="00653448">
      <w:pPr>
        <w:numPr>
          <w:ilvl w:val="0"/>
          <w:numId w:val="1"/>
        </w:numPr>
        <w:rPr>
          <w:rFonts w:asciiTheme="minorHAnsi" w:hAnsiTheme="minorHAnsi"/>
          <w:sz w:val="24"/>
          <w:szCs w:val="24"/>
        </w:rPr>
      </w:pPr>
      <w:r w:rsidRPr="009173E9">
        <w:rPr>
          <w:rFonts w:asciiTheme="minorHAnsi" w:hAnsiTheme="minorHAnsi"/>
          <w:sz w:val="24"/>
          <w:szCs w:val="24"/>
        </w:rPr>
        <w:t>D</w:t>
      </w:r>
      <w:r w:rsidR="00A329D8" w:rsidRPr="009173E9">
        <w:rPr>
          <w:rFonts w:asciiTheme="minorHAnsi" w:hAnsiTheme="minorHAnsi"/>
          <w:sz w:val="24"/>
          <w:szCs w:val="24"/>
        </w:rPr>
        <w:t xml:space="preserve">evelop a risk assessment for </w:t>
      </w:r>
      <w:r w:rsidR="0089160E" w:rsidRPr="009173E9">
        <w:rPr>
          <w:rFonts w:asciiTheme="minorHAnsi" w:hAnsiTheme="minorHAnsi"/>
          <w:sz w:val="24"/>
          <w:szCs w:val="24"/>
        </w:rPr>
        <w:t xml:space="preserve">selected </w:t>
      </w:r>
      <w:r w:rsidR="00A329D8" w:rsidRPr="009173E9">
        <w:rPr>
          <w:rFonts w:asciiTheme="minorHAnsi" w:hAnsiTheme="minorHAnsi"/>
          <w:sz w:val="24"/>
          <w:szCs w:val="24"/>
        </w:rPr>
        <w:t>family members.</w:t>
      </w:r>
    </w:p>
    <w:p w14:paraId="3875CD87" w14:textId="77777777" w:rsidR="009173E9" w:rsidRDefault="009173E9" w:rsidP="00653448">
      <w:pPr>
        <w:numPr>
          <w:ilvl w:val="0"/>
          <w:numId w:val="1"/>
        </w:numPr>
        <w:rPr>
          <w:rFonts w:asciiTheme="minorHAnsi" w:hAnsiTheme="minorHAnsi"/>
          <w:sz w:val="24"/>
          <w:szCs w:val="24"/>
        </w:rPr>
      </w:pPr>
      <w:r>
        <w:rPr>
          <w:rFonts w:asciiTheme="minorHAnsi" w:hAnsiTheme="minorHAnsi"/>
          <w:sz w:val="24"/>
          <w:szCs w:val="24"/>
        </w:rPr>
        <w:t xml:space="preserve">Analyze </w:t>
      </w:r>
      <w:r w:rsidR="00A329D8" w:rsidRPr="009173E9">
        <w:rPr>
          <w:rFonts w:asciiTheme="minorHAnsi" w:hAnsiTheme="minorHAnsi"/>
          <w:sz w:val="24"/>
          <w:szCs w:val="24"/>
        </w:rPr>
        <w:t xml:space="preserve">features of the community in which the volunteer family resides </w:t>
      </w:r>
      <w:r w:rsidR="00A847E6" w:rsidRPr="009173E9">
        <w:rPr>
          <w:rFonts w:asciiTheme="minorHAnsi" w:hAnsiTheme="minorHAnsi"/>
          <w:sz w:val="24"/>
          <w:szCs w:val="24"/>
        </w:rPr>
        <w:t>(</w:t>
      </w:r>
      <w:r w:rsidR="00001408">
        <w:rPr>
          <w:rFonts w:asciiTheme="minorHAnsi" w:hAnsiTheme="minorHAnsi"/>
          <w:sz w:val="24"/>
          <w:szCs w:val="24"/>
        </w:rPr>
        <w:t xml:space="preserve">environment, </w:t>
      </w:r>
      <w:r w:rsidR="00A329D8" w:rsidRPr="009173E9">
        <w:rPr>
          <w:rFonts w:asciiTheme="minorHAnsi" w:hAnsiTheme="minorHAnsi"/>
          <w:sz w:val="24"/>
          <w:szCs w:val="24"/>
        </w:rPr>
        <w:t>support structures, resources, and access to health care</w:t>
      </w:r>
      <w:r w:rsidR="00A847E6" w:rsidRPr="009173E9">
        <w:rPr>
          <w:rFonts w:asciiTheme="minorHAnsi" w:hAnsiTheme="minorHAnsi"/>
          <w:sz w:val="24"/>
          <w:szCs w:val="24"/>
        </w:rPr>
        <w:t>)</w:t>
      </w:r>
      <w:r w:rsidR="00A329D8" w:rsidRPr="009173E9">
        <w:rPr>
          <w:rFonts w:asciiTheme="minorHAnsi" w:hAnsiTheme="minorHAnsi"/>
          <w:sz w:val="24"/>
          <w:szCs w:val="24"/>
        </w:rPr>
        <w:t>.</w:t>
      </w:r>
    </w:p>
    <w:p w14:paraId="1A5A9321" w14:textId="77777777" w:rsidR="009173E9" w:rsidRDefault="009173E9" w:rsidP="00653448">
      <w:pPr>
        <w:numPr>
          <w:ilvl w:val="0"/>
          <w:numId w:val="1"/>
        </w:numPr>
        <w:rPr>
          <w:rFonts w:asciiTheme="minorHAnsi" w:hAnsiTheme="minorHAnsi"/>
          <w:sz w:val="24"/>
          <w:szCs w:val="24"/>
        </w:rPr>
      </w:pPr>
      <w:r w:rsidRPr="009173E9">
        <w:rPr>
          <w:rFonts w:asciiTheme="minorHAnsi" w:hAnsiTheme="minorHAnsi"/>
          <w:sz w:val="24"/>
          <w:szCs w:val="24"/>
        </w:rPr>
        <w:t>Synthesize</w:t>
      </w:r>
      <w:r w:rsidR="00733C21" w:rsidRPr="009173E9">
        <w:rPr>
          <w:rFonts w:asciiTheme="minorHAnsi" w:hAnsiTheme="minorHAnsi"/>
          <w:sz w:val="24"/>
          <w:szCs w:val="24"/>
        </w:rPr>
        <w:t xml:space="preserve"> </w:t>
      </w:r>
      <w:r w:rsidR="00A847E6" w:rsidRPr="009173E9">
        <w:rPr>
          <w:rFonts w:asciiTheme="minorHAnsi" w:hAnsiTheme="minorHAnsi"/>
          <w:sz w:val="24"/>
          <w:szCs w:val="24"/>
        </w:rPr>
        <w:t xml:space="preserve">assessment data </w:t>
      </w:r>
      <w:r w:rsidR="00733C21" w:rsidRPr="009173E9">
        <w:rPr>
          <w:rFonts w:asciiTheme="minorHAnsi" w:hAnsiTheme="minorHAnsi"/>
          <w:sz w:val="24"/>
          <w:szCs w:val="24"/>
        </w:rPr>
        <w:t xml:space="preserve">related to the health of the </w:t>
      </w:r>
      <w:r w:rsidR="00E8649E" w:rsidRPr="009173E9">
        <w:rPr>
          <w:rFonts w:asciiTheme="minorHAnsi" w:hAnsiTheme="minorHAnsi"/>
          <w:sz w:val="24"/>
          <w:szCs w:val="24"/>
        </w:rPr>
        <w:t>volunteer family</w:t>
      </w:r>
      <w:r w:rsidRPr="009173E9">
        <w:rPr>
          <w:rFonts w:asciiTheme="minorHAnsi" w:hAnsiTheme="minorHAnsi"/>
          <w:sz w:val="24"/>
          <w:szCs w:val="24"/>
        </w:rPr>
        <w:t>.</w:t>
      </w:r>
    </w:p>
    <w:p w14:paraId="1FCB1FB9" w14:textId="77777777" w:rsidR="00AF6E8D" w:rsidRDefault="00AF6E8D" w:rsidP="00653448">
      <w:pPr>
        <w:numPr>
          <w:ilvl w:val="0"/>
          <w:numId w:val="1"/>
        </w:numPr>
        <w:rPr>
          <w:rFonts w:asciiTheme="minorHAnsi" w:hAnsiTheme="minorHAnsi"/>
          <w:sz w:val="24"/>
          <w:szCs w:val="24"/>
        </w:rPr>
      </w:pPr>
      <w:r>
        <w:rPr>
          <w:rFonts w:asciiTheme="minorHAnsi" w:hAnsiTheme="minorHAnsi"/>
          <w:sz w:val="24"/>
          <w:szCs w:val="24"/>
        </w:rPr>
        <w:t>Develop a wellness plan for one or more individuals in the volunteer family.</w:t>
      </w:r>
    </w:p>
    <w:p w14:paraId="4E8CC1AA" w14:textId="2986E39D" w:rsidR="00AF6E8D" w:rsidRDefault="00AF6E8D" w:rsidP="00653448">
      <w:pPr>
        <w:numPr>
          <w:ilvl w:val="0"/>
          <w:numId w:val="1"/>
        </w:numPr>
        <w:rPr>
          <w:rFonts w:asciiTheme="minorHAnsi" w:hAnsiTheme="minorHAnsi"/>
          <w:sz w:val="24"/>
          <w:szCs w:val="24"/>
        </w:rPr>
      </w:pPr>
      <w:r>
        <w:rPr>
          <w:rFonts w:asciiTheme="minorHAnsi" w:hAnsiTheme="minorHAnsi"/>
          <w:sz w:val="24"/>
          <w:szCs w:val="24"/>
        </w:rPr>
        <w:t>Identify strategies to facilitate learning or reinforcing health habits based on the client</w:t>
      </w:r>
      <w:r w:rsidR="006854B5">
        <w:rPr>
          <w:rFonts w:asciiTheme="minorHAnsi" w:hAnsiTheme="minorHAnsi"/>
          <w:sz w:val="24"/>
          <w:szCs w:val="24"/>
        </w:rPr>
        <w:t>’</w:t>
      </w:r>
      <w:r>
        <w:rPr>
          <w:rFonts w:asciiTheme="minorHAnsi" w:hAnsiTheme="minorHAnsi"/>
          <w:sz w:val="24"/>
          <w:szCs w:val="24"/>
        </w:rPr>
        <w:t>s stage of behavioral change.</w:t>
      </w:r>
    </w:p>
    <w:p w14:paraId="08EE7F36" w14:textId="77777777" w:rsidR="00A847E6" w:rsidRDefault="00370449" w:rsidP="00653448">
      <w:pPr>
        <w:numPr>
          <w:ilvl w:val="0"/>
          <w:numId w:val="1"/>
        </w:numPr>
        <w:rPr>
          <w:rFonts w:asciiTheme="minorHAnsi" w:hAnsiTheme="minorHAnsi"/>
          <w:sz w:val="24"/>
          <w:szCs w:val="24"/>
        </w:rPr>
      </w:pPr>
      <w:r w:rsidRPr="009173E9">
        <w:rPr>
          <w:rFonts w:asciiTheme="minorHAnsi" w:hAnsiTheme="minorHAnsi"/>
          <w:sz w:val="24"/>
          <w:szCs w:val="24"/>
        </w:rPr>
        <w:t xml:space="preserve">Set priorities for </w:t>
      </w:r>
      <w:r w:rsidR="00E8649E" w:rsidRPr="009173E9">
        <w:rPr>
          <w:rFonts w:asciiTheme="minorHAnsi" w:hAnsiTheme="minorHAnsi"/>
          <w:sz w:val="24"/>
          <w:szCs w:val="24"/>
        </w:rPr>
        <w:t xml:space="preserve">volunteer </w:t>
      </w:r>
      <w:r w:rsidRPr="009173E9">
        <w:rPr>
          <w:rFonts w:asciiTheme="minorHAnsi" w:hAnsiTheme="minorHAnsi"/>
          <w:sz w:val="24"/>
          <w:szCs w:val="24"/>
        </w:rPr>
        <w:t>family’s health needs</w:t>
      </w:r>
      <w:r w:rsidR="00E8649E" w:rsidRPr="009173E9">
        <w:rPr>
          <w:rFonts w:asciiTheme="minorHAnsi" w:hAnsiTheme="minorHAnsi"/>
          <w:sz w:val="24"/>
          <w:szCs w:val="24"/>
        </w:rPr>
        <w:t>.</w:t>
      </w:r>
    </w:p>
    <w:p w14:paraId="4092F609" w14:textId="77777777" w:rsidR="009177AE" w:rsidRDefault="00AF6E8D" w:rsidP="00653448">
      <w:pPr>
        <w:numPr>
          <w:ilvl w:val="0"/>
          <w:numId w:val="1"/>
        </w:numPr>
        <w:rPr>
          <w:rFonts w:asciiTheme="minorHAnsi" w:hAnsiTheme="minorHAnsi"/>
          <w:sz w:val="24"/>
          <w:szCs w:val="24"/>
        </w:rPr>
      </w:pPr>
      <w:r>
        <w:rPr>
          <w:rFonts w:asciiTheme="minorHAnsi" w:hAnsiTheme="minorHAnsi"/>
          <w:sz w:val="24"/>
          <w:szCs w:val="24"/>
        </w:rPr>
        <w:t>Determine mechanisms to assist with motivation an</w:t>
      </w:r>
      <w:r w:rsidR="009177AE">
        <w:rPr>
          <w:rFonts w:asciiTheme="minorHAnsi" w:hAnsiTheme="minorHAnsi"/>
          <w:sz w:val="24"/>
          <w:szCs w:val="24"/>
        </w:rPr>
        <w:t>d adherence with wellness plans</w:t>
      </w:r>
    </w:p>
    <w:p w14:paraId="60F592AE" w14:textId="77777777" w:rsidR="009177AE" w:rsidRDefault="009177AE" w:rsidP="00653448">
      <w:pPr>
        <w:numPr>
          <w:ilvl w:val="0"/>
          <w:numId w:val="1"/>
        </w:numPr>
        <w:rPr>
          <w:rFonts w:asciiTheme="minorHAnsi" w:hAnsiTheme="minorHAnsi"/>
          <w:sz w:val="24"/>
          <w:szCs w:val="24"/>
        </w:rPr>
      </w:pPr>
      <w:r>
        <w:rPr>
          <w:rFonts w:asciiTheme="minorHAnsi" w:hAnsiTheme="minorHAnsi"/>
          <w:sz w:val="24"/>
          <w:szCs w:val="24"/>
        </w:rPr>
        <w:t>Analyze emotional and psychological responses to the impact of illness, loss of function or social support and discuss how these responses influence wellness.</w:t>
      </w:r>
    </w:p>
    <w:p w14:paraId="48090E21" w14:textId="77777777" w:rsidR="009177AE" w:rsidRDefault="009177AE" w:rsidP="00653448">
      <w:pPr>
        <w:numPr>
          <w:ilvl w:val="0"/>
          <w:numId w:val="1"/>
        </w:numPr>
        <w:rPr>
          <w:rFonts w:asciiTheme="minorHAnsi" w:hAnsiTheme="minorHAnsi"/>
          <w:sz w:val="24"/>
          <w:szCs w:val="24"/>
        </w:rPr>
      </w:pPr>
      <w:r>
        <w:rPr>
          <w:rFonts w:asciiTheme="minorHAnsi" w:hAnsiTheme="minorHAnsi"/>
          <w:sz w:val="24"/>
          <w:szCs w:val="24"/>
        </w:rPr>
        <w:t xml:space="preserve">Discuss methods to assist clients to adjust to biological, </w:t>
      </w:r>
      <w:proofErr w:type="gramStart"/>
      <w:r>
        <w:rPr>
          <w:rFonts w:asciiTheme="minorHAnsi" w:hAnsiTheme="minorHAnsi"/>
          <w:sz w:val="24"/>
          <w:szCs w:val="24"/>
        </w:rPr>
        <w:t>psychological</w:t>
      </w:r>
      <w:proofErr w:type="gramEnd"/>
      <w:r>
        <w:rPr>
          <w:rFonts w:asciiTheme="minorHAnsi" w:hAnsiTheme="minorHAnsi"/>
          <w:sz w:val="24"/>
          <w:szCs w:val="24"/>
        </w:rPr>
        <w:t xml:space="preserve"> or social changes from the perspective of the </w:t>
      </w:r>
      <w:r w:rsidR="007E59A6">
        <w:rPr>
          <w:rFonts w:asciiTheme="minorHAnsi" w:hAnsiTheme="minorHAnsi"/>
          <w:sz w:val="24"/>
          <w:szCs w:val="24"/>
        </w:rPr>
        <w:t>Putting Families First</w:t>
      </w:r>
      <w:r>
        <w:rPr>
          <w:rFonts w:asciiTheme="minorHAnsi" w:hAnsiTheme="minorHAnsi"/>
          <w:sz w:val="24"/>
          <w:szCs w:val="24"/>
        </w:rPr>
        <w:t xml:space="preserve"> volunteer visits.</w:t>
      </w:r>
    </w:p>
    <w:p w14:paraId="1E6FD791" w14:textId="77777777" w:rsidR="009177AE" w:rsidRPr="009177AE" w:rsidRDefault="009177AE" w:rsidP="00653448">
      <w:pPr>
        <w:numPr>
          <w:ilvl w:val="0"/>
          <w:numId w:val="1"/>
        </w:numPr>
        <w:rPr>
          <w:rFonts w:asciiTheme="minorHAnsi" w:hAnsiTheme="minorHAnsi"/>
          <w:sz w:val="24"/>
          <w:szCs w:val="24"/>
        </w:rPr>
      </w:pPr>
      <w:r>
        <w:rPr>
          <w:rFonts w:asciiTheme="minorHAnsi" w:hAnsiTheme="minorHAnsi"/>
          <w:sz w:val="24"/>
          <w:szCs w:val="24"/>
        </w:rPr>
        <w:t xml:space="preserve">Discuss cultural elements which may impact your volunteer family’s wellness, </w:t>
      </w:r>
      <w:r w:rsidR="00292A42">
        <w:rPr>
          <w:rFonts w:asciiTheme="minorHAnsi" w:hAnsiTheme="minorHAnsi"/>
          <w:sz w:val="24"/>
          <w:szCs w:val="24"/>
        </w:rPr>
        <w:t xml:space="preserve">including responses to illness, </w:t>
      </w:r>
      <w:r>
        <w:rPr>
          <w:rFonts w:asciiTheme="minorHAnsi" w:hAnsiTheme="minorHAnsi"/>
          <w:sz w:val="24"/>
          <w:szCs w:val="24"/>
        </w:rPr>
        <w:t>communication</w:t>
      </w:r>
      <w:r w:rsidR="00292A42">
        <w:rPr>
          <w:rFonts w:asciiTheme="minorHAnsi" w:hAnsiTheme="minorHAnsi"/>
          <w:sz w:val="24"/>
          <w:szCs w:val="24"/>
        </w:rPr>
        <w:t>, health beliefs, and health systems access.</w:t>
      </w:r>
    </w:p>
    <w:p w14:paraId="43AD8568" w14:textId="77777777" w:rsidR="00AF6E8D" w:rsidRDefault="00AF6E8D" w:rsidP="00653448">
      <w:pPr>
        <w:numPr>
          <w:ilvl w:val="0"/>
          <w:numId w:val="1"/>
        </w:numPr>
        <w:rPr>
          <w:rFonts w:asciiTheme="minorHAnsi" w:hAnsiTheme="minorHAnsi"/>
          <w:sz w:val="24"/>
          <w:szCs w:val="24"/>
        </w:rPr>
      </w:pPr>
      <w:r>
        <w:rPr>
          <w:rFonts w:asciiTheme="minorHAnsi" w:hAnsiTheme="minorHAnsi"/>
          <w:sz w:val="24"/>
          <w:szCs w:val="24"/>
        </w:rPr>
        <w:lastRenderedPageBreak/>
        <w:t>Discuss outcomes for the volunteer and the interprofessional group from the learning experience.</w:t>
      </w:r>
    </w:p>
    <w:p w14:paraId="72E3B54E" w14:textId="77777777" w:rsidR="004056A6" w:rsidRDefault="004056A6" w:rsidP="00653448">
      <w:pPr>
        <w:numPr>
          <w:ilvl w:val="0"/>
          <w:numId w:val="1"/>
        </w:numPr>
        <w:rPr>
          <w:rFonts w:asciiTheme="minorHAnsi" w:hAnsiTheme="minorHAnsi"/>
          <w:sz w:val="24"/>
          <w:szCs w:val="24"/>
        </w:rPr>
      </w:pPr>
      <w:r>
        <w:rPr>
          <w:rFonts w:asciiTheme="minorHAnsi" w:hAnsiTheme="minorHAnsi"/>
          <w:sz w:val="24"/>
          <w:szCs w:val="24"/>
        </w:rPr>
        <w:t>Discuss the importance of patient safety and how interprofessional patient centered teams may contribute to improving patient safety.</w:t>
      </w:r>
    </w:p>
    <w:p w14:paraId="24AF58F7" w14:textId="77777777" w:rsidR="00001408" w:rsidRDefault="00001408" w:rsidP="00001408">
      <w:pPr>
        <w:rPr>
          <w:rFonts w:asciiTheme="minorHAnsi" w:hAnsiTheme="minorHAnsi"/>
          <w:sz w:val="24"/>
          <w:szCs w:val="24"/>
        </w:rPr>
      </w:pPr>
    </w:p>
    <w:p w14:paraId="75F4B74C" w14:textId="77777777" w:rsidR="00001408" w:rsidRPr="00E5665A" w:rsidRDefault="00001408" w:rsidP="00001408">
      <w:pPr>
        <w:rPr>
          <w:rFonts w:asciiTheme="minorHAnsi" w:hAnsiTheme="minorHAnsi"/>
          <w:b/>
          <w:sz w:val="24"/>
          <w:szCs w:val="24"/>
        </w:rPr>
      </w:pPr>
      <w:r w:rsidRPr="00E5665A">
        <w:rPr>
          <w:rFonts w:asciiTheme="minorHAnsi" w:hAnsiTheme="minorHAnsi"/>
          <w:b/>
          <w:sz w:val="24"/>
          <w:szCs w:val="24"/>
        </w:rPr>
        <w:t xml:space="preserve">Class </w:t>
      </w:r>
      <w:r w:rsidR="00A20077">
        <w:rPr>
          <w:rFonts w:asciiTheme="minorHAnsi" w:hAnsiTheme="minorHAnsi"/>
          <w:b/>
          <w:sz w:val="24"/>
          <w:szCs w:val="24"/>
        </w:rPr>
        <w:t xml:space="preserve">and practical laboratory </w:t>
      </w:r>
      <w:r w:rsidRPr="00E5665A">
        <w:rPr>
          <w:rFonts w:asciiTheme="minorHAnsi" w:hAnsiTheme="minorHAnsi"/>
          <w:b/>
          <w:sz w:val="24"/>
          <w:szCs w:val="24"/>
        </w:rPr>
        <w:t>sessions</w:t>
      </w:r>
    </w:p>
    <w:p w14:paraId="4828C7F5" w14:textId="0B514366" w:rsidR="004056A6" w:rsidRDefault="004056A6" w:rsidP="00653448">
      <w:pPr>
        <w:pStyle w:val="ListParagraph"/>
        <w:numPr>
          <w:ilvl w:val="0"/>
          <w:numId w:val="1"/>
        </w:numPr>
        <w:rPr>
          <w:rFonts w:asciiTheme="minorHAnsi" w:hAnsiTheme="minorHAnsi"/>
          <w:sz w:val="24"/>
          <w:szCs w:val="24"/>
        </w:rPr>
      </w:pPr>
      <w:r>
        <w:rPr>
          <w:rFonts w:asciiTheme="minorHAnsi" w:hAnsiTheme="minorHAnsi"/>
          <w:sz w:val="24"/>
          <w:szCs w:val="24"/>
        </w:rPr>
        <w:t xml:space="preserve">Discuss and apply theoretical models of behavior change </w:t>
      </w:r>
      <w:r w:rsidR="00D26050">
        <w:rPr>
          <w:rFonts w:asciiTheme="minorHAnsi" w:hAnsiTheme="minorHAnsi"/>
          <w:sz w:val="24"/>
          <w:szCs w:val="24"/>
        </w:rPr>
        <w:t>for</w:t>
      </w:r>
      <w:r>
        <w:rPr>
          <w:rFonts w:asciiTheme="minorHAnsi" w:hAnsiTheme="minorHAnsi"/>
          <w:sz w:val="24"/>
          <w:szCs w:val="24"/>
        </w:rPr>
        <w:t xml:space="preserve"> selected cases as well as </w:t>
      </w:r>
      <w:r w:rsidR="007E59A6">
        <w:rPr>
          <w:rFonts w:asciiTheme="minorHAnsi" w:hAnsiTheme="minorHAnsi"/>
          <w:sz w:val="24"/>
          <w:szCs w:val="24"/>
        </w:rPr>
        <w:t xml:space="preserve">community </w:t>
      </w:r>
      <w:r>
        <w:rPr>
          <w:rFonts w:asciiTheme="minorHAnsi" w:hAnsiTheme="minorHAnsi"/>
          <w:sz w:val="24"/>
          <w:szCs w:val="24"/>
        </w:rPr>
        <w:t>participant examples</w:t>
      </w:r>
      <w:r w:rsidR="00DF422D">
        <w:rPr>
          <w:rFonts w:asciiTheme="minorHAnsi" w:hAnsiTheme="minorHAnsi"/>
          <w:sz w:val="24"/>
          <w:szCs w:val="24"/>
        </w:rPr>
        <w:t>.</w:t>
      </w:r>
    </w:p>
    <w:p w14:paraId="5F8BEAD4" w14:textId="00F32A7D" w:rsidR="00DF422D" w:rsidRDefault="00DF422D" w:rsidP="00DF422D">
      <w:pPr>
        <w:pStyle w:val="ListParagraph"/>
        <w:numPr>
          <w:ilvl w:val="0"/>
          <w:numId w:val="1"/>
        </w:numPr>
        <w:rPr>
          <w:rFonts w:asciiTheme="minorHAnsi" w:hAnsiTheme="minorHAnsi"/>
          <w:sz w:val="24"/>
          <w:szCs w:val="24"/>
        </w:rPr>
      </w:pPr>
      <w:r>
        <w:rPr>
          <w:rFonts w:asciiTheme="minorHAnsi" w:hAnsiTheme="minorHAnsi"/>
          <w:sz w:val="24"/>
          <w:szCs w:val="24"/>
        </w:rPr>
        <w:t xml:space="preserve">Discuss </w:t>
      </w:r>
      <w:r w:rsidR="003115D3">
        <w:rPr>
          <w:rFonts w:asciiTheme="minorHAnsi" w:hAnsiTheme="minorHAnsi"/>
          <w:sz w:val="24"/>
          <w:szCs w:val="24"/>
        </w:rPr>
        <w:t xml:space="preserve">impact of </w:t>
      </w:r>
      <w:r>
        <w:rPr>
          <w:rFonts w:asciiTheme="minorHAnsi" w:hAnsiTheme="minorHAnsi"/>
          <w:sz w:val="24"/>
          <w:szCs w:val="24"/>
        </w:rPr>
        <w:t xml:space="preserve">general health factors </w:t>
      </w:r>
      <w:r w:rsidR="003115D3">
        <w:rPr>
          <w:rFonts w:asciiTheme="minorHAnsi" w:hAnsiTheme="minorHAnsi"/>
          <w:sz w:val="24"/>
          <w:szCs w:val="24"/>
        </w:rPr>
        <w:t xml:space="preserve">and behaviors for </w:t>
      </w:r>
      <w:r>
        <w:rPr>
          <w:rFonts w:asciiTheme="minorHAnsi" w:hAnsiTheme="minorHAnsi"/>
          <w:sz w:val="24"/>
          <w:szCs w:val="24"/>
        </w:rPr>
        <w:t xml:space="preserve">patient care and prognosis including </w:t>
      </w:r>
      <w:r w:rsidR="004A2617">
        <w:rPr>
          <w:rFonts w:asciiTheme="minorHAnsi" w:hAnsiTheme="minorHAnsi"/>
          <w:sz w:val="24"/>
          <w:szCs w:val="24"/>
        </w:rPr>
        <w:t xml:space="preserve">physical activity, </w:t>
      </w:r>
      <w:r>
        <w:rPr>
          <w:rFonts w:asciiTheme="minorHAnsi" w:hAnsiTheme="minorHAnsi"/>
          <w:sz w:val="24"/>
          <w:szCs w:val="24"/>
        </w:rPr>
        <w:t>obesity</w:t>
      </w:r>
      <w:r w:rsidRPr="00883875">
        <w:rPr>
          <w:rFonts w:asciiTheme="minorHAnsi" w:hAnsiTheme="minorHAnsi"/>
          <w:sz w:val="24"/>
          <w:szCs w:val="24"/>
        </w:rPr>
        <w:t>, nutrition,</w:t>
      </w:r>
      <w:r>
        <w:rPr>
          <w:rFonts w:asciiTheme="minorHAnsi" w:hAnsiTheme="minorHAnsi"/>
          <w:sz w:val="24"/>
          <w:szCs w:val="24"/>
        </w:rPr>
        <w:t xml:space="preserve"> smoking, </w:t>
      </w:r>
      <w:r w:rsidR="00B216BF">
        <w:rPr>
          <w:rFonts w:asciiTheme="minorHAnsi" w:hAnsiTheme="minorHAnsi"/>
          <w:sz w:val="24"/>
          <w:szCs w:val="24"/>
        </w:rPr>
        <w:t>alc</w:t>
      </w:r>
      <w:r w:rsidRPr="00883875">
        <w:rPr>
          <w:rFonts w:asciiTheme="minorHAnsi" w:hAnsiTheme="minorHAnsi"/>
          <w:sz w:val="24"/>
          <w:szCs w:val="24"/>
        </w:rPr>
        <w:t xml:space="preserve">ohol and substance </w:t>
      </w:r>
      <w:r w:rsidR="0060343C">
        <w:rPr>
          <w:rFonts w:asciiTheme="minorHAnsi" w:hAnsiTheme="minorHAnsi"/>
          <w:sz w:val="24"/>
          <w:szCs w:val="24"/>
        </w:rPr>
        <w:t>mis</w:t>
      </w:r>
      <w:r w:rsidRPr="00883875">
        <w:rPr>
          <w:rFonts w:asciiTheme="minorHAnsi" w:hAnsiTheme="minorHAnsi"/>
          <w:sz w:val="24"/>
          <w:szCs w:val="24"/>
        </w:rPr>
        <w:t>use</w:t>
      </w:r>
      <w:r w:rsidR="0060343C">
        <w:rPr>
          <w:rFonts w:asciiTheme="minorHAnsi" w:hAnsiTheme="minorHAnsi"/>
          <w:sz w:val="24"/>
          <w:szCs w:val="24"/>
        </w:rPr>
        <w:t>, sleep habits and stress management</w:t>
      </w:r>
      <w:r w:rsidRPr="00883875">
        <w:rPr>
          <w:rFonts w:asciiTheme="minorHAnsi" w:hAnsiTheme="minorHAnsi"/>
          <w:sz w:val="24"/>
          <w:szCs w:val="24"/>
        </w:rPr>
        <w:t>.</w:t>
      </w:r>
    </w:p>
    <w:p w14:paraId="15BCA547" w14:textId="31B60AD0" w:rsidR="00600A07" w:rsidRPr="005062C0" w:rsidRDefault="00600A07" w:rsidP="00DF422D">
      <w:pPr>
        <w:pStyle w:val="ListParagraph"/>
        <w:numPr>
          <w:ilvl w:val="0"/>
          <w:numId w:val="1"/>
        </w:numPr>
        <w:rPr>
          <w:rFonts w:asciiTheme="minorHAnsi" w:hAnsiTheme="minorHAnsi"/>
          <w:sz w:val="24"/>
          <w:szCs w:val="24"/>
        </w:rPr>
      </w:pPr>
      <w:r w:rsidRPr="005062C0">
        <w:rPr>
          <w:rFonts w:asciiTheme="minorHAnsi" w:hAnsiTheme="minorHAnsi"/>
          <w:sz w:val="24"/>
          <w:szCs w:val="24"/>
        </w:rPr>
        <w:t>D</w:t>
      </w:r>
      <w:r w:rsidR="00514C98">
        <w:rPr>
          <w:rFonts w:asciiTheme="minorHAnsi" w:hAnsiTheme="minorHAnsi"/>
          <w:sz w:val="24"/>
          <w:szCs w:val="24"/>
        </w:rPr>
        <w:t xml:space="preserve">emonstrate appropriate </w:t>
      </w:r>
      <w:r w:rsidRPr="005062C0">
        <w:rPr>
          <w:rFonts w:asciiTheme="minorHAnsi" w:hAnsiTheme="minorHAnsi"/>
          <w:sz w:val="24"/>
          <w:szCs w:val="24"/>
        </w:rPr>
        <w:t xml:space="preserve">communication, </w:t>
      </w:r>
      <w:r w:rsidR="00514C98">
        <w:rPr>
          <w:rFonts w:asciiTheme="minorHAnsi" w:hAnsiTheme="minorHAnsi"/>
          <w:sz w:val="24"/>
          <w:szCs w:val="24"/>
        </w:rPr>
        <w:t xml:space="preserve">support for </w:t>
      </w:r>
      <w:r w:rsidRPr="005062C0">
        <w:rPr>
          <w:rFonts w:asciiTheme="minorHAnsi" w:hAnsiTheme="minorHAnsi"/>
          <w:sz w:val="24"/>
          <w:szCs w:val="24"/>
        </w:rPr>
        <w:t>behavior change and education</w:t>
      </w:r>
      <w:r w:rsidR="00514C98">
        <w:rPr>
          <w:rFonts w:asciiTheme="minorHAnsi" w:hAnsiTheme="minorHAnsi"/>
          <w:sz w:val="24"/>
          <w:szCs w:val="24"/>
        </w:rPr>
        <w:t>al delivery skills</w:t>
      </w:r>
      <w:r w:rsidRPr="005062C0">
        <w:rPr>
          <w:rFonts w:asciiTheme="minorHAnsi" w:hAnsiTheme="minorHAnsi"/>
          <w:sz w:val="24"/>
          <w:szCs w:val="24"/>
        </w:rPr>
        <w:t xml:space="preserve"> for promotion of health within the scope of Physical Therapy practice</w:t>
      </w:r>
    </w:p>
    <w:p w14:paraId="011D5B9B" w14:textId="77777777" w:rsidR="004056A6" w:rsidRPr="005062C0" w:rsidRDefault="004056A6" w:rsidP="00653448">
      <w:pPr>
        <w:pStyle w:val="ListParagraph"/>
        <w:numPr>
          <w:ilvl w:val="0"/>
          <w:numId w:val="1"/>
        </w:numPr>
        <w:rPr>
          <w:rFonts w:asciiTheme="minorHAnsi" w:hAnsiTheme="minorHAnsi"/>
          <w:sz w:val="24"/>
          <w:szCs w:val="24"/>
        </w:rPr>
      </w:pPr>
      <w:r w:rsidRPr="005062C0">
        <w:rPr>
          <w:rFonts w:asciiTheme="minorHAnsi" w:hAnsiTheme="minorHAnsi"/>
          <w:sz w:val="24"/>
          <w:szCs w:val="24"/>
        </w:rPr>
        <w:t>Select</w:t>
      </w:r>
      <w:r w:rsidR="007E59A6" w:rsidRPr="005062C0">
        <w:rPr>
          <w:rFonts w:asciiTheme="minorHAnsi" w:hAnsiTheme="minorHAnsi"/>
          <w:sz w:val="24"/>
          <w:szCs w:val="24"/>
        </w:rPr>
        <w:t xml:space="preserve">, </w:t>
      </w:r>
      <w:proofErr w:type="gramStart"/>
      <w:r w:rsidR="007E59A6" w:rsidRPr="005062C0">
        <w:rPr>
          <w:rFonts w:asciiTheme="minorHAnsi" w:hAnsiTheme="minorHAnsi"/>
          <w:sz w:val="24"/>
          <w:szCs w:val="24"/>
        </w:rPr>
        <w:t>demonstrate</w:t>
      </w:r>
      <w:proofErr w:type="gramEnd"/>
      <w:r w:rsidRPr="005062C0">
        <w:rPr>
          <w:rFonts w:asciiTheme="minorHAnsi" w:hAnsiTheme="minorHAnsi"/>
          <w:sz w:val="24"/>
          <w:szCs w:val="24"/>
        </w:rPr>
        <w:t xml:space="preserve"> and </w:t>
      </w:r>
      <w:r w:rsidR="00DF422D" w:rsidRPr="005062C0">
        <w:rPr>
          <w:rFonts w:asciiTheme="minorHAnsi" w:hAnsiTheme="minorHAnsi"/>
          <w:sz w:val="24"/>
          <w:szCs w:val="24"/>
        </w:rPr>
        <w:t xml:space="preserve">discuss </w:t>
      </w:r>
      <w:r w:rsidRPr="005062C0">
        <w:rPr>
          <w:rFonts w:asciiTheme="minorHAnsi" w:hAnsiTheme="minorHAnsi"/>
          <w:sz w:val="24"/>
          <w:szCs w:val="24"/>
        </w:rPr>
        <w:t xml:space="preserve">appropriate motivational strategies for selected cases </w:t>
      </w:r>
      <w:r w:rsidR="007E59A6" w:rsidRPr="005062C0">
        <w:rPr>
          <w:rFonts w:asciiTheme="minorHAnsi" w:hAnsiTheme="minorHAnsi"/>
          <w:sz w:val="24"/>
          <w:szCs w:val="24"/>
        </w:rPr>
        <w:t>and</w:t>
      </w:r>
      <w:r w:rsidRPr="005062C0">
        <w:rPr>
          <w:rFonts w:asciiTheme="minorHAnsi" w:hAnsiTheme="minorHAnsi"/>
          <w:sz w:val="24"/>
          <w:szCs w:val="24"/>
        </w:rPr>
        <w:t xml:space="preserve"> examples</w:t>
      </w:r>
      <w:r w:rsidR="00DF422D" w:rsidRPr="005062C0">
        <w:rPr>
          <w:rFonts w:asciiTheme="minorHAnsi" w:hAnsiTheme="minorHAnsi"/>
          <w:sz w:val="24"/>
          <w:szCs w:val="24"/>
        </w:rPr>
        <w:t>.</w:t>
      </w:r>
    </w:p>
    <w:p w14:paraId="5E4FEF5F" w14:textId="41CDE602" w:rsidR="00883875" w:rsidRPr="005062C0" w:rsidRDefault="002D6507" w:rsidP="00883875">
      <w:pPr>
        <w:pStyle w:val="ListParagraph"/>
        <w:numPr>
          <w:ilvl w:val="0"/>
          <w:numId w:val="1"/>
        </w:numPr>
        <w:rPr>
          <w:rFonts w:asciiTheme="minorHAnsi" w:hAnsiTheme="minorHAnsi"/>
          <w:sz w:val="24"/>
          <w:szCs w:val="24"/>
        </w:rPr>
      </w:pPr>
      <w:r w:rsidRPr="005062C0">
        <w:rPr>
          <w:rFonts w:asciiTheme="minorHAnsi" w:hAnsiTheme="minorHAnsi"/>
          <w:sz w:val="24"/>
          <w:szCs w:val="24"/>
        </w:rPr>
        <w:t xml:space="preserve">Define, </w:t>
      </w:r>
      <w:proofErr w:type="gramStart"/>
      <w:r w:rsidRPr="005062C0">
        <w:rPr>
          <w:rFonts w:asciiTheme="minorHAnsi" w:hAnsiTheme="minorHAnsi"/>
          <w:sz w:val="24"/>
          <w:szCs w:val="24"/>
        </w:rPr>
        <w:t>i</w:t>
      </w:r>
      <w:r w:rsidR="00883875" w:rsidRPr="005062C0">
        <w:rPr>
          <w:rFonts w:asciiTheme="minorHAnsi" w:hAnsiTheme="minorHAnsi"/>
          <w:sz w:val="24"/>
          <w:szCs w:val="24"/>
        </w:rPr>
        <w:t>dentify</w:t>
      </w:r>
      <w:proofErr w:type="gramEnd"/>
      <w:r w:rsidR="00883875" w:rsidRPr="005062C0">
        <w:rPr>
          <w:rFonts w:asciiTheme="minorHAnsi" w:hAnsiTheme="minorHAnsi"/>
          <w:sz w:val="24"/>
          <w:szCs w:val="24"/>
        </w:rPr>
        <w:t xml:space="preserve"> and discuss psychological responses </w:t>
      </w:r>
      <w:r w:rsidRPr="005062C0">
        <w:rPr>
          <w:rFonts w:asciiTheme="minorHAnsi" w:hAnsiTheme="minorHAnsi"/>
          <w:sz w:val="24"/>
          <w:szCs w:val="24"/>
        </w:rPr>
        <w:t xml:space="preserve">and factors </w:t>
      </w:r>
      <w:r w:rsidR="00883875" w:rsidRPr="005062C0">
        <w:rPr>
          <w:rFonts w:asciiTheme="minorHAnsi" w:hAnsiTheme="minorHAnsi"/>
          <w:sz w:val="24"/>
          <w:szCs w:val="24"/>
        </w:rPr>
        <w:t>influenc</w:t>
      </w:r>
      <w:r w:rsidRPr="005062C0">
        <w:rPr>
          <w:rFonts w:asciiTheme="minorHAnsi" w:hAnsiTheme="minorHAnsi"/>
          <w:sz w:val="24"/>
          <w:szCs w:val="24"/>
        </w:rPr>
        <w:t>ing</w:t>
      </w:r>
      <w:r w:rsidR="00B21A4D" w:rsidRPr="005062C0">
        <w:rPr>
          <w:rFonts w:asciiTheme="minorHAnsi" w:hAnsiTheme="minorHAnsi"/>
          <w:sz w:val="24"/>
          <w:szCs w:val="24"/>
        </w:rPr>
        <w:t xml:space="preserve"> </w:t>
      </w:r>
      <w:r w:rsidR="00883875" w:rsidRPr="005062C0">
        <w:rPr>
          <w:rFonts w:asciiTheme="minorHAnsi" w:hAnsiTheme="minorHAnsi"/>
          <w:sz w:val="24"/>
          <w:szCs w:val="24"/>
        </w:rPr>
        <w:t>motivation, adherence and overall treatment outcomes</w:t>
      </w:r>
      <w:r w:rsidR="00AE63D0">
        <w:rPr>
          <w:rFonts w:asciiTheme="minorHAnsi" w:hAnsiTheme="minorHAnsi"/>
          <w:sz w:val="24"/>
          <w:szCs w:val="24"/>
        </w:rPr>
        <w:t>.</w:t>
      </w:r>
      <w:r w:rsidR="00883875" w:rsidRPr="005062C0">
        <w:rPr>
          <w:rFonts w:asciiTheme="minorHAnsi" w:hAnsiTheme="minorHAnsi"/>
          <w:sz w:val="24"/>
          <w:szCs w:val="24"/>
        </w:rPr>
        <w:t xml:space="preserve"> </w:t>
      </w:r>
    </w:p>
    <w:p w14:paraId="3B9EF3D8" w14:textId="2DE78A9C" w:rsidR="00FC2B65" w:rsidRPr="005062C0" w:rsidRDefault="00FC2B65" w:rsidP="00883875">
      <w:pPr>
        <w:pStyle w:val="ListParagraph"/>
        <w:numPr>
          <w:ilvl w:val="0"/>
          <w:numId w:val="1"/>
        </w:numPr>
        <w:rPr>
          <w:rFonts w:asciiTheme="minorHAnsi" w:hAnsiTheme="minorHAnsi"/>
          <w:sz w:val="24"/>
          <w:szCs w:val="24"/>
        </w:rPr>
      </w:pPr>
      <w:r w:rsidRPr="005062C0">
        <w:rPr>
          <w:rFonts w:asciiTheme="minorHAnsi" w:hAnsiTheme="minorHAnsi"/>
          <w:sz w:val="24"/>
          <w:szCs w:val="24"/>
        </w:rPr>
        <w:t>Discuss</w:t>
      </w:r>
      <w:r w:rsidR="00AE63D0">
        <w:rPr>
          <w:rFonts w:asciiTheme="minorHAnsi" w:hAnsiTheme="minorHAnsi"/>
          <w:sz w:val="24"/>
          <w:szCs w:val="24"/>
        </w:rPr>
        <w:t xml:space="preserve">, </w:t>
      </w:r>
      <w:proofErr w:type="gramStart"/>
      <w:r w:rsidR="00AE63D0">
        <w:rPr>
          <w:rFonts w:asciiTheme="minorHAnsi" w:hAnsiTheme="minorHAnsi"/>
          <w:sz w:val="24"/>
          <w:szCs w:val="24"/>
        </w:rPr>
        <w:t>choose</w:t>
      </w:r>
      <w:proofErr w:type="gramEnd"/>
      <w:r w:rsidRPr="005062C0">
        <w:rPr>
          <w:rFonts w:asciiTheme="minorHAnsi" w:hAnsiTheme="minorHAnsi"/>
          <w:sz w:val="24"/>
          <w:szCs w:val="24"/>
        </w:rPr>
        <w:t xml:space="preserve"> </w:t>
      </w:r>
      <w:r w:rsidR="00883875" w:rsidRPr="005062C0">
        <w:rPr>
          <w:rFonts w:asciiTheme="minorHAnsi" w:hAnsiTheme="minorHAnsi"/>
          <w:sz w:val="24"/>
          <w:szCs w:val="24"/>
        </w:rPr>
        <w:t xml:space="preserve">and apply </w:t>
      </w:r>
      <w:r w:rsidR="004C034D" w:rsidRPr="005062C0">
        <w:rPr>
          <w:rFonts w:asciiTheme="minorHAnsi" w:hAnsiTheme="minorHAnsi"/>
          <w:sz w:val="24"/>
          <w:szCs w:val="24"/>
        </w:rPr>
        <w:t>cognitive-behavio</w:t>
      </w:r>
      <w:r w:rsidRPr="005062C0">
        <w:rPr>
          <w:rFonts w:asciiTheme="minorHAnsi" w:hAnsiTheme="minorHAnsi"/>
          <w:sz w:val="24"/>
          <w:szCs w:val="24"/>
        </w:rPr>
        <w:t>ral strategies</w:t>
      </w:r>
      <w:r w:rsidR="00DF422D" w:rsidRPr="005062C0">
        <w:rPr>
          <w:rFonts w:asciiTheme="minorHAnsi" w:hAnsiTheme="minorHAnsi"/>
          <w:sz w:val="24"/>
          <w:szCs w:val="24"/>
        </w:rPr>
        <w:t xml:space="preserve">, </w:t>
      </w:r>
      <w:r w:rsidR="0060343C">
        <w:rPr>
          <w:rFonts w:asciiTheme="minorHAnsi" w:hAnsiTheme="minorHAnsi"/>
          <w:sz w:val="24"/>
          <w:szCs w:val="24"/>
        </w:rPr>
        <w:t xml:space="preserve">and </w:t>
      </w:r>
      <w:r w:rsidR="00DF422D" w:rsidRPr="005062C0">
        <w:rPr>
          <w:rFonts w:asciiTheme="minorHAnsi" w:hAnsiTheme="minorHAnsi"/>
          <w:sz w:val="24"/>
          <w:szCs w:val="24"/>
        </w:rPr>
        <w:t xml:space="preserve">goal setting </w:t>
      </w:r>
      <w:r w:rsidR="004A2617">
        <w:rPr>
          <w:rFonts w:asciiTheme="minorHAnsi" w:hAnsiTheme="minorHAnsi"/>
          <w:sz w:val="24"/>
          <w:szCs w:val="24"/>
        </w:rPr>
        <w:t xml:space="preserve">for </w:t>
      </w:r>
      <w:r w:rsidR="00883875" w:rsidRPr="005062C0">
        <w:rPr>
          <w:rFonts w:asciiTheme="minorHAnsi" w:hAnsiTheme="minorHAnsi"/>
          <w:sz w:val="24"/>
          <w:szCs w:val="24"/>
        </w:rPr>
        <w:t>selected cases</w:t>
      </w:r>
      <w:r w:rsidR="00AE63D0">
        <w:rPr>
          <w:rFonts w:asciiTheme="minorHAnsi" w:hAnsiTheme="minorHAnsi"/>
          <w:sz w:val="24"/>
          <w:szCs w:val="24"/>
        </w:rPr>
        <w:t>.</w:t>
      </w:r>
    </w:p>
    <w:p w14:paraId="5BFD6CB9" w14:textId="74B66CA6" w:rsidR="007E59A6" w:rsidRDefault="00600A07" w:rsidP="00883875">
      <w:pPr>
        <w:pStyle w:val="ListParagraph"/>
        <w:numPr>
          <w:ilvl w:val="0"/>
          <w:numId w:val="1"/>
        </w:numPr>
        <w:rPr>
          <w:rFonts w:asciiTheme="minorHAnsi" w:hAnsiTheme="minorHAnsi"/>
          <w:sz w:val="24"/>
          <w:szCs w:val="24"/>
        </w:rPr>
      </w:pPr>
      <w:r w:rsidRPr="005062C0">
        <w:rPr>
          <w:rFonts w:asciiTheme="minorHAnsi" w:hAnsiTheme="minorHAnsi"/>
          <w:sz w:val="24"/>
          <w:szCs w:val="24"/>
        </w:rPr>
        <w:t xml:space="preserve">Discuss scenarios </w:t>
      </w:r>
      <w:r w:rsidR="00AE63D0">
        <w:rPr>
          <w:rFonts w:asciiTheme="minorHAnsi" w:hAnsiTheme="minorHAnsi"/>
          <w:sz w:val="24"/>
          <w:szCs w:val="24"/>
        </w:rPr>
        <w:t xml:space="preserve">and methods for </w:t>
      </w:r>
      <w:r w:rsidRPr="005062C0">
        <w:rPr>
          <w:rFonts w:asciiTheme="minorHAnsi" w:hAnsiTheme="minorHAnsi"/>
          <w:sz w:val="24"/>
          <w:szCs w:val="24"/>
        </w:rPr>
        <w:t>referral to other professions for psychological support, nutrition, smoking, alcohol or drug cessation</w:t>
      </w:r>
      <w:r w:rsidR="004A2617">
        <w:rPr>
          <w:rFonts w:asciiTheme="minorHAnsi" w:hAnsiTheme="minorHAnsi"/>
          <w:sz w:val="24"/>
          <w:szCs w:val="24"/>
        </w:rPr>
        <w:t xml:space="preserve">, weight loss, </w:t>
      </w:r>
      <w:proofErr w:type="gramStart"/>
      <w:r w:rsidR="004A2617">
        <w:rPr>
          <w:rFonts w:asciiTheme="minorHAnsi" w:hAnsiTheme="minorHAnsi"/>
          <w:sz w:val="24"/>
          <w:szCs w:val="24"/>
        </w:rPr>
        <w:t>sleep</w:t>
      </w:r>
      <w:proofErr w:type="gramEnd"/>
      <w:r w:rsidR="004A2617">
        <w:rPr>
          <w:rFonts w:asciiTheme="minorHAnsi" w:hAnsiTheme="minorHAnsi"/>
          <w:sz w:val="24"/>
          <w:szCs w:val="24"/>
        </w:rPr>
        <w:t xml:space="preserve"> and stress management</w:t>
      </w:r>
      <w:r w:rsidR="00AE63D0">
        <w:rPr>
          <w:rFonts w:asciiTheme="minorHAnsi" w:hAnsiTheme="minorHAnsi"/>
          <w:sz w:val="24"/>
          <w:szCs w:val="24"/>
        </w:rPr>
        <w:t>.</w:t>
      </w:r>
      <w:r w:rsidR="004A2617">
        <w:rPr>
          <w:rFonts w:asciiTheme="minorHAnsi" w:hAnsiTheme="minorHAnsi"/>
          <w:sz w:val="24"/>
          <w:szCs w:val="24"/>
        </w:rPr>
        <w:t xml:space="preserve"> </w:t>
      </w:r>
    </w:p>
    <w:p w14:paraId="157302BC" w14:textId="67EB8329" w:rsidR="004A2617" w:rsidRPr="005062C0" w:rsidRDefault="004A2617" w:rsidP="00883875">
      <w:pPr>
        <w:pStyle w:val="ListParagraph"/>
        <w:numPr>
          <w:ilvl w:val="0"/>
          <w:numId w:val="1"/>
        </w:numPr>
        <w:rPr>
          <w:rFonts w:asciiTheme="minorHAnsi" w:hAnsiTheme="minorHAnsi"/>
          <w:sz w:val="24"/>
          <w:szCs w:val="24"/>
        </w:rPr>
      </w:pPr>
      <w:r>
        <w:rPr>
          <w:rFonts w:asciiTheme="minorHAnsi" w:hAnsiTheme="minorHAnsi"/>
          <w:sz w:val="24"/>
          <w:szCs w:val="24"/>
        </w:rPr>
        <w:t>Identify appropriate community resources for patients who need assistance with health and wellness</w:t>
      </w:r>
      <w:r w:rsidR="007C33EE">
        <w:rPr>
          <w:rFonts w:asciiTheme="minorHAnsi" w:hAnsiTheme="minorHAnsi"/>
          <w:sz w:val="24"/>
          <w:szCs w:val="24"/>
        </w:rPr>
        <w:t xml:space="preserve"> </w:t>
      </w:r>
      <w:r w:rsidR="00D26050">
        <w:rPr>
          <w:rFonts w:asciiTheme="minorHAnsi" w:hAnsiTheme="minorHAnsi"/>
          <w:sz w:val="24"/>
          <w:szCs w:val="24"/>
        </w:rPr>
        <w:t>plans to decrease impact of</w:t>
      </w:r>
      <w:r w:rsidR="006854B5">
        <w:rPr>
          <w:rFonts w:asciiTheme="minorHAnsi" w:hAnsiTheme="minorHAnsi"/>
          <w:sz w:val="24"/>
          <w:szCs w:val="24"/>
        </w:rPr>
        <w:t xml:space="preserve"> </w:t>
      </w:r>
      <w:r>
        <w:rPr>
          <w:rFonts w:asciiTheme="minorHAnsi" w:hAnsiTheme="minorHAnsi"/>
          <w:sz w:val="24"/>
          <w:szCs w:val="24"/>
        </w:rPr>
        <w:t xml:space="preserve">specific factors identified as health risk or </w:t>
      </w:r>
      <w:proofErr w:type="gramStart"/>
      <w:r w:rsidR="007C33EE">
        <w:rPr>
          <w:rFonts w:asciiTheme="minorHAnsi" w:hAnsiTheme="minorHAnsi"/>
          <w:sz w:val="24"/>
          <w:szCs w:val="24"/>
        </w:rPr>
        <w:t>long term</w:t>
      </w:r>
      <w:proofErr w:type="gramEnd"/>
      <w:r w:rsidR="007C33EE">
        <w:rPr>
          <w:rFonts w:asciiTheme="minorHAnsi" w:hAnsiTheme="minorHAnsi"/>
          <w:sz w:val="24"/>
          <w:szCs w:val="24"/>
        </w:rPr>
        <w:t xml:space="preserve"> recovery/adaptation after injury or disease.</w:t>
      </w:r>
    </w:p>
    <w:p w14:paraId="2440EB72" w14:textId="77777777" w:rsidR="00FC2B65" w:rsidRPr="005062C0" w:rsidRDefault="00FC2B65" w:rsidP="00883875">
      <w:pPr>
        <w:pStyle w:val="ListParagraph"/>
        <w:numPr>
          <w:ilvl w:val="0"/>
          <w:numId w:val="1"/>
        </w:numPr>
        <w:rPr>
          <w:rFonts w:asciiTheme="minorHAnsi" w:hAnsiTheme="minorHAnsi"/>
          <w:sz w:val="24"/>
          <w:szCs w:val="24"/>
        </w:rPr>
      </w:pPr>
      <w:r w:rsidRPr="005062C0">
        <w:rPr>
          <w:rFonts w:asciiTheme="minorHAnsi" w:hAnsiTheme="minorHAnsi"/>
          <w:sz w:val="24"/>
          <w:szCs w:val="24"/>
        </w:rPr>
        <w:t xml:space="preserve">Analyze individual characteristics </w:t>
      </w:r>
      <w:r w:rsidR="0067552A" w:rsidRPr="005062C0">
        <w:rPr>
          <w:rFonts w:asciiTheme="minorHAnsi" w:hAnsiTheme="minorHAnsi"/>
          <w:sz w:val="24"/>
          <w:szCs w:val="24"/>
        </w:rPr>
        <w:t xml:space="preserve">(including generational, learning style, </w:t>
      </w:r>
      <w:r w:rsidR="00D41D25" w:rsidRPr="005062C0">
        <w:rPr>
          <w:rFonts w:asciiTheme="minorHAnsi" w:hAnsiTheme="minorHAnsi"/>
          <w:sz w:val="24"/>
          <w:szCs w:val="24"/>
        </w:rPr>
        <w:t xml:space="preserve">literacy, </w:t>
      </w:r>
      <w:proofErr w:type="gramStart"/>
      <w:r w:rsidR="00D41D25" w:rsidRPr="005062C0">
        <w:rPr>
          <w:rFonts w:asciiTheme="minorHAnsi" w:hAnsiTheme="minorHAnsi"/>
          <w:sz w:val="24"/>
          <w:szCs w:val="24"/>
        </w:rPr>
        <w:t>education</w:t>
      </w:r>
      <w:proofErr w:type="gramEnd"/>
      <w:r w:rsidR="00D41D25" w:rsidRPr="005062C0">
        <w:rPr>
          <w:rFonts w:asciiTheme="minorHAnsi" w:hAnsiTheme="minorHAnsi"/>
          <w:sz w:val="24"/>
          <w:szCs w:val="24"/>
        </w:rPr>
        <w:t xml:space="preserve"> </w:t>
      </w:r>
      <w:r w:rsidR="0067552A" w:rsidRPr="005062C0">
        <w:rPr>
          <w:rFonts w:asciiTheme="minorHAnsi" w:hAnsiTheme="minorHAnsi"/>
          <w:sz w:val="24"/>
          <w:szCs w:val="24"/>
        </w:rPr>
        <w:t xml:space="preserve">and cultural characteristics) </w:t>
      </w:r>
      <w:r w:rsidRPr="005062C0">
        <w:rPr>
          <w:rFonts w:asciiTheme="minorHAnsi" w:hAnsiTheme="minorHAnsi"/>
          <w:sz w:val="24"/>
          <w:szCs w:val="24"/>
        </w:rPr>
        <w:t xml:space="preserve">to develop an appropriate </w:t>
      </w:r>
      <w:r w:rsidR="0067552A" w:rsidRPr="005062C0">
        <w:rPr>
          <w:rFonts w:asciiTheme="minorHAnsi" w:hAnsiTheme="minorHAnsi"/>
          <w:sz w:val="24"/>
          <w:szCs w:val="24"/>
        </w:rPr>
        <w:t>learning approach.</w:t>
      </w:r>
    </w:p>
    <w:p w14:paraId="69954004" w14:textId="77777777" w:rsidR="0067552A" w:rsidRPr="005062C0" w:rsidRDefault="0067552A" w:rsidP="00653448">
      <w:pPr>
        <w:pStyle w:val="ListParagraph"/>
        <w:numPr>
          <w:ilvl w:val="0"/>
          <w:numId w:val="1"/>
        </w:numPr>
        <w:rPr>
          <w:rFonts w:asciiTheme="minorHAnsi" w:hAnsiTheme="minorHAnsi"/>
          <w:sz w:val="24"/>
          <w:szCs w:val="24"/>
        </w:rPr>
      </w:pPr>
      <w:r w:rsidRPr="005062C0">
        <w:rPr>
          <w:rFonts w:asciiTheme="minorHAnsi" w:hAnsiTheme="minorHAnsi"/>
          <w:sz w:val="24"/>
          <w:szCs w:val="24"/>
        </w:rPr>
        <w:t xml:space="preserve">Choose appropriate strategies to teach psychomotor skills, deliver health behavior education with an affective component, and </w:t>
      </w:r>
      <w:r w:rsidR="004C034D" w:rsidRPr="005062C0">
        <w:rPr>
          <w:rFonts w:asciiTheme="minorHAnsi" w:hAnsiTheme="minorHAnsi"/>
          <w:sz w:val="24"/>
          <w:szCs w:val="24"/>
        </w:rPr>
        <w:t xml:space="preserve">deliver </w:t>
      </w:r>
      <w:r w:rsidRPr="005062C0">
        <w:rPr>
          <w:rFonts w:asciiTheme="minorHAnsi" w:hAnsiTheme="minorHAnsi"/>
          <w:sz w:val="24"/>
          <w:szCs w:val="24"/>
        </w:rPr>
        <w:t>cognitive content.</w:t>
      </w:r>
    </w:p>
    <w:p w14:paraId="1DC5BDDC" w14:textId="54CC69FC" w:rsidR="002D6507" w:rsidRPr="005062C0" w:rsidRDefault="0067552A" w:rsidP="00653448">
      <w:pPr>
        <w:pStyle w:val="ListParagraph"/>
        <w:numPr>
          <w:ilvl w:val="0"/>
          <w:numId w:val="1"/>
        </w:numPr>
        <w:rPr>
          <w:rFonts w:asciiTheme="minorHAnsi" w:hAnsiTheme="minorHAnsi"/>
          <w:sz w:val="24"/>
          <w:szCs w:val="24"/>
        </w:rPr>
      </w:pPr>
      <w:r w:rsidRPr="005062C0">
        <w:rPr>
          <w:rFonts w:asciiTheme="minorHAnsi" w:hAnsiTheme="minorHAnsi"/>
          <w:sz w:val="24"/>
          <w:szCs w:val="24"/>
        </w:rPr>
        <w:t>Develop and deliver educational content in individual or group settings</w:t>
      </w:r>
      <w:r w:rsidR="00AE63D0">
        <w:rPr>
          <w:rFonts w:asciiTheme="minorHAnsi" w:hAnsiTheme="minorHAnsi"/>
          <w:sz w:val="24"/>
          <w:szCs w:val="24"/>
        </w:rPr>
        <w:t>.</w:t>
      </w:r>
    </w:p>
    <w:p w14:paraId="461163AF" w14:textId="77777777" w:rsidR="000557A8" w:rsidRPr="005062C0" w:rsidRDefault="002D6507" w:rsidP="005D15F4">
      <w:pPr>
        <w:pStyle w:val="ListParagraph"/>
        <w:numPr>
          <w:ilvl w:val="0"/>
          <w:numId w:val="1"/>
        </w:numPr>
        <w:rPr>
          <w:rFonts w:asciiTheme="minorHAnsi" w:hAnsiTheme="minorHAnsi"/>
          <w:sz w:val="24"/>
          <w:szCs w:val="24"/>
        </w:rPr>
      </w:pPr>
      <w:r w:rsidRPr="005062C0">
        <w:rPr>
          <w:rFonts w:asciiTheme="minorHAnsi" w:hAnsiTheme="minorHAnsi"/>
          <w:sz w:val="24"/>
          <w:szCs w:val="24"/>
        </w:rPr>
        <w:t xml:space="preserve">Analyze and choose appropriate educational </w:t>
      </w:r>
      <w:r w:rsidR="005D15F4" w:rsidRPr="005062C0">
        <w:rPr>
          <w:rFonts w:asciiTheme="minorHAnsi" w:hAnsiTheme="minorHAnsi"/>
          <w:sz w:val="24"/>
          <w:szCs w:val="24"/>
        </w:rPr>
        <w:t>materials for patients and for professional education experiences</w:t>
      </w:r>
    </w:p>
    <w:p w14:paraId="242A0459" w14:textId="54F0DEC4" w:rsidR="00A20077" w:rsidRPr="005062C0" w:rsidRDefault="00A20077" w:rsidP="005D15F4">
      <w:pPr>
        <w:pStyle w:val="ListParagraph"/>
        <w:numPr>
          <w:ilvl w:val="0"/>
          <w:numId w:val="1"/>
        </w:numPr>
        <w:rPr>
          <w:rFonts w:asciiTheme="minorHAnsi" w:hAnsiTheme="minorHAnsi"/>
          <w:sz w:val="24"/>
          <w:szCs w:val="24"/>
        </w:rPr>
      </w:pPr>
      <w:r w:rsidRPr="005062C0">
        <w:rPr>
          <w:rFonts w:asciiTheme="minorHAnsi" w:hAnsiTheme="minorHAnsi"/>
          <w:sz w:val="24"/>
          <w:szCs w:val="24"/>
        </w:rPr>
        <w:t>Demonstrate appropriate interprofessional team communication skills including hand-off and reporting</w:t>
      </w:r>
      <w:r w:rsidR="00AE63D0">
        <w:rPr>
          <w:rFonts w:asciiTheme="minorHAnsi" w:hAnsiTheme="minorHAnsi"/>
          <w:sz w:val="24"/>
          <w:szCs w:val="24"/>
        </w:rPr>
        <w:t>.</w:t>
      </w:r>
      <w:r w:rsidRPr="005062C0">
        <w:rPr>
          <w:rFonts w:asciiTheme="minorHAnsi" w:hAnsiTheme="minorHAnsi"/>
          <w:sz w:val="24"/>
          <w:szCs w:val="24"/>
        </w:rPr>
        <w:t xml:space="preserve"> </w:t>
      </w:r>
    </w:p>
    <w:p w14:paraId="769F7B0F" w14:textId="485A1880" w:rsidR="00AE63D0" w:rsidRPr="007C33EE" w:rsidRDefault="005D15F4" w:rsidP="005D15F4">
      <w:pPr>
        <w:pStyle w:val="ListParagraph"/>
        <w:numPr>
          <w:ilvl w:val="0"/>
          <w:numId w:val="1"/>
        </w:numPr>
        <w:rPr>
          <w:rFonts w:asciiTheme="minorHAnsi" w:hAnsiTheme="minorHAnsi"/>
          <w:sz w:val="24"/>
          <w:szCs w:val="24"/>
        </w:rPr>
      </w:pPr>
      <w:r w:rsidRPr="007C33EE">
        <w:rPr>
          <w:rFonts w:asciiTheme="minorHAnsi" w:hAnsiTheme="minorHAnsi"/>
          <w:sz w:val="24"/>
          <w:szCs w:val="24"/>
        </w:rPr>
        <w:t xml:space="preserve">Teach other professional students </w:t>
      </w:r>
      <w:r w:rsidR="007C33EE">
        <w:rPr>
          <w:rFonts w:asciiTheme="minorHAnsi" w:hAnsiTheme="minorHAnsi"/>
          <w:sz w:val="24"/>
          <w:szCs w:val="24"/>
        </w:rPr>
        <w:t>selected practical skills and content to prevent injury</w:t>
      </w:r>
      <w:r w:rsidRPr="007C33EE">
        <w:rPr>
          <w:rFonts w:asciiTheme="minorHAnsi" w:hAnsiTheme="minorHAnsi"/>
          <w:sz w:val="24"/>
          <w:szCs w:val="24"/>
        </w:rPr>
        <w:t xml:space="preserve">. </w:t>
      </w:r>
    </w:p>
    <w:p w14:paraId="7AF580A7" w14:textId="2F44FE14" w:rsidR="00983AF7" w:rsidRDefault="00D2765B" w:rsidP="005D15F4">
      <w:pPr>
        <w:pStyle w:val="ListParagraph"/>
        <w:numPr>
          <w:ilvl w:val="0"/>
          <w:numId w:val="1"/>
        </w:numPr>
        <w:rPr>
          <w:rFonts w:asciiTheme="minorHAnsi" w:hAnsiTheme="minorHAnsi"/>
          <w:sz w:val="24"/>
          <w:szCs w:val="24"/>
        </w:rPr>
      </w:pPr>
      <w:r w:rsidRPr="005062C0">
        <w:rPr>
          <w:rFonts w:asciiTheme="minorHAnsi" w:hAnsiTheme="minorHAnsi"/>
          <w:sz w:val="24"/>
          <w:szCs w:val="24"/>
        </w:rPr>
        <w:t xml:space="preserve">Collaborate and problem-solve </w:t>
      </w:r>
      <w:r w:rsidR="00FB5D05" w:rsidRPr="005062C0">
        <w:rPr>
          <w:rFonts w:asciiTheme="minorHAnsi" w:hAnsiTheme="minorHAnsi"/>
          <w:sz w:val="24"/>
          <w:szCs w:val="24"/>
        </w:rPr>
        <w:t>modifications for patient care with other professional students</w:t>
      </w:r>
      <w:r w:rsidR="00B216BF">
        <w:rPr>
          <w:rFonts w:asciiTheme="minorHAnsi" w:hAnsiTheme="minorHAnsi"/>
          <w:sz w:val="24"/>
          <w:szCs w:val="24"/>
        </w:rPr>
        <w:t>.</w:t>
      </w:r>
    </w:p>
    <w:p w14:paraId="04D40269" w14:textId="43DC8C2E" w:rsidR="00D26050" w:rsidRDefault="00D26050" w:rsidP="005D15F4">
      <w:pPr>
        <w:pStyle w:val="ListParagraph"/>
        <w:numPr>
          <w:ilvl w:val="0"/>
          <w:numId w:val="1"/>
        </w:numPr>
        <w:rPr>
          <w:rFonts w:asciiTheme="minorHAnsi" w:hAnsiTheme="minorHAnsi"/>
          <w:sz w:val="24"/>
          <w:szCs w:val="24"/>
        </w:rPr>
      </w:pPr>
      <w:r>
        <w:rPr>
          <w:rFonts w:asciiTheme="minorHAnsi" w:hAnsiTheme="minorHAnsi"/>
          <w:sz w:val="24"/>
          <w:szCs w:val="24"/>
        </w:rPr>
        <w:t>Conduct health and wellness interviews and screenings</w:t>
      </w:r>
    </w:p>
    <w:p w14:paraId="37557AF5" w14:textId="66AAE490" w:rsidR="00D2765B" w:rsidRDefault="00983AF7" w:rsidP="00653448">
      <w:pPr>
        <w:pStyle w:val="ListParagraph"/>
        <w:numPr>
          <w:ilvl w:val="0"/>
          <w:numId w:val="1"/>
        </w:numPr>
        <w:rPr>
          <w:rFonts w:asciiTheme="minorHAnsi" w:hAnsiTheme="minorHAnsi"/>
          <w:sz w:val="24"/>
          <w:szCs w:val="24"/>
        </w:rPr>
      </w:pPr>
      <w:r w:rsidRPr="005062C0">
        <w:rPr>
          <w:rFonts w:asciiTheme="minorHAnsi" w:hAnsiTheme="minorHAnsi"/>
          <w:sz w:val="24"/>
          <w:szCs w:val="24"/>
        </w:rPr>
        <w:t>Develop adaptive learning and ability to collect and integrate information from a variety of resources for professional learning</w:t>
      </w:r>
    </w:p>
    <w:p w14:paraId="450F66CB" w14:textId="54DAAB93" w:rsidR="00AE63D0" w:rsidRPr="005062C0" w:rsidRDefault="00AE63D0" w:rsidP="00653448">
      <w:pPr>
        <w:pStyle w:val="ListParagraph"/>
        <w:numPr>
          <w:ilvl w:val="0"/>
          <w:numId w:val="1"/>
        </w:numPr>
        <w:rPr>
          <w:rFonts w:asciiTheme="minorHAnsi" w:hAnsiTheme="minorHAnsi"/>
          <w:sz w:val="24"/>
          <w:szCs w:val="24"/>
        </w:rPr>
      </w:pPr>
      <w:r>
        <w:rPr>
          <w:rFonts w:asciiTheme="minorHAnsi" w:hAnsiTheme="minorHAnsi"/>
          <w:sz w:val="24"/>
          <w:szCs w:val="24"/>
        </w:rPr>
        <w:t xml:space="preserve">Demonstrate a growth mindset when receiving feedback, reflecting on </w:t>
      </w:r>
      <w:proofErr w:type="gramStart"/>
      <w:r>
        <w:rPr>
          <w:rFonts w:asciiTheme="minorHAnsi" w:hAnsiTheme="minorHAnsi"/>
          <w:sz w:val="24"/>
          <w:szCs w:val="24"/>
        </w:rPr>
        <w:t>performance</w:t>
      </w:r>
      <w:proofErr w:type="gramEnd"/>
      <w:r>
        <w:rPr>
          <w:rFonts w:asciiTheme="minorHAnsi" w:hAnsiTheme="minorHAnsi"/>
          <w:sz w:val="24"/>
          <w:szCs w:val="24"/>
        </w:rPr>
        <w:t xml:space="preserve"> and approaching experiential learning opportunities</w:t>
      </w:r>
    </w:p>
    <w:p w14:paraId="7A131576" w14:textId="77777777" w:rsidR="007C33EE" w:rsidRDefault="007C33EE" w:rsidP="00E5665A">
      <w:pPr>
        <w:rPr>
          <w:rFonts w:asciiTheme="minorHAnsi" w:hAnsiTheme="minorHAnsi"/>
          <w:b/>
          <w:sz w:val="24"/>
          <w:szCs w:val="24"/>
        </w:rPr>
      </w:pPr>
    </w:p>
    <w:p w14:paraId="03D77F3E" w14:textId="77777777" w:rsidR="00A622F3" w:rsidRDefault="00A622F3">
      <w:pPr>
        <w:rPr>
          <w:rFonts w:asciiTheme="minorHAnsi" w:hAnsiTheme="minorHAnsi"/>
          <w:b/>
          <w:sz w:val="24"/>
          <w:szCs w:val="24"/>
        </w:rPr>
      </w:pPr>
      <w:r>
        <w:rPr>
          <w:rFonts w:asciiTheme="minorHAnsi" w:hAnsiTheme="minorHAnsi"/>
          <w:b/>
          <w:sz w:val="24"/>
          <w:szCs w:val="24"/>
        </w:rPr>
        <w:br w:type="page"/>
      </w:r>
    </w:p>
    <w:p w14:paraId="4D9E45B7" w14:textId="7BA4FEFF" w:rsidR="00E5665A" w:rsidRPr="005062C0" w:rsidRDefault="00E5665A" w:rsidP="00E5665A">
      <w:pPr>
        <w:rPr>
          <w:rFonts w:asciiTheme="minorHAnsi" w:hAnsiTheme="minorHAnsi"/>
          <w:b/>
          <w:sz w:val="24"/>
          <w:szCs w:val="24"/>
        </w:rPr>
      </w:pPr>
      <w:r w:rsidRPr="005062C0">
        <w:rPr>
          <w:rFonts w:asciiTheme="minorHAnsi" w:hAnsiTheme="minorHAnsi"/>
          <w:b/>
          <w:sz w:val="24"/>
          <w:szCs w:val="24"/>
        </w:rPr>
        <w:lastRenderedPageBreak/>
        <w:t>REACH groups</w:t>
      </w:r>
    </w:p>
    <w:p w14:paraId="4BE56016" w14:textId="77777777" w:rsidR="00787079" w:rsidRPr="005062C0" w:rsidRDefault="00787079" w:rsidP="00653448">
      <w:pPr>
        <w:numPr>
          <w:ilvl w:val="0"/>
          <w:numId w:val="1"/>
        </w:numPr>
        <w:rPr>
          <w:rFonts w:asciiTheme="minorHAnsi" w:hAnsiTheme="minorHAnsi"/>
          <w:sz w:val="24"/>
          <w:szCs w:val="24"/>
        </w:rPr>
      </w:pPr>
      <w:r w:rsidRPr="005062C0">
        <w:rPr>
          <w:rFonts w:asciiTheme="minorHAnsi" w:hAnsiTheme="minorHAnsi"/>
          <w:sz w:val="24"/>
          <w:szCs w:val="24"/>
        </w:rPr>
        <w:t xml:space="preserve">Apply skills and knowledge introduced in </w:t>
      </w:r>
      <w:r w:rsidR="0067552A" w:rsidRPr="005062C0">
        <w:rPr>
          <w:rFonts w:asciiTheme="minorHAnsi" w:hAnsiTheme="minorHAnsi"/>
          <w:sz w:val="24"/>
          <w:szCs w:val="24"/>
        </w:rPr>
        <w:t xml:space="preserve">prerequisite and </w:t>
      </w:r>
      <w:r w:rsidRPr="005062C0">
        <w:rPr>
          <w:rFonts w:asciiTheme="minorHAnsi" w:hAnsiTheme="minorHAnsi"/>
          <w:sz w:val="24"/>
          <w:szCs w:val="24"/>
        </w:rPr>
        <w:t xml:space="preserve">concurrent Physical Therapy courses </w:t>
      </w:r>
      <w:r w:rsidR="001D602C" w:rsidRPr="005062C0">
        <w:rPr>
          <w:rFonts w:asciiTheme="minorHAnsi" w:hAnsiTheme="minorHAnsi"/>
          <w:sz w:val="24"/>
          <w:szCs w:val="24"/>
        </w:rPr>
        <w:t xml:space="preserve">during </w:t>
      </w:r>
      <w:r w:rsidRPr="005062C0">
        <w:rPr>
          <w:rFonts w:asciiTheme="minorHAnsi" w:hAnsiTheme="minorHAnsi"/>
          <w:sz w:val="24"/>
          <w:szCs w:val="24"/>
        </w:rPr>
        <w:t xml:space="preserve">service learning </w:t>
      </w:r>
      <w:r w:rsidR="0067552A" w:rsidRPr="005062C0">
        <w:rPr>
          <w:rFonts w:asciiTheme="minorHAnsi" w:hAnsiTheme="minorHAnsi"/>
          <w:sz w:val="24"/>
          <w:szCs w:val="24"/>
        </w:rPr>
        <w:t>participation and to combined course projects.</w:t>
      </w:r>
    </w:p>
    <w:p w14:paraId="39A40755" w14:textId="77777777" w:rsidR="00E5665A" w:rsidRPr="005062C0" w:rsidRDefault="00107EB9" w:rsidP="00653448">
      <w:pPr>
        <w:numPr>
          <w:ilvl w:val="0"/>
          <w:numId w:val="1"/>
        </w:numPr>
        <w:rPr>
          <w:rFonts w:asciiTheme="minorHAnsi" w:hAnsiTheme="minorHAnsi"/>
          <w:sz w:val="24"/>
          <w:szCs w:val="24"/>
        </w:rPr>
      </w:pPr>
      <w:r w:rsidRPr="005062C0">
        <w:rPr>
          <w:rFonts w:asciiTheme="minorHAnsi" w:hAnsiTheme="minorHAnsi"/>
          <w:sz w:val="24"/>
          <w:szCs w:val="24"/>
        </w:rPr>
        <w:t>Demonstrate beginning level professional behaviors while participating in community activities, with colleagues, community partners and stakeholders.</w:t>
      </w:r>
    </w:p>
    <w:p w14:paraId="64BA0B76" w14:textId="77777777" w:rsidR="00107EB9" w:rsidRPr="005062C0" w:rsidRDefault="00107EB9" w:rsidP="00653448">
      <w:pPr>
        <w:numPr>
          <w:ilvl w:val="0"/>
          <w:numId w:val="1"/>
        </w:numPr>
        <w:rPr>
          <w:rFonts w:asciiTheme="minorHAnsi" w:hAnsiTheme="minorHAnsi"/>
          <w:sz w:val="24"/>
          <w:szCs w:val="24"/>
        </w:rPr>
      </w:pPr>
      <w:r w:rsidRPr="005062C0">
        <w:rPr>
          <w:rFonts w:asciiTheme="minorHAnsi" w:hAnsiTheme="minorHAnsi"/>
          <w:sz w:val="24"/>
          <w:szCs w:val="24"/>
        </w:rPr>
        <w:t>Develop receptive communication</w:t>
      </w:r>
      <w:r w:rsidR="005F7F8C" w:rsidRPr="005062C0">
        <w:rPr>
          <w:rFonts w:asciiTheme="minorHAnsi" w:hAnsiTheme="minorHAnsi"/>
          <w:sz w:val="24"/>
          <w:szCs w:val="24"/>
        </w:rPr>
        <w:t>, motivation</w:t>
      </w:r>
      <w:r w:rsidRPr="005062C0">
        <w:rPr>
          <w:rFonts w:asciiTheme="minorHAnsi" w:hAnsiTheme="minorHAnsi"/>
          <w:sz w:val="24"/>
          <w:szCs w:val="24"/>
        </w:rPr>
        <w:t xml:space="preserve"> and interaction skills while performing assessments, screenings, promoting movement and activity, and performing basic skills under supervision.</w:t>
      </w:r>
    </w:p>
    <w:p w14:paraId="5056A7ED" w14:textId="77777777" w:rsidR="00107EB9" w:rsidRDefault="00107EB9" w:rsidP="00653448">
      <w:pPr>
        <w:numPr>
          <w:ilvl w:val="0"/>
          <w:numId w:val="1"/>
        </w:numPr>
        <w:rPr>
          <w:rFonts w:asciiTheme="minorHAnsi" w:hAnsiTheme="minorHAnsi"/>
          <w:sz w:val="24"/>
          <w:szCs w:val="24"/>
        </w:rPr>
      </w:pPr>
      <w:r w:rsidRPr="005062C0">
        <w:rPr>
          <w:rFonts w:asciiTheme="minorHAnsi" w:hAnsiTheme="minorHAnsi"/>
          <w:sz w:val="24"/>
          <w:szCs w:val="24"/>
        </w:rPr>
        <w:t>Apply concepts of patient</w:t>
      </w:r>
      <w:r>
        <w:rPr>
          <w:rFonts w:asciiTheme="minorHAnsi" w:hAnsiTheme="minorHAnsi"/>
          <w:sz w:val="24"/>
          <w:szCs w:val="24"/>
        </w:rPr>
        <w:t>-centered care during interactions with community participants and volunteers.</w:t>
      </w:r>
    </w:p>
    <w:p w14:paraId="277504D1" w14:textId="58AE75D7" w:rsidR="00107EB9" w:rsidRDefault="00107EB9" w:rsidP="00653448">
      <w:pPr>
        <w:numPr>
          <w:ilvl w:val="0"/>
          <w:numId w:val="1"/>
        </w:numPr>
        <w:rPr>
          <w:rFonts w:asciiTheme="minorHAnsi" w:hAnsiTheme="minorHAnsi"/>
          <w:sz w:val="24"/>
          <w:szCs w:val="24"/>
        </w:rPr>
      </w:pPr>
      <w:r>
        <w:rPr>
          <w:rFonts w:asciiTheme="minorHAnsi" w:hAnsiTheme="minorHAnsi"/>
          <w:sz w:val="24"/>
          <w:szCs w:val="24"/>
        </w:rPr>
        <w:t>Develop movement observation</w:t>
      </w:r>
      <w:r w:rsidR="005F7F8C">
        <w:rPr>
          <w:rFonts w:asciiTheme="minorHAnsi" w:hAnsiTheme="minorHAnsi"/>
          <w:sz w:val="24"/>
          <w:szCs w:val="24"/>
        </w:rPr>
        <w:t>, goal setting, and selected examination</w:t>
      </w:r>
      <w:r w:rsidR="002D6507">
        <w:rPr>
          <w:rFonts w:asciiTheme="minorHAnsi" w:hAnsiTheme="minorHAnsi"/>
          <w:sz w:val="24"/>
          <w:szCs w:val="24"/>
        </w:rPr>
        <w:t xml:space="preserve"> </w:t>
      </w:r>
      <w:r>
        <w:rPr>
          <w:rFonts w:asciiTheme="minorHAnsi" w:hAnsiTheme="minorHAnsi"/>
          <w:sz w:val="24"/>
          <w:szCs w:val="24"/>
        </w:rPr>
        <w:t>skills when participating in selected REACH group activities</w:t>
      </w:r>
      <w:r w:rsidR="00B653E7">
        <w:rPr>
          <w:rFonts w:asciiTheme="minorHAnsi" w:hAnsiTheme="minorHAnsi"/>
          <w:sz w:val="24"/>
          <w:szCs w:val="24"/>
        </w:rPr>
        <w:t>, EAC participation and during patient day experiences</w:t>
      </w:r>
      <w:r>
        <w:rPr>
          <w:rFonts w:asciiTheme="minorHAnsi" w:hAnsiTheme="minorHAnsi"/>
          <w:sz w:val="24"/>
          <w:szCs w:val="24"/>
        </w:rPr>
        <w:t>.</w:t>
      </w:r>
    </w:p>
    <w:p w14:paraId="4F4697F9" w14:textId="77777777" w:rsidR="009B391C" w:rsidRDefault="00107EB9" w:rsidP="00653448">
      <w:pPr>
        <w:numPr>
          <w:ilvl w:val="0"/>
          <w:numId w:val="1"/>
        </w:numPr>
        <w:rPr>
          <w:rFonts w:asciiTheme="minorHAnsi" w:hAnsiTheme="minorHAnsi"/>
          <w:sz w:val="24"/>
          <w:szCs w:val="24"/>
        </w:rPr>
      </w:pPr>
      <w:r w:rsidRPr="009B391C">
        <w:rPr>
          <w:rFonts w:asciiTheme="minorHAnsi" w:hAnsiTheme="minorHAnsi"/>
          <w:sz w:val="24"/>
          <w:szCs w:val="24"/>
        </w:rPr>
        <w:t>Reflect on experiences including lessons learnt and adjust</w:t>
      </w:r>
      <w:r w:rsidR="009B391C" w:rsidRPr="009B391C">
        <w:rPr>
          <w:rFonts w:asciiTheme="minorHAnsi" w:hAnsiTheme="minorHAnsi"/>
          <w:sz w:val="24"/>
          <w:szCs w:val="24"/>
        </w:rPr>
        <w:t>ment of</w:t>
      </w:r>
      <w:r w:rsidR="009B391C">
        <w:rPr>
          <w:rFonts w:asciiTheme="minorHAnsi" w:hAnsiTheme="minorHAnsi"/>
          <w:sz w:val="24"/>
          <w:szCs w:val="24"/>
        </w:rPr>
        <w:t xml:space="preserve"> performance using feedback.</w:t>
      </w:r>
      <w:r w:rsidRPr="009B391C">
        <w:rPr>
          <w:rFonts w:asciiTheme="minorHAnsi" w:hAnsiTheme="minorHAnsi"/>
          <w:sz w:val="24"/>
          <w:szCs w:val="24"/>
        </w:rPr>
        <w:t xml:space="preserve"> </w:t>
      </w:r>
    </w:p>
    <w:p w14:paraId="62410153" w14:textId="77777777" w:rsidR="00A72F75" w:rsidRDefault="005F7F8C" w:rsidP="00653448">
      <w:pPr>
        <w:numPr>
          <w:ilvl w:val="0"/>
          <w:numId w:val="1"/>
        </w:numPr>
        <w:rPr>
          <w:rFonts w:asciiTheme="minorHAnsi" w:hAnsiTheme="minorHAnsi"/>
          <w:sz w:val="24"/>
          <w:szCs w:val="24"/>
        </w:rPr>
      </w:pPr>
      <w:r>
        <w:rPr>
          <w:rFonts w:asciiTheme="minorHAnsi" w:hAnsiTheme="minorHAnsi"/>
          <w:sz w:val="24"/>
          <w:szCs w:val="24"/>
        </w:rPr>
        <w:t>Develop organizational and team leadership skills (ongoing objective for 3</w:t>
      </w:r>
      <w:r w:rsidRPr="005F7F8C">
        <w:rPr>
          <w:rFonts w:asciiTheme="minorHAnsi" w:hAnsiTheme="minorHAnsi"/>
          <w:sz w:val="24"/>
          <w:szCs w:val="24"/>
          <w:vertAlign w:val="superscript"/>
        </w:rPr>
        <w:t>rd</w:t>
      </w:r>
      <w:r>
        <w:rPr>
          <w:rFonts w:asciiTheme="minorHAnsi" w:hAnsiTheme="minorHAnsi"/>
          <w:sz w:val="24"/>
          <w:szCs w:val="24"/>
        </w:rPr>
        <w:t xml:space="preserve">, </w:t>
      </w:r>
      <w:proofErr w:type="gramStart"/>
      <w:r>
        <w:rPr>
          <w:rFonts w:asciiTheme="minorHAnsi" w:hAnsiTheme="minorHAnsi"/>
          <w:sz w:val="24"/>
          <w:szCs w:val="24"/>
        </w:rPr>
        <w:t>4</w:t>
      </w:r>
      <w:r w:rsidRPr="005F7F8C">
        <w:rPr>
          <w:rFonts w:asciiTheme="minorHAnsi" w:hAnsiTheme="minorHAnsi"/>
          <w:sz w:val="24"/>
          <w:szCs w:val="24"/>
          <w:vertAlign w:val="superscript"/>
        </w:rPr>
        <w:t>th</w:t>
      </w:r>
      <w:proofErr w:type="gramEnd"/>
      <w:r>
        <w:rPr>
          <w:rFonts w:asciiTheme="minorHAnsi" w:hAnsiTheme="minorHAnsi"/>
          <w:sz w:val="24"/>
          <w:szCs w:val="24"/>
        </w:rPr>
        <w:t xml:space="preserve"> and 5</w:t>
      </w:r>
      <w:r w:rsidRPr="005F7F8C">
        <w:rPr>
          <w:rFonts w:asciiTheme="minorHAnsi" w:hAnsiTheme="minorHAnsi"/>
          <w:sz w:val="24"/>
          <w:szCs w:val="24"/>
          <w:vertAlign w:val="superscript"/>
        </w:rPr>
        <w:t>th</w:t>
      </w:r>
      <w:r>
        <w:rPr>
          <w:rFonts w:asciiTheme="minorHAnsi" w:hAnsiTheme="minorHAnsi"/>
          <w:sz w:val="24"/>
          <w:szCs w:val="24"/>
        </w:rPr>
        <w:t xml:space="preserve"> semesters of the DPT curriculum)</w:t>
      </w:r>
    </w:p>
    <w:bookmarkEnd w:id="0"/>
    <w:p w14:paraId="72DCAD22" w14:textId="77777777" w:rsidR="009B391C" w:rsidRDefault="009B391C" w:rsidP="009B391C">
      <w:pPr>
        <w:ind w:left="360"/>
        <w:rPr>
          <w:rFonts w:asciiTheme="minorHAnsi" w:hAnsiTheme="minorHAnsi"/>
          <w:b/>
          <w:sz w:val="24"/>
          <w:szCs w:val="24"/>
        </w:rPr>
      </w:pPr>
    </w:p>
    <w:p w14:paraId="6ECF4B2C" w14:textId="77777777" w:rsidR="006B7FBF" w:rsidRDefault="00F61772" w:rsidP="006B7FBF">
      <w:pPr>
        <w:rPr>
          <w:rFonts w:asciiTheme="minorHAnsi" w:hAnsiTheme="minorHAnsi"/>
          <w:i/>
          <w:sz w:val="24"/>
          <w:szCs w:val="24"/>
        </w:rPr>
      </w:pPr>
      <w:r w:rsidRPr="009B391C">
        <w:rPr>
          <w:rFonts w:asciiTheme="minorHAnsi" w:hAnsiTheme="minorHAnsi"/>
          <w:b/>
          <w:sz w:val="24"/>
          <w:szCs w:val="24"/>
        </w:rPr>
        <w:t>Course materials</w:t>
      </w:r>
    </w:p>
    <w:p w14:paraId="6F6405CC" w14:textId="2808A5D9" w:rsidR="00A622F3" w:rsidRDefault="001D602C" w:rsidP="006B7FBF">
      <w:pPr>
        <w:rPr>
          <w:rFonts w:asciiTheme="minorHAnsi" w:hAnsiTheme="minorHAnsi"/>
          <w:sz w:val="24"/>
          <w:szCs w:val="24"/>
        </w:rPr>
      </w:pPr>
      <w:r w:rsidRPr="00F61772">
        <w:rPr>
          <w:rFonts w:asciiTheme="minorHAnsi" w:hAnsiTheme="minorHAnsi"/>
          <w:i/>
          <w:sz w:val="24"/>
          <w:szCs w:val="24"/>
        </w:rPr>
        <w:t>Required readings:</w:t>
      </w:r>
      <w:r w:rsidRPr="002A6BBC">
        <w:rPr>
          <w:rFonts w:asciiTheme="minorHAnsi" w:hAnsiTheme="minorHAnsi"/>
          <w:b/>
          <w:sz w:val="24"/>
          <w:szCs w:val="24"/>
        </w:rPr>
        <w:t xml:space="preserve"> </w:t>
      </w:r>
      <w:r w:rsidR="00DF422D">
        <w:rPr>
          <w:rFonts w:asciiTheme="minorHAnsi" w:hAnsiTheme="minorHAnsi"/>
          <w:b/>
          <w:sz w:val="24"/>
          <w:szCs w:val="24"/>
        </w:rPr>
        <w:tab/>
      </w:r>
      <w:r w:rsidR="004F31DB">
        <w:rPr>
          <w:rFonts w:asciiTheme="minorHAnsi" w:hAnsiTheme="minorHAnsi"/>
          <w:sz w:val="24"/>
          <w:szCs w:val="24"/>
        </w:rPr>
        <w:t>Putting Families First Readings</w:t>
      </w:r>
      <w:r w:rsidR="002D2288">
        <w:rPr>
          <w:rFonts w:asciiTheme="minorHAnsi" w:hAnsiTheme="minorHAnsi"/>
          <w:sz w:val="24"/>
          <w:szCs w:val="24"/>
        </w:rPr>
        <w:t xml:space="preserve"> provided online </w:t>
      </w:r>
      <w:r w:rsidR="00207C6F">
        <w:rPr>
          <w:rFonts w:asciiTheme="minorHAnsi" w:hAnsiTheme="minorHAnsi"/>
          <w:sz w:val="24"/>
          <w:szCs w:val="24"/>
        </w:rPr>
        <w:t>on PFF</w:t>
      </w:r>
      <w:r w:rsidR="002D2288">
        <w:rPr>
          <w:rFonts w:asciiTheme="minorHAnsi" w:hAnsiTheme="minorHAnsi"/>
          <w:sz w:val="24"/>
          <w:szCs w:val="24"/>
        </w:rPr>
        <w:t xml:space="preserve"> Canvas</w:t>
      </w:r>
      <w:r w:rsidR="00207C6F">
        <w:rPr>
          <w:rFonts w:asciiTheme="minorHAnsi" w:hAnsiTheme="minorHAnsi"/>
          <w:sz w:val="24"/>
          <w:szCs w:val="24"/>
        </w:rPr>
        <w:t xml:space="preserve"> site</w:t>
      </w:r>
      <w:r w:rsidR="002D2288">
        <w:rPr>
          <w:rFonts w:asciiTheme="minorHAnsi" w:hAnsiTheme="minorHAnsi"/>
          <w:sz w:val="24"/>
          <w:szCs w:val="24"/>
        </w:rPr>
        <w:t>.</w:t>
      </w:r>
      <w:r w:rsidR="00600A07">
        <w:rPr>
          <w:rFonts w:asciiTheme="minorHAnsi" w:hAnsiTheme="minorHAnsi"/>
          <w:sz w:val="24"/>
          <w:szCs w:val="24"/>
        </w:rPr>
        <w:t xml:space="preserve"> </w:t>
      </w:r>
    </w:p>
    <w:p w14:paraId="10BE9F31" w14:textId="7C1888C7" w:rsidR="002D2288" w:rsidRDefault="00A622F3" w:rsidP="00A622F3">
      <w:pPr>
        <w:ind w:left="2160" w:hanging="2160"/>
        <w:rPr>
          <w:rFonts w:asciiTheme="minorHAnsi" w:hAnsiTheme="minorHAnsi"/>
          <w:sz w:val="24"/>
          <w:szCs w:val="24"/>
        </w:rPr>
      </w:pPr>
      <w:r>
        <w:rPr>
          <w:rFonts w:asciiTheme="minorHAnsi" w:hAnsiTheme="minorHAnsi"/>
          <w:i/>
          <w:sz w:val="24"/>
          <w:szCs w:val="24"/>
        </w:rPr>
        <w:t xml:space="preserve"> </w:t>
      </w:r>
      <w:r>
        <w:rPr>
          <w:rFonts w:asciiTheme="minorHAnsi" w:hAnsiTheme="minorHAnsi"/>
          <w:i/>
          <w:sz w:val="24"/>
          <w:szCs w:val="24"/>
        </w:rPr>
        <w:tab/>
      </w:r>
      <w:r w:rsidR="006854B5">
        <w:rPr>
          <w:rFonts w:asciiTheme="minorHAnsi" w:hAnsiTheme="minorHAnsi"/>
          <w:sz w:val="24"/>
          <w:szCs w:val="24"/>
        </w:rPr>
        <w:t>PowerPoint</w:t>
      </w:r>
      <w:r>
        <w:rPr>
          <w:rFonts w:asciiTheme="minorHAnsi" w:hAnsiTheme="minorHAnsi"/>
          <w:sz w:val="24"/>
          <w:szCs w:val="24"/>
        </w:rPr>
        <w:t xml:space="preserve"> modules and </w:t>
      </w:r>
      <w:r w:rsidR="00600A07">
        <w:rPr>
          <w:rFonts w:asciiTheme="minorHAnsi" w:hAnsiTheme="minorHAnsi"/>
          <w:sz w:val="24"/>
          <w:szCs w:val="24"/>
        </w:rPr>
        <w:t>readings provided online</w:t>
      </w:r>
      <w:r w:rsidR="004F31DB">
        <w:rPr>
          <w:rFonts w:asciiTheme="minorHAnsi" w:hAnsiTheme="minorHAnsi"/>
          <w:sz w:val="24"/>
          <w:szCs w:val="24"/>
        </w:rPr>
        <w:t xml:space="preserve"> </w:t>
      </w:r>
      <w:r w:rsidR="00D26050">
        <w:rPr>
          <w:rFonts w:asciiTheme="minorHAnsi" w:hAnsiTheme="minorHAnsi"/>
          <w:sz w:val="24"/>
          <w:szCs w:val="24"/>
        </w:rPr>
        <w:t>each</w:t>
      </w:r>
      <w:r w:rsidR="00207C6F">
        <w:rPr>
          <w:rFonts w:asciiTheme="minorHAnsi" w:hAnsiTheme="minorHAnsi"/>
          <w:sz w:val="24"/>
          <w:szCs w:val="24"/>
        </w:rPr>
        <w:t xml:space="preserve"> week.</w:t>
      </w:r>
    </w:p>
    <w:p w14:paraId="6DAA847B" w14:textId="77777777" w:rsidR="001D602C" w:rsidRDefault="001D602C" w:rsidP="001D602C">
      <w:pPr>
        <w:rPr>
          <w:rFonts w:asciiTheme="minorHAnsi" w:hAnsiTheme="minorHAnsi"/>
          <w:sz w:val="24"/>
          <w:szCs w:val="24"/>
        </w:rPr>
      </w:pPr>
      <w:r>
        <w:rPr>
          <w:rFonts w:asciiTheme="minorHAnsi" w:hAnsiTheme="minorHAnsi"/>
          <w:b/>
          <w:sz w:val="24"/>
          <w:szCs w:val="24"/>
        </w:rPr>
        <w:t>G</w:t>
      </w:r>
      <w:r w:rsidRPr="002A6BBC">
        <w:rPr>
          <w:rFonts w:asciiTheme="minorHAnsi" w:hAnsiTheme="minorHAnsi"/>
          <w:b/>
          <w:sz w:val="24"/>
          <w:szCs w:val="24"/>
        </w:rPr>
        <w:t>rading</w:t>
      </w:r>
      <w:r w:rsidRPr="002A6BBC">
        <w:rPr>
          <w:rFonts w:asciiTheme="minorHAnsi" w:hAnsiTheme="minorHAnsi"/>
          <w:sz w:val="24"/>
          <w:szCs w:val="24"/>
        </w:rPr>
        <w:t>:</w:t>
      </w:r>
    </w:p>
    <w:p w14:paraId="41A943B7" w14:textId="77777777" w:rsidR="001D602C" w:rsidRDefault="001D602C" w:rsidP="001D602C">
      <w:pPr>
        <w:rPr>
          <w:rFonts w:asciiTheme="minorHAnsi" w:hAnsiTheme="minorHAnsi"/>
          <w:sz w:val="24"/>
          <w:szCs w:val="24"/>
        </w:rPr>
      </w:pPr>
    </w:p>
    <w:p w14:paraId="1597A604" w14:textId="77777777" w:rsidR="009B391C" w:rsidRPr="00E937B6" w:rsidRDefault="001D602C" w:rsidP="00C30EAA">
      <w:pPr>
        <w:pStyle w:val="ListParagraph"/>
        <w:numPr>
          <w:ilvl w:val="0"/>
          <w:numId w:val="4"/>
        </w:numPr>
        <w:rPr>
          <w:rFonts w:asciiTheme="minorHAnsi" w:hAnsiTheme="minorHAnsi"/>
          <w:sz w:val="24"/>
          <w:szCs w:val="24"/>
        </w:rPr>
      </w:pPr>
      <w:r w:rsidRPr="00E937B6">
        <w:rPr>
          <w:rFonts w:asciiTheme="minorHAnsi" w:hAnsiTheme="minorHAnsi"/>
          <w:sz w:val="24"/>
          <w:szCs w:val="24"/>
        </w:rPr>
        <w:t xml:space="preserve">Students must achieve a minimum of 80% of the available points to pass the </w:t>
      </w:r>
      <w:r w:rsidR="004F31DB">
        <w:rPr>
          <w:rFonts w:asciiTheme="minorHAnsi" w:hAnsiTheme="minorHAnsi"/>
          <w:sz w:val="24"/>
          <w:szCs w:val="24"/>
        </w:rPr>
        <w:t>PFF</w:t>
      </w:r>
      <w:r w:rsidRPr="00E937B6">
        <w:rPr>
          <w:rFonts w:asciiTheme="minorHAnsi" w:hAnsiTheme="minorHAnsi"/>
          <w:sz w:val="24"/>
          <w:szCs w:val="24"/>
        </w:rPr>
        <w:t xml:space="preserve"> section of this course.  Students who do not pass </w:t>
      </w:r>
      <w:r w:rsidR="004F31DB">
        <w:rPr>
          <w:rFonts w:asciiTheme="minorHAnsi" w:hAnsiTheme="minorHAnsi"/>
          <w:sz w:val="24"/>
          <w:szCs w:val="24"/>
        </w:rPr>
        <w:t>PFF</w:t>
      </w:r>
      <w:r w:rsidRPr="00E937B6">
        <w:rPr>
          <w:rFonts w:asciiTheme="minorHAnsi" w:hAnsiTheme="minorHAnsi"/>
          <w:sz w:val="24"/>
          <w:szCs w:val="24"/>
        </w:rPr>
        <w:t xml:space="preserve"> will be required to repeat the course the following year. </w:t>
      </w:r>
    </w:p>
    <w:p w14:paraId="2B1A9793" w14:textId="017CBA1C" w:rsidR="00F61772" w:rsidRPr="00E937B6" w:rsidRDefault="00D26050" w:rsidP="00C30EAA">
      <w:pPr>
        <w:pStyle w:val="ListParagraph"/>
        <w:numPr>
          <w:ilvl w:val="0"/>
          <w:numId w:val="4"/>
        </w:numPr>
        <w:rPr>
          <w:rFonts w:asciiTheme="minorHAnsi" w:hAnsiTheme="minorHAnsi"/>
          <w:sz w:val="24"/>
          <w:szCs w:val="24"/>
        </w:rPr>
      </w:pPr>
      <w:r>
        <w:rPr>
          <w:rFonts w:asciiTheme="minorHAnsi" w:hAnsiTheme="minorHAnsi"/>
          <w:sz w:val="24"/>
          <w:szCs w:val="24"/>
        </w:rPr>
        <w:t>Professional behaviors are expected and will be a component of the participation grade.</w:t>
      </w:r>
    </w:p>
    <w:p w14:paraId="3635B5CC" w14:textId="77777777" w:rsidR="001D602C" w:rsidRPr="00E937B6" w:rsidRDefault="001D602C" w:rsidP="00C30EAA">
      <w:pPr>
        <w:pStyle w:val="ListParagraph"/>
        <w:numPr>
          <w:ilvl w:val="0"/>
          <w:numId w:val="4"/>
        </w:numPr>
        <w:rPr>
          <w:rFonts w:asciiTheme="minorHAnsi" w:hAnsiTheme="minorHAnsi"/>
          <w:sz w:val="24"/>
          <w:szCs w:val="24"/>
        </w:rPr>
      </w:pPr>
      <w:r w:rsidRPr="00E937B6">
        <w:rPr>
          <w:rFonts w:asciiTheme="minorHAnsi" w:hAnsiTheme="minorHAnsi"/>
          <w:sz w:val="24"/>
          <w:szCs w:val="24"/>
        </w:rPr>
        <w:t xml:space="preserve">The course grade for HPW I is a letter grade based on assignments as follows: </w:t>
      </w:r>
    </w:p>
    <w:p w14:paraId="458C3351" w14:textId="77777777" w:rsidR="00F61772" w:rsidRDefault="00F61772" w:rsidP="001D602C">
      <w:pPr>
        <w:rPr>
          <w:rFonts w:asciiTheme="minorHAnsi" w:hAnsiTheme="minorHAnsi"/>
          <w:sz w:val="24"/>
          <w:szCs w:val="24"/>
        </w:rPr>
      </w:pPr>
    </w:p>
    <w:tbl>
      <w:tblPr>
        <w:tblStyle w:val="TableGrid"/>
        <w:tblW w:w="4013" w:type="pct"/>
        <w:tblLook w:val="04A0" w:firstRow="1" w:lastRow="0" w:firstColumn="1" w:lastColumn="0" w:noHBand="0" w:noVBand="1"/>
      </w:tblPr>
      <w:tblGrid>
        <w:gridCol w:w="5642"/>
        <w:gridCol w:w="1862"/>
      </w:tblGrid>
      <w:tr w:rsidR="00F41CD9" w14:paraId="3DA79595" w14:textId="77777777" w:rsidTr="00F41CD9">
        <w:tc>
          <w:tcPr>
            <w:tcW w:w="3759" w:type="pct"/>
          </w:tcPr>
          <w:p w14:paraId="2E998CF5" w14:textId="77777777" w:rsidR="00F41CD9" w:rsidRPr="00387F83" w:rsidRDefault="00F41CD9" w:rsidP="001D602C">
            <w:pPr>
              <w:rPr>
                <w:rFonts w:asciiTheme="minorHAnsi" w:hAnsiTheme="minorHAnsi"/>
                <w:b/>
                <w:sz w:val="24"/>
                <w:szCs w:val="24"/>
              </w:rPr>
            </w:pPr>
            <w:r w:rsidRPr="00387F83">
              <w:rPr>
                <w:rFonts w:asciiTheme="minorHAnsi" w:hAnsiTheme="minorHAnsi"/>
                <w:b/>
                <w:sz w:val="24"/>
                <w:szCs w:val="24"/>
              </w:rPr>
              <w:t>Assignments</w:t>
            </w:r>
          </w:p>
        </w:tc>
        <w:tc>
          <w:tcPr>
            <w:tcW w:w="1241" w:type="pct"/>
          </w:tcPr>
          <w:p w14:paraId="53C1675F" w14:textId="77777777" w:rsidR="00F41CD9" w:rsidRPr="00387F83" w:rsidRDefault="00F41CD9" w:rsidP="001D602C">
            <w:pPr>
              <w:rPr>
                <w:rFonts w:asciiTheme="minorHAnsi" w:hAnsiTheme="minorHAnsi"/>
                <w:b/>
                <w:sz w:val="24"/>
                <w:szCs w:val="24"/>
              </w:rPr>
            </w:pPr>
            <w:r w:rsidRPr="00387F83">
              <w:rPr>
                <w:rFonts w:asciiTheme="minorHAnsi" w:hAnsiTheme="minorHAnsi"/>
                <w:b/>
                <w:sz w:val="24"/>
                <w:szCs w:val="24"/>
              </w:rPr>
              <w:t>% Grade</w:t>
            </w:r>
            <w:r>
              <w:rPr>
                <w:rFonts w:asciiTheme="minorHAnsi" w:hAnsiTheme="minorHAnsi"/>
                <w:b/>
                <w:sz w:val="24"/>
                <w:szCs w:val="24"/>
              </w:rPr>
              <w:t xml:space="preserve"> </w:t>
            </w:r>
          </w:p>
        </w:tc>
      </w:tr>
      <w:tr w:rsidR="00F41CD9" w14:paraId="372BA91B" w14:textId="77777777" w:rsidTr="00F41CD9">
        <w:tc>
          <w:tcPr>
            <w:tcW w:w="3759" w:type="pct"/>
          </w:tcPr>
          <w:p w14:paraId="61224873" w14:textId="58654D3B" w:rsidR="00F41CD9" w:rsidRPr="00387F83" w:rsidRDefault="007A1971" w:rsidP="001D602C">
            <w:pPr>
              <w:rPr>
                <w:rFonts w:asciiTheme="minorHAnsi" w:hAnsiTheme="minorHAnsi"/>
                <w:b/>
                <w:sz w:val="24"/>
                <w:szCs w:val="24"/>
              </w:rPr>
            </w:pPr>
            <w:r>
              <w:rPr>
                <w:rFonts w:asciiTheme="minorHAnsi" w:hAnsiTheme="minorHAnsi"/>
                <w:b/>
                <w:sz w:val="24"/>
                <w:szCs w:val="24"/>
              </w:rPr>
              <w:t xml:space="preserve">PFF </w:t>
            </w:r>
            <w:r w:rsidR="006854B5">
              <w:rPr>
                <w:rFonts w:asciiTheme="minorHAnsi" w:hAnsiTheme="minorHAnsi"/>
                <w:bCs/>
                <w:sz w:val="24"/>
                <w:szCs w:val="24"/>
              </w:rPr>
              <w:t>(</w:t>
            </w:r>
            <w:r w:rsidR="00F41CD9">
              <w:rPr>
                <w:rFonts w:asciiTheme="minorHAnsi" w:hAnsiTheme="minorHAnsi"/>
                <w:sz w:val="24"/>
                <w:szCs w:val="24"/>
              </w:rPr>
              <w:t>minimum 80%)</w:t>
            </w:r>
          </w:p>
        </w:tc>
        <w:tc>
          <w:tcPr>
            <w:tcW w:w="1241" w:type="pct"/>
          </w:tcPr>
          <w:p w14:paraId="7B423D03" w14:textId="77777777" w:rsidR="00F41CD9" w:rsidRDefault="007A1971" w:rsidP="001D602C">
            <w:pPr>
              <w:rPr>
                <w:rFonts w:asciiTheme="minorHAnsi" w:hAnsiTheme="minorHAnsi"/>
                <w:sz w:val="24"/>
                <w:szCs w:val="24"/>
              </w:rPr>
            </w:pPr>
            <w:r>
              <w:rPr>
                <w:rFonts w:asciiTheme="minorHAnsi" w:hAnsiTheme="minorHAnsi"/>
                <w:sz w:val="24"/>
                <w:szCs w:val="24"/>
              </w:rPr>
              <w:t>15</w:t>
            </w:r>
            <w:r w:rsidR="00F41CD9">
              <w:rPr>
                <w:rFonts w:asciiTheme="minorHAnsi" w:hAnsiTheme="minorHAnsi"/>
                <w:sz w:val="24"/>
                <w:szCs w:val="24"/>
              </w:rPr>
              <w:t>%</w:t>
            </w:r>
          </w:p>
        </w:tc>
      </w:tr>
      <w:tr w:rsidR="00F41CD9" w14:paraId="62794785" w14:textId="77777777" w:rsidTr="00F41CD9">
        <w:tc>
          <w:tcPr>
            <w:tcW w:w="3759" w:type="pct"/>
          </w:tcPr>
          <w:p w14:paraId="210344F5" w14:textId="4407C74A" w:rsidR="00F41CD9" w:rsidRPr="00387F83" w:rsidRDefault="005A4BA4" w:rsidP="0089087E">
            <w:pPr>
              <w:rPr>
                <w:rFonts w:asciiTheme="minorHAnsi" w:hAnsiTheme="minorHAnsi"/>
                <w:b/>
                <w:sz w:val="24"/>
                <w:szCs w:val="24"/>
              </w:rPr>
            </w:pPr>
            <w:r>
              <w:rPr>
                <w:rFonts w:asciiTheme="minorHAnsi" w:hAnsiTheme="minorHAnsi"/>
                <w:b/>
                <w:sz w:val="24"/>
                <w:szCs w:val="24"/>
              </w:rPr>
              <w:t>C</w:t>
            </w:r>
            <w:r w:rsidR="00414D55">
              <w:rPr>
                <w:rFonts w:asciiTheme="minorHAnsi" w:hAnsiTheme="minorHAnsi"/>
                <w:b/>
                <w:sz w:val="24"/>
                <w:szCs w:val="24"/>
              </w:rPr>
              <w:t xml:space="preserve">lass </w:t>
            </w:r>
            <w:r w:rsidR="007A1971">
              <w:rPr>
                <w:rFonts w:asciiTheme="minorHAnsi" w:hAnsiTheme="minorHAnsi"/>
                <w:b/>
                <w:sz w:val="24"/>
                <w:szCs w:val="24"/>
              </w:rPr>
              <w:t>A</w:t>
            </w:r>
            <w:r w:rsidR="00062104">
              <w:rPr>
                <w:rFonts w:asciiTheme="minorHAnsi" w:hAnsiTheme="minorHAnsi"/>
                <w:b/>
                <w:sz w:val="24"/>
                <w:szCs w:val="24"/>
              </w:rPr>
              <w:t>ssignments</w:t>
            </w:r>
            <w:r w:rsidR="00414D55">
              <w:rPr>
                <w:rFonts w:asciiTheme="minorHAnsi" w:hAnsiTheme="minorHAnsi"/>
                <w:b/>
                <w:sz w:val="24"/>
                <w:szCs w:val="24"/>
              </w:rPr>
              <w:t xml:space="preserve"> </w:t>
            </w:r>
          </w:p>
        </w:tc>
        <w:tc>
          <w:tcPr>
            <w:tcW w:w="1241" w:type="pct"/>
          </w:tcPr>
          <w:p w14:paraId="15791DCF" w14:textId="77777777" w:rsidR="00F41CD9" w:rsidRDefault="00F41CD9" w:rsidP="001D602C">
            <w:pPr>
              <w:rPr>
                <w:rFonts w:asciiTheme="minorHAnsi" w:hAnsiTheme="minorHAnsi"/>
                <w:sz w:val="24"/>
                <w:szCs w:val="24"/>
              </w:rPr>
            </w:pPr>
          </w:p>
        </w:tc>
      </w:tr>
      <w:tr w:rsidR="00414D55" w14:paraId="3CB21BCC" w14:textId="77777777" w:rsidTr="00F41CD9">
        <w:tc>
          <w:tcPr>
            <w:tcW w:w="3759" w:type="pct"/>
          </w:tcPr>
          <w:p w14:paraId="61B9916E" w14:textId="742E4513" w:rsidR="00414D55" w:rsidRPr="005573BB" w:rsidRDefault="00A622F3" w:rsidP="00C30EAA">
            <w:pPr>
              <w:pStyle w:val="ListParagraph"/>
              <w:numPr>
                <w:ilvl w:val="0"/>
                <w:numId w:val="7"/>
              </w:numPr>
              <w:ind w:left="787" w:hanging="457"/>
              <w:rPr>
                <w:rFonts w:asciiTheme="minorHAnsi" w:hAnsiTheme="minorHAnsi"/>
                <w:sz w:val="24"/>
                <w:szCs w:val="24"/>
              </w:rPr>
            </w:pPr>
            <w:r>
              <w:rPr>
                <w:rFonts w:asciiTheme="minorHAnsi" w:hAnsiTheme="minorHAnsi"/>
                <w:sz w:val="24"/>
                <w:szCs w:val="24"/>
              </w:rPr>
              <w:t>I</w:t>
            </w:r>
            <w:r w:rsidR="00502AF6" w:rsidRPr="005573BB">
              <w:rPr>
                <w:rFonts w:asciiTheme="minorHAnsi" w:hAnsiTheme="minorHAnsi"/>
                <w:sz w:val="24"/>
                <w:szCs w:val="24"/>
              </w:rPr>
              <w:t>n class assignments</w:t>
            </w:r>
            <w:r>
              <w:rPr>
                <w:rFonts w:asciiTheme="minorHAnsi" w:hAnsiTheme="minorHAnsi"/>
                <w:sz w:val="24"/>
                <w:szCs w:val="24"/>
              </w:rPr>
              <w:t>, participation</w:t>
            </w:r>
          </w:p>
        </w:tc>
        <w:tc>
          <w:tcPr>
            <w:tcW w:w="1241" w:type="pct"/>
          </w:tcPr>
          <w:p w14:paraId="270D1A2E" w14:textId="1703713E" w:rsidR="00414D55" w:rsidRDefault="00CE06C1" w:rsidP="001D602C">
            <w:pPr>
              <w:rPr>
                <w:rFonts w:asciiTheme="minorHAnsi" w:hAnsiTheme="minorHAnsi"/>
                <w:sz w:val="24"/>
                <w:szCs w:val="24"/>
              </w:rPr>
            </w:pPr>
            <w:r>
              <w:rPr>
                <w:rFonts w:asciiTheme="minorHAnsi" w:hAnsiTheme="minorHAnsi"/>
                <w:sz w:val="24"/>
                <w:szCs w:val="24"/>
              </w:rPr>
              <w:t>20</w:t>
            </w:r>
            <w:r w:rsidR="00076498">
              <w:rPr>
                <w:rFonts w:asciiTheme="minorHAnsi" w:hAnsiTheme="minorHAnsi"/>
                <w:sz w:val="24"/>
                <w:szCs w:val="24"/>
              </w:rPr>
              <w:t>%</w:t>
            </w:r>
          </w:p>
        </w:tc>
      </w:tr>
      <w:tr w:rsidR="005E05D2" w14:paraId="68678693" w14:textId="77777777" w:rsidTr="00F41CD9">
        <w:tc>
          <w:tcPr>
            <w:tcW w:w="3759" w:type="pct"/>
          </w:tcPr>
          <w:p w14:paraId="749008BC" w14:textId="2BE6F276" w:rsidR="005E05D2" w:rsidRDefault="005E05D2" w:rsidP="00C30EAA">
            <w:pPr>
              <w:pStyle w:val="ListParagraph"/>
              <w:numPr>
                <w:ilvl w:val="0"/>
                <w:numId w:val="7"/>
              </w:numPr>
              <w:ind w:left="787" w:hanging="457"/>
              <w:rPr>
                <w:rFonts w:asciiTheme="minorHAnsi" w:hAnsiTheme="minorHAnsi"/>
                <w:sz w:val="24"/>
                <w:szCs w:val="24"/>
              </w:rPr>
            </w:pPr>
            <w:r>
              <w:rPr>
                <w:rFonts w:asciiTheme="minorHAnsi" w:hAnsiTheme="minorHAnsi"/>
                <w:sz w:val="24"/>
                <w:szCs w:val="24"/>
              </w:rPr>
              <w:t>Quizzes</w:t>
            </w:r>
          </w:p>
        </w:tc>
        <w:tc>
          <w:tcPr>
            <w:tcW w:w="1241" w:type="pct"/>
          </w:tcPr>
          <w:p w14:paraId="54AC1326" w14:textId="7A1C138A" w:rsidR="005E05D2" w:rsidRDefault="005E05D2" w:rsidP="001D602C">
            <w:pPr>
              <w:rPr>
                <w:rFonts w:asciiTheme="minorHAnsi" w:hAnsiTheme="minorHAnsi"/>
                <w:sz w:val="24"/>
                <w:szCs w:val="24"/>
              </w:rPr>
            </w:pPr>
            <w:r>
              <w:rPr>
                <w:rFonts w:asciiTheme="minorHAnsi" w:hAnsiTheme="minorHAnsi"/>
                <w:sz w:val="24"/>
                <w:szCs w:val="24"/>
              </w:rPr>
              <w:t>1</w:t>
            </w:r>
            <w:r w:rsidR="00CE06C1">
              <w:rPr>
                <w:rFonts w:asciiTheme="minorHAnsi" w:hAnsiTheme="minorHAnsi"/>
                <w:sz w:val="24"/>
                <w:szCs w:val="24"/>
              </w:rPr>
              <w:t>0</w:t>
            </w:r>
            <w:r>
              <w:rPr>
                <w:rFonts w:asciiTheme="minorHAnsi" w:hAnsiTheme="minorHAnsi"/>
                <w:sz w:val="24"/>
                <w:szCs w:val="24"/>
              </w:rPr>
              <w:t>%</w:t>
            </w:r>
          </w:p>
        </w:tc>
      </w:tr>
      <w:tr w:rsidR="00414D55" w14:paraId="4A3A8E30" w14:textId="77777777" w:rsidTr="00414D55">
        <w:tc>
          <w:tcPr>
            <w:tcW w:w="3759" w:type="pct"/>
          </w:tcPr>
          <w:p w14:paraId="17E126B8" w14:textId="0423C582" w:rsidR="00414D55" w:rsidRPr="00B224AE" w:rsidRDefault="00B224AE" w:rsidP="00C30EAA">
            <w:pPr>
              <w:pStyle w:val="ListParagraph"/>
              <w:numPr>
                <w:ilvl w:val="0"/>
                <w:numId w:val="7"/>
              </w:numPr>
              <w:ind w:left="787" w:hanging="457"/>
              <w:rPr>
                <w:rFonts w:asciiTheme="minorHAnsi" w:hAnsiTheme="minorHAnsi"/>
                <w:sz w:val="24"/>
                <w:szCs w:val="24"/>
              </w:rPr>
            </w:pPr>
            <w:r w:rsidRPr="00B224AE">
              <w:rPr>
                <w:rFonts w:asciiTheme="minorHAnsi" w:hAnsiTheme="minorHAnsi"/>
                <w:sz w:val="24"/>
                <w:szCs w:val="24"/>
              </w:rPr>
              <w:t>3</w:t>
            </w:r>
            <w:r w:rsidRPr="00B224AE">
              <w:rPr>
                <w:rFonts w:asciiTheme="minorHAnsi" w:hAnsiTheme="minorHAnsi"/>
                <w:sz w:val="24"/>
                <w:szCs w:val="24"/>
                <w:vertAlign w:val="superscript"/>
              </w:rPr>
              <w:t>rd</w:t>
            </w:r>
            <w:r w:rsidRPr="00B224AE">
              <w:rPr>
                <w:rFonts w:asciiTheme="minorHAnsi" w:hAnsiTheme="minorHAnsi"/>
                <w:sz w:val="24"/>
                <w:szCs w:val="24"/>
              </w:rPr>
              <w:t xml:space="preserve"> year project review</w:t>
            </w:r>
          </w:p>
        </w:tc>
        <w:tc>
          <w:tcPr>
            <w:tcW w:w="1241" w:type="pct"/>
          </w:tcPr>
          <w:p w14:paraId="339730DE" w14:textId="77777777" w:rsidR="00414D55" w:rsidRDefault="000557A8" w:rsidP="00414D55">
            <w:pPr>
              <w:rPr>
                <w:rFonts w:asciiTheme="minorHAnsi" w:hAnsiTheme="minorHAnsi"/>
                <w:sz w:val="24"/>
                <w:szCs w:val="24"/>
              </w:rPr>
            </w:pPr>
            <w:r>
              <w:rPr>
                <w:rFonts w:asciiTheme="minorHAnsi" w:hAnsiTheme="minorHAnsi"/>
                <w:sz w:val="24"/>
                <w:szCs w:val="24"/>
              </w:rPr>
              <w:t>5</w:t>
            </w:r>
            <w:r w:rsidR="00414D55">
              <w:rPr>
                <w:rFonts w:asciiTheme="minorHAnsi" w:hAnsiTheme="minorHAnsi"/>
                <w:sz w:val="24"/>
                <w:szCs w:val="24"/>
              </w:rPr>
              <w:t>%</w:t>
            </w:r>
          </w:p>
        </w:tc>
      </w:tr>
      <w:tr w:rsidR="00414D55" w14:paraId="48796B3B" w14:textId="77777777" w:rsidTr="00414D55">
        <w:tc>
          <w:tcPr>
            <w:tcW w:w="3759" w:type="pct"/>
          </w:tcPr>
          <w:p w14:paraId="436DA399" w14:textId="6B5CCF96" w:rsidR="00414D55" w:rsidRPr="00B224AE" w:rsidRDefault="00D26050" w:rsidP="00C30EAA">
            <w:pPr>
              <w:pStyle w:val="ListParagraph"/>
              <w:numPr>
                <w:ilvl w:val="0"/>
                <w:numId w:val="7"/>
              </w:numPr>
              <w:ind w:left="787" w:hanging="457"/>
              <w:rPr>
                <w:rFonts w:asciiTheme="minorHAnsi" w:hAnsiTheme="minorHAnsi"/>
                <w:sz w:val="24"/>
                <w:szCs w:val="24"/>
              </w:rPr>
            </w:pPr>
            <w:r w:rsidRPr="00B224AE">
              <w:rPr>
                <w:rFonts w:asciiTheme="minorHAnsi" w:hAnsiTheme="minorHAnsi"/>
                <w:sz w:val="24"/>
                <w:szCs w:val="24"/>
              </w:rPr>
              <w:t>Wellness plan, coaching assignment</w:t>
            </w:r>
          </w:p>
        </w:tc>
        <w:tc>
          <w:tcPr>
            <w:tcW w:w="1241" w:type="pct"/>
          </w:tcPr>
          <w:p w14:paraId="602A0E74" w14:textId="629492A5" w:rsidR="00414D55" w:rsidRDefault="00D26050" w:rsidP="00414D55">
            <w:pPr>
              <w:rPr>
                <w:rFonts w:asciiTheme="minorHAnsi" w:hAnsiTheme="minorHAnsi"/>
                <w:sz w:val="24"/>
                <w:szCs w:val="24"/>
              </w:rPr>
            </w:pPr>
            <w:r>
              <w:rPr>
                <w:rFonts w:asciiTheme="minorHAnsi" w:hAnsiTheme="minorHAnsi"/>
                <w:sz w:val="24"/>
                <w:szCs w:val="24"/>
              </w:rPr>
              <w:t>10</w:t>
            </w:r>
            <w:r w:rsidR="00414D55">
              <w:rPr>
                <w:rFonts w:asciiTheme="minorHAnsi" w:hAnsiTheme="minorHAnsi"/>
                <w:sz w:val="24"/>
                <w:szCs w:val="24"/>
              </w:rPr>
              <w:t>%</w:t>
            </w:r>
          </w:p>
        </w:tc>
      </w:tr>
      <w:tr w:rsidR="005E05D2" w14:paraId="4E96E32D" w14:textId="77777777" w:rsidTr="00414D55">
        <w:tc>
          <w:tcPr>
            <w:tcW w:w="3759" w:type="pct"/>
          </w:tcPr>
          <w:p w14:paraId="3CF43723" w14:textId="0DA6A5B7" w:rsidR="005E05D2" w:rsidRPr="00B224AE" w:rsidRDefault="005E05D2" w:rsidP="00C30EAA">
            <w:pPr>
              <w:pStyle w:val="ListParagraph"/>
              <w:numPr>
                <w:ilvl w:val="0"/>
                <w:numId w:val="7"/>
              </w:numPr>
              <w:ind w:left="787" w:hanging="457"/>
              <w:rPr>
                <w:rFonts w:asciiTheme="minorHAnsi" w:hAnsiTheme="minorHAnsi"/>
                <w:sz w:val="24"/>
                <w:szCs w:val="24"/>
              </w:rPr>
            </w:pPr>
            <w:r w:rsidRPr="00B224AE">
              <w:rPr>
                <w:rFonts w:asciiTheme="minorHAnsi" w:hAnsiTheme="minorHAnsi"/>
                <w:sz w:val="24"/>
                <w:szCs w:val="24"/>
              </w:rPr>
              <w:t xml:space="preserve">Patient </w:t>
            </w:r>
            <w:r w:rsidR="00D26050" w:rsidRPr="00B224AE">
              <w:rPr>
                <w:rFonts w:asciiTheme="minorHAnsi" w:hAnsiTheme="minorHAnsi"/>
                <w:sz w:val="24"/>
                <w:szCs w:val="24"/>
              </w:rPr>
              <w:t>screening</w:t>
            </w:r>
            <w:r w:rsidR="00947B09">
              <w:rPr>
                <w:rFonts w:asciiTheme="minorHAnsi" w:hAnsiTheme="minorHAnsi"/>
                <w:sz w:val="24"/>
                <w:szCs w:val="24"/>
              </w:rPr>
              <w:t xml:space="preserve"> interview</w:t>
            </w:r>
            <w:r w:rsidR="001460E1">
              <w:rPr>
                <w:rFonts w:asciiTheme="minorHAnsi" w:hAnsiTheme="minorHAnsi"/>
                <w:sz w:val="24"/>
                <w:szCs w:val="24"/>
              </w:rPr>
              <w:t>/</w:t>
            </w:r>
            <w:r w:rsidR="00D26050" w:rsidRPr="00B224AE">
              <w:rPr>
                <w:rFonts w:asciiTheme="minorHAnsi" w:hAnsiTheme="minorHAnsi"/>
                <w:sz w:val="24"/>
                <w:szCs w:val="24"/>
              </w:rPr>
              <w:t xml:space="preserve"> resource assignment</w:t>
            </w:r>
          </w:p>
        </w:tc>
        <w:tc>
          <w:tcPr>
            <w:tcW w:w="1241" w:type="pct"/>
          </w:tcPr>
          <w:p w14:paraId="7FF3FF52" w14:textId="1155C4D9" w:rsidR="005E05D2" w:rsidRDefault="00D26050" w:rsidP="00414D55">
            <w:pPr>
              <w:rPr>
                <w:rFonts w:asciiTheme="minorHAnsi" w:hAnsiTheme="minorHAnsi"/>
                <w:sz w:val="24"/>
                <w:szCs w:val="24"/>
              </w:rPr>
            </w:pPr>
            <w:r>
              <w:rPr>
                <w:rFonts w:asciiTheme="minorHAnsi" w:hAnsiTheme="minorHAnsi"/>
                <w:sz w:val="24"/>
                <w:szCs w:val="24"/>
              </w:rPr>
              <w:t>10</w:t>
            </w:r>
            <w:r w:rsidR="005E05D2">
              <w:rPr>
                <w:rFonts w:asciiTheme="minorHAnsi" w:hAnsiTheme="minorHAnsi"/>
                <w:sz w:val="24"/>
                <w:szCs w:val="24"/>
              </w:rPr>
              <w:t>%</w:t>
            </w:r>
          </w:p>
        </w:tc>
      </w:tr>
      <w:tr w:rsidR="00D87B6B" w14:paraId="4E7C40C1" w14:textId="77777777" w:rsidTr="00414D55">
        <w:tc>
          <w:tcPr>
            <w:tcW w:w="3759" w:type="pct"/>
          </w:tcPr>
          <w:p w14:paraId="7C547B78" w14:textId="30F93A8C" w:rsidR="00D87B6B" w:rsidRPr="00B224AE" w:rsidRDefault="00D87B6B" w:rsidP="00C30EAA">
            <w:pPr>
              <w:pStyle w:val="ListParagraph"/>
              <w:numPr>
                <w:ilvl w:val="0"/>
                <w:numId w:val="7"/>
              </w:numPr>
              <w:ind w:left="787" w:hanging="457"/>
              <w:rPr>
                <w:rFonts w:asciiTheme="minorHAnsi" w:hAnsiTheme="minorHAnsi"/>
                <w:sz w:val="24"/>
                <w:szCs w:val="24"/>
              </w:rPr>
            </w:pPr>
            <w:r>
              <w:rPr>
                <w:rFonts w:asciiTheme="minorHAnsi" w:hAnsiTheme="minorHAnsi"/>
                <w:sz w:val="24"/>
                <w:szCs w:val="24"/>
              </w:rPr>
              <w:t>Dentistry peer teaching assignment</w:t>
            </w:r>
          </w:p>
        </w:tc>
        <w:tc>
          <w:tcPr>
            <w:tcW w:w="1241" w:type="pct"/>
          </w:tcPr>
          <w:p w14:paraId="50119B36" w14:textId="172061F3" w:rsidR="00D87B6B" w:rsidRDefault="009006E9" w:rsidP="00414D55">
            <w:pPr>
              <w:rPr>
                <w:rFonts w:asciiTheme="minorHAnsi" w:hAnsiTheme="minorHAnsi"/>
                <w:sz w:val="24"/>
                <w:szCs w:val="24"/>
              </w:rPr>
            </w:pPr>
            <w:r>
              <w:rPr>
                <w:rFonts w:asciiTheme="minorHAnsi" w:hAnsiTheme="minorHAnsi"/>
                <w:sz w:val="24"/>
                <w:szCs w:val="24"/>
              </w:rPr>
              <w:t>10</w:t>
            </w:r>
            <w:r w:rsidR="00D87B6B">
              <w:rPr>
                <w:rFonts w:asciiTheme="minorHAnsi" w:hAnsiTheme="minorHAnsi"/>
                <w:sz w:val="24"/>
                <w:szCs w:val="24"/>
              </w:rPr>
              <w:t>%</w:t>
            </w:r>
          </w:p>
        </w:tc>
      </w:tr>
      <w:tr w:rsidR="00414D55" w14:paraId="0A929F1B" w14:textId="77777777" w:rsidTr="00414D55">
        <w:tc>
          <w:tcPr>
            <w:tcW w:w="5000" w:type="pct"/>
            <w:gridSpan w:val="2"/>
          </w:tcPr>
          <w:p w14:paraId="75139045" w14:textId="77777777" w:rsidR="00414D55" w:rsidRDefault="00414D55" w:rsidP="0011258C">
            <w:pPr>
              <w:rPr>
                <w:rFonts w:asciiTheme="minorHAnsi" w:hAnsiTheme="minorHAnsi"/>
                <w:sz w:val="24"/>
                <w:szCs w:val="24"/>
              </w:rPr>
            </w:pPr>
            <w:r>
              <w:rPr>
                <w:rFonts w:asciiTheme="minorHAnsi" w:hAnsiTheme="minorHAnsi"/>
                <w:b/>
                <w:sz w:val="24"/>
                <w:szCs w:val="24"/>
              </w:rPr>
              <w:t>Community engagement</w:t>
            </w:r>
          </w:p>
        </w:tc>
      </w:tr>
      <w:tr w:rsidR="008A3079" w14:paraId="2CA615A1" w14:textId="77777777" w:rsidTr="00F41CD9">
        <w:tc>
          <w:tcPr>
            <w:tcW w:w="3759" w:type="pct"/>
          </w:tcPr>
          <w:p w14:paraId="35EE81FC" w14:textId="77777777" w:rsidR="008A3079" w:rsidRPr="005F7F8C" w:rsidRDefault="008A3079" w:rsidP="00C30EAA">
            <w:pPr>
              <w:pStyle w:val="ListParagraph"/>
              <w:numPr>
                <w:ilvl w:val="0"/>
                <w:numId w:val="6"/>
              </w:numPr>
              <w:ind w:left="697"/>
              <w:rPr>
                <w:rFonts w:asciiTheme="minorHAnsi" w:hAnsiTheme="minorHAnsi"/>
                <w:sz w:val="24"/>
                <w:szCs w:val="24"/>
              </w:rPr>
            </w:pPr>
            <w:r w:rsidRPr="005F7F8C">
              <w:rPr>
                <w:rFonts w:asciiTheme="minorHAnsi" w:hAnsiTheme="minorHAnsi"/>
                <w:sz w:val="24"/>
                <w:szCs w:val="24"/>
              </w:rPr>
              <w:t xml:space="preserve">REACH </w:t>
            </w:r>
            <w:r w:rsidR="0089087E" w:rsidRPr="005F7F8C">
              <w:rPr>
                <w:rFonts w:asciiTheme="minorHAnsi" w:hAnsiTheme="minorHAnsi"/>
                <w:sz w:val="24"/>
                <w:szCs w:val="24"/>
              </w:rPr>
              <w:t>&amp; EAC</w:t>
            </w:r>
            <w:r w:rsidR="00883875" w:rsidRPr="005F7F8C">
              <w:rPr>
                <w:rFonts w:asciiTheme="minorHAnsi" w:hAnsiTheme="minorHAnsi"/>
                <w:sz w:val="24"/>
                <w:szCs w:val="24"/>
              </w:rPr>
              <w:t xml:space="preserve"> </w:t>
            </w:r>
            <w:r w:rsidR="007A1971" w:rsidRPr="005F7F8C">
              <w:rPr>
                <w:rFonts w:asciiTheme="minorHAnsi" w:hAnsiTheme="minorHAnsi"/>
                <w:sz w:val="24"/>
                <w:szCs w:val="24"/>
              </w:rPr>
              <w:t>requirements</w:t>
            </w:r>
            <w:r w:rsidR="00414D55">
              <w:rPr>
                <w:rFonts w:asciiTheme="minorHAnsi" w:hAnsiTheme="minorHAnsi"/>
                <w:sz w:val="24"/>
                <w:szCs w:val="24"/>
              </w:rPr>
              <w:t xml:space="preserve"> (5% each)</w:t>
            </w:r>
          </w:p>
        </w:tc>
        <w:tc>
          <w:tcPr>
            <w:tcW w:w="1241" w:type="pct"/>
          </w:tcPr>
          <w:p w14:paraId="19FD7CB6" w14:textId="77777777" w:rsidR="008A3079" w:rsidRDefault="007A1971" w:rsidP="001D602C">
            <w:pPr>
              <w:rPr>
                <w:rFonts w:asciiTheme="minorHAnsi" w:hAnsiTheme="minorHAnsi"/>
                <w:sz w:val="24"/>
                <w:szCs w:val="24"/>
              </w:rPr>
            </w:pPr>
            <w:r>
              <w:rPr>
                <w:rFonts w:asciiTheme="minorHAnsi" w:hAnsiTheme="minorHAnsi"/>
                <w:sz w:val="24"/>
                <w:szCs w:val="24"/>
              </w:rPr>
              <w:t>10</w:t>
            </w:r>
            <w:r w:rsidR="008A3079">
              <w:rPr>
                <w:rFonts w:asciiTheme="minorHAnsi" w:hAnsiTheme="minorHAnsi"/>
                <w:sz w:val="24"/>
                <w:szCs w:val="24"/>
              </w:rPr>
              <w:t>%</w:t>
            </w:r>
          </w:p>
        </w:tc>
      </w:tr>
      <w:tr w:rsidR="00062104" w14:paraId="67DD2309" w14:textId="77777777" w:rsidTr="00F41CD9">
        <w:tc>
          <w:tcPr>
            <w:tcW w:w="3759" w:type="pct"/>
          </w:tcPr>
          <w:p w14:paraId="7A988E36" w14:textId="77777777" w:rsidR="00062104" w:rsidRPr="005F7F8C" w:rsidRDefault="00062104" w:rsidP="00C30EAA">
            <w:pPr>
              <w:pStyle w:val="ListParagraph"/>
              <w:numPr>
                <w:ilvl w:val="0"/>
                <w:numId w:val="6"/>
              </w:numPr>
              <w:ind w:left="697"/>
              <w:rPr>
                <w:rFonts w:asciiTheme="minorHAnsi" w:hAnsiTheme="minorHAnsi"/>
                <w:sz w:val="24"/>
                <w:szCs w:val="24"/>
              </w:rPr>
            </w:pPr>
            <w:r w:rsidRPr="005F7F8C">
              <w:rPr>
                <w:rFonts w:asciiTheme="minorHAnsi" w:hAnsiTheme="minorHAnsi"/>
                <w:sz w:val="24"/>
                <w:szCs w:val="24"/>
              </w:rPr>
              <w:t>REACH reflection</w:t>
            </w:r>
          </w:p>
        </w:tc>
        <w:tc>
          <w:tcPr>
            <w:tcW w:w="1241" w:type="pct"/>
          </w:tcPr>
          <w:p w14:paraId="4994ADD2" w14:textId="2A1C7605" w:rsidR="00062104" w:rsidRDefault="005E05D2" w:rsidP="001D602C">
            <w:pPr>
              <w:rPr>
                <w:rFonts w:asciiTheme="minorHAnsi" w:hAnsiTheme="minorHAnsi"/>
                <w:sz w:val="24"/>
                <w:szCs w:val="24"/>
              </w:rPr>
            </w:pPr>
            <w:r>
              <w:rPr>
                <w:rFonts w:asciiTheme="minorHAnsi" w:hAnsiTheme="minorHAnsi"/>
                <w:sz w:val="24"/>
                <w:szCs w:val="24"/>
              </w:rPr>
              <w:t>10</w:t>
            </w:r>
            <w:r w:rsidR="00883875">
              <w:rPr>
                <w:rFonts w:asciiTheme="minorHAnsi" w:hAnsiTheme="minorHAnsi"/>
                <w:sz w:val="24"/>
                <w:szCs w:val="24"/>
              </w:rPr>
              <w:t>%</w:t>
            </w:r>
          </w:p>
        </w:tc>
      </w:tr>
      <w:tr w:rsidR="00F41CD9" w14:paraId="28DED11B" w14:textId="77777777" w:rsidTr="00F41CD9">
        <w:tc>
          <w:tcPr>
            <w:tcW w:w="3759" w:type="pct"/>
          </w:tcPr>
          <w:p w14:paraId="5077B8DD" w14:textId="77777777" w:rsidR="00F41CD9" w:rsidRDefault="00F41CD9" w:rsidP="001D602C">
            <w:pPr>
              <w:rPr>
                <w:rFonts w:asciiTheme="minorHAnsi" w:hAnsiTheme="minorHAnsi"/>
                <w:b/>
                <w:sz w:val="24"/>
                <w:szCs w:val="24"/>
              </w:rPr>
            </w:pPr>
            <w:r>
              <w:rPr>
                <w:rFonts w:asciiTheme="minorHAnsi" w:hAnsiTheme="minorHAnsi"/>
                <w:b/>
                <w:sz w:val="24"/>
                <w:szCs w:val="24"/>
              </w:rPr>
              <w:t>TOTAL</w:t>
            </w:r>
          </w:p>
        </w:tc>
        <w:tc>
          <w:tcPr>
            <w:tcW w:w="1241" w:type="pct"/>
          </w:tcPr>
          <w:p w14:paraId="1BFBE076" w14:textId="77777777" w:rsidR="00F41CD9" w:rsidRDefault="00F41CD9" w:rsidP="001D602C">
            <w:pPr>
              <w:rPr>
                <w:rFonts w:asciiTheme="minorHAnsi" w:hAnsiTheme="minorHAnsi"/>
                <w:sz w:val="24"/>
                <w:szCs w:val="24"/>
              </w:rPr>
            </w:pPr>
            <w:r>
              <w:rPr>
                <w:rFonts w:asciiTheme="minorHAnsi" w:hAnsiTheme="minorHAnsi"/>
                <w:sz w:val="24"/>
                <w:szCs w:val="24"/>
              </w:rPr>
              <w:t>100%</w:t>
            </w:r>
          </w:p>
        </w:tc>
      </w:tr>
    </w:tbl>
    <w:p w14:paraId="0708C22B" w14:textId="77777777" w:rsidR="00F61772" w:rsidRDefault="00F61772" w:rsidP="001D602C">
      <w:pPr>
        <w:rPr>
          <w:rFonts w:asciiTheme="minorHAnsi" w:hAnsiTheme="minorHAnsi"/>
          <w:sz w:val="24"/>
          <w:szCs w:val="24"/>
        </w:rPr>
      </w:pPr>
    </w:p>
    <w:p w14:paraId="760D986D" w14:textId="77777777" w:rsidR="00414D55" w:rsidRDefault="00414D55" w:rsidP="00AD6B48">
      <w:pPr>
        <w:ind w:left="720"/>
        <w:rPr>
          <w:rFonts w:asciiTheme="minorHAnsi" w:hAnsiTheme="minorHAnsi"/>
          <w:sz w:val="24"/>
          <w:szCs w:val="24"/>
        </w:rPr>
      </w:pPr>
    </w:p>
    <w:p w14:paraId="6F281C4E" w14:textId="6B5F1D88" w:rsidR="000557A8" w:rsidRDefault="00502AF6" w:rsidP="00DF15BF">
      <w:pPr>
        <w:rPr>
          <w:rFonts w:asciiTheme="minorHAnsi" w:hAnsiTheme="minorHAnsi"/>
          <w:b/>
          <w:sz w:val="24"/>
          <w:szCs w:val="24"/>
        </w:rPr>
      </w:pPr>
      <w:r w:rsidRPr="005573BB">
        <w:rPr>
          <w:rFonts w:asciiTheme="minorHAnsi" w:hAnsiTheme="minorHAnsi"/>
          <w:b/>
          <w:sz w:val="24"/>
          <w:szCs w:val="24"/>
        </w:rPr>
        <w:t>Class Assignments</w:t>
      </w:r>
    </w:p>
    <w:p w14:paraId="6471E23C" w14:textId="77777777" w:rsidR="005573BB" w:rsidRPr="005573BB" w:rsidRDefault="005573BB" w:rsidP="00DF15BF">
      <w:pPr>
        <w:rPr>
          <w:rFonts w:asciiTheme="minorHAnsi" w:hAnsiTheme="minorHAnsi"/>
          <w:sz w:val="24"/>
          <w:szCs w:val="24"/>
        </w:rPr>
      </w:pPr>
    </w:p>
    <w:p w14:paraId="59E3977E" w14:textId="069E26E6" w:rsidR="00E8749C" w:rsidRPr="006B7FBF" w:rsidRDefault="00B224AE" w:rsidP="00C30EAA">
      <w:pPr>
        <w:pStyle w:val="ListParagraph"/>
        <w:numPr>
          <w:ilvl w:val="0"/>
          <w:numId w:val="29"/>
        </w:numPr>
        <w:rPr>
          <w:rFonts w:asciiTheme="minorHAnsi" w:hAnsiTheme="minorHAnsi"/>
          <w:sz w:val="24"/>
          <w:szCs w:val="24"/>
        </w:rPr>
      </w:pPr>
      <w:r w:rsidRPr="006B7FBF">
        <w:rPr>
          <w:rFonts w:asciiTheme="minorHAnsi" w:hAnsiTheme="minorHAnsi"/>
          <w:b/>
          <w:bCs/>
          <w:sz w:val="24"/>
          <w:szCs w:val="24"/>
        </w:rPr>
        <w:t>Cases &amp; in class assignments</w:t>
      </w:r>
      <w:r w:rsidRPr="006B7FBF">
        <w:rPr>
          <w:rFonts w:asciiTheme="minorHAnsi" w:hAnsiTheme="minorHAnsi"/>
          <w:sz w:val="24"/>
          <w:szCs w:val="24"/>
        </w:rPr>
        <w:t xml:space="preserve"> including r</w:t>
      </w:r>
      <w:r w:rsidR="007A1971" w:rsidRPr="006B7FBF">
        <w:rPr>
          <w:rFonts w:asciiTheme="minorHAnsi" w:hAnsiTheme="minorHAnsi"/>
          <w:sz w:val="24"/>
          <w:szCs w:val="24"/>
        </w:rPr>
        <w:t>ole play</w:t>
      </w:r>
      <w:r w:rsidR="006B7FBF">
        <w:rPr>
          <w:rFonts w:asciiTheme="minorHAnsi" w:hAnsiTheme="minorHAnsi"/>
          <w:sz w:val="24"/>
          <w:szCs w:val="24"/>
        </w:rPr>
        <w:t xml:space="preserve">, </w:t>
      </w:r>
      <w:r w:rsidR="000557A8" w:rsidRPr="006B7FBF">
        <w:rPr>
          <w:rFonts w:asciiTheme="minorHAnsi" w:hAnsiTheme="minorHAnsi"/>
          <w:sz w:val="24"/>
          <w:szCs w:val="24"/>
        </w:rPr>
        <w:t xml:space="preserve">case-based </w:t>
      </w:r>
      <w:r w:rsidR="007A1971" w:rsidRPr="006B7FBF">
        <w:rPr>
          <w:rFonts w:asciiTheme="minorHAnsi" w:hAnsiTheme="minorHAnsi"/>
          <w:sz w:val="24"/>
          <w:szCs w:val="24"/>
        </w:rPr>
        <w:t>activities</w:t>
      </w:r>
      <w:r w:rsidR="006B7FBF">
        <w:rPr>
          <w:rFonts w:asciiTheme="minorHAnsi" w:hAnsiTheme="minorHAnsi"/>
          <w:sz w:val="24"/>
          <w:szCs w:val="24"/>
        </w:rPr>
        <w:t xml:space="preserve">, preparation for lab sessions, </w:t>
      </w:r>
      <w:r w:rsidR="00ED1430">
        <w:rPr>
          <w:rFonts w:asciiTheme="minorHAnsi" w:hAnsiTheme="minorHAnsi"/>
          <w:sz w:val="24"/>
          <w:szCs w:val="24"/>
        </w:rPr>
        <w:t xml:space="preserve">resource review, education, motivation and goal setting activities, interviews, discussion. Participation will be </w:t>
      </w:r>
      <w:r w:rsidR="00A36754">
        <w:rPr>
          <w:rFonts w:asciiTheme="minorHAnsi" w:hAnsiTheme="minorHAnsi"/>
          <w:sz w:val="24"/>
          <w:szCs w:val="24"/>
        </w:rPr>
        <w:t>graded and includes professionalism.</w:t>
      </w:r>
      <w:r w:rsidR="00502AF6" w:rsidRPr="006B7FBF">
        <w:rPr>
          <w:rFonts w:asciiTheme="minorHAnsi" w:hAnsiTheme="minorHAnsi"/>
          <w:sz w:val="24"/>
          <w:szCs w:val="24"/>
        </w:rPr>
        <w:t xml:space="preserve"> </w:t>
      </w:r>
    </w:p>
    <w:p w14:paraId="2245A441" w14:textId="77777777" w:rsidR="006B7FBF" w:rsidRPr="005E05D2" w:rsidRDefault="006B7FBF" w:rsidP="006B7FBF"/>
    <w:p w14:paraId="1DC3DE2D" w14:textId="7F09226C" w:rsidR="006B7FBF" w:rsidRPr="006B7FBF" w:rsidRDefault="00E8749C" w:rsidP="00C30EAA">
      <w:pPr>
        <w:pStyle w:val="ListParagraph"/>
        <w:numPr>
          <w:ilvl w:val="0"/>
          <w:numId w:val="29"/>
        </w:numPr>
        <w:rPr>
          <w:rFonts w:asciiTheme="minorHAnsi" w:hAnsiTheme="minorHAnsi"/>
          <w:sz w:val="24"/>
          <w:szCs w:val="24"/>
        </w:rPr>
      </w:pPr>
      <w:r w:rsidRPr="006B7FBF">
        <w:rPr>
          <w:rFonts w:asciiTheme="minorHAnsi" w:hAnsiTheme="minorHAnsi"/>
          <w:b/>
          <w:bCs/>
          <w:sz w:val="24"/>
          <w:szCs w:val="24"/>
        </w:rPr>
        <w:t>Quizzes</w:t>
      </w:r>
      <w:r w:rsidRPr="006B7FBF">
        <w:rPr>
          <w:rFonts w:asciiTheme="minorHAnsi" w:hAnsiTheme="minorHAnsi"/>
          <w:sz w:val="24"/>
          <w:szCs w:val="24"/>
        </w:rPr>
        <w:t xml:space="preserve"> – related to readings and blended learning preparation. </w:t>
      </w:r>
      <w:r w:rsidR="006E3834" w:rsidRPr="006B7FBF">
        <w:rPr>
          <w:rFonts w:asciiTheme="minorHAnsi" w:hAnsiTheme="minorHAnsi"/>
          <w:sz w:val="24"/>
          <w:szCs w:val="24"/>
        </w:rPr>
        <w:t>Due prior to class or in class and announced on the weekly canvas page.</w:t>
      </w:r>
    </w:p>
    <w:p w14:paraId="77BEBE01" w14:textId="77777777" w:rsidR="006B7FBF" w:rsidRPr="006B7FBF" w:rsidRDefault="006B7FBF" w:rsidP="006B7FBF">
      <w:pPr>
        <w:rPr>
          <w:rFonts w:asciiTheme="minorHAnsi" w:hAnsiTheme="minorHAnsi"/>
          <w:sz w:val="24"/>
          <w:szCs w:val="24"/>
        </w:rPr>
      </w:pPr>
    </w:p>
    <w:p w14:paraId="2321D70E" w14:textId="4150B0CB" w:rsidR="006B7FBF" w:rsidRPr="006B7FBF" w:rsidRDefault="00B224AE" w:rsidP="00C30EAA">
      <w:pPr>
        <w:pStyle w:val="ListParagraph"/>
        <w:numPr>
          <w:ilvl w:val="0"/>
          <w:numId w:val="29"/>
        </w:numPr>
        <w:rPr>
          <w:rFonts w:asciiTheme="minorHAnsi" w:hAnsiTheme="minorHAnsi"/>
          <w:sz w:val="24"/>
          <w:szCs w:val="24"/>
        </w:rPr>
      </w:pPr>
      <w:r w:rsidRPr="006B7FBF">
        <w:rPr>
          <w:rFonts w:asciiTheme="minorHAnsi" w:hAnsiTheme="minorHAnsi"/>
          <w:b/>
          <w:bCs/>
          <w:sz w:val="24"/>
          <w:szCs w:val="24"/>
        </w:rPr>
        <w:t>3</w:t>
      </w:r>
      <w:r w:rsidRPr="006B7FBF">
        <w:rPr>
          <w:rFonts w:asciiTheme="minorHAnsi" w:hAnsiTheme="minorHAnsi"/>
          <w:b/>
          <w:bCs/>
          <w:sz w:val="24"/>
          <w:szCs w:val="24"/>
          <w:vertAlign w:val="superscript"/>
        </w:rPr>
        <w:t>rd</w:t>
      </w:r>
      <w:r w:rsidRPr="006B7FBF">
        <w:rPr>
          <w:rFonts w:asciiTheme="minorHAnsi" w:hAnsiTheme="minorHAnsi"/>
          <w:b/>
          <w:bCs/>
          <w:sz w:val="24"/>
          <w:szCs w:val="24"/>
        </w:rPr>
        <w:t xml:space="preserve"> year project review</w:t>
      </w:r>
      <w:r w:rsidRPr="006B7FBF">
        <w:rPr>
          <w:rFonts w:asciiTheme="minorHAnsi" w:hAnsiTheme="minorHAnsi"/>
          <w:sz w:val="24"/>
          <w:szCs w:val="24"/>
        </w:rPr>
        <w:t xml:space="preserve"> – students will sign up to attend at least one session for the 3</w:t>
      </w:r>
      <w:r w:rsidRPr="006B7FBF">
        <w:rPr>
          <w:rFonts w:asciiTheme="minorHAnsi" w:hAnsiTheme="minorHAnsi"/>
          <w:sz w:val="24"/>
          <w:szCs w:val="24"/>
          <w:vertAlign w:val="superscript"/>
        </w:rPr>
        <w:t>rd</w:t>
      </w:r>
      <w:r w:rsidRPr="006B7FBF">
        <w:rPr>
          <w:rFonts w:asciiTheme="minorHAnsi" w:hAnsiTheme="minorHAnsi"/>
          <w:sz w:val="24"/>
          <w:szCs w:val="24"/>
        </w:rPr>
        <w:t xml:space="preserve"> year project presentations. Students will submit a short summary of the presentation and learning points for each presentation.</w:t>
      </w:r>
      <w:r w:rsidR="006854B5">
        <w:rPr>
          <w:rFonts w:asciiTheme="minorHAnsi" w:hAnsiTheme="minorHAnsi"/>
          <w:sz w:val="24"/>
          <w:szCs w:val="24"/>
        </w:rPr>
        <w:t xml:space="preserve"> </w:t>
      </w:r>
      <w:r w:rsidRPr="006B7FBF">
        <w:rPr>
          <w:rFonts w:asciiTheme="minorHAnsi" w:hAnsiTheme="minorHAnsi"/>
          <w:sz w:val="24"/>
          <w:szCs w:val="24"/>
        </w:rPr>
        <w:t xml:space="preserve">Wellness plan and coaching assignment – students will work with another peer to develop personal wellness goals for the semester. Peers will provide motivation, </w:t>
      </w:r>
      <w:proofErr w:type="gramStart"/>
      <w:r w:rsidRPr="006B7FBF">
        <w:rPr>
          <w:rFonts w:asciiTheme="minorHAnsi" w:hAnsiTheme="minorHAnsi"/>
          <w:sz w:val="24"/>
          <w:szCs w:val="24"/>
        </w:rPr>
        <w:t>accountability</w:t>
      </w:r>
      <w:proofErr w:type="gramEnd"/>
      <w:r w:rsidRPr="006B7FBF">
        <w:rPr>
          <w:rFonts w:asciiTheme="minorHAnsi" w:hAnsiTheme="minorHAnsi"/>
          <w:sz w:val="24"/>
          <w:szCs w:val="24"/>
        </w:rPr>
        <w:t xml:space="preserve"> and assistance for achieving the goals. Each student will serve as a coach for another student as well as work on their own goals. Students will submit a summary of the goals, resources accessed, reflection on challenges and achievements for their own goals as well as commentary on their role as a coach along with resources accessed and </w:t>
      </w:r>
      <w:r w:rsidR="00947B09" w:rsidRPr="006B7FBF">
        <w:rPr>
          <w:rFonts w:asciiTheme="minorHAnsi" w:hAnsiTheme="minorHAnsi"/>
          <w:sz w:val="24"/>
          <w:szCs w:val="24"/>
        </w:rPr>
        <w:t xml:space="preserve">behavior </w:t>
      </w:r>
      <w:proofErr w:type="gramStart"/>
      <w:r w:rsidR="00947B09" w:rsidRPr="006B7FBF">
        <w:rPr>
          <w:rFonts w:asciiTheme="minorHAnsi" w:hAnsiTheme="minorHAnsi"/>
          <w:sz w:val="24"/>
          <w:szCs w:val="24"/>
        </w:rPr>
        <w:t>change</w:t>
      </w:r>
      <w:proofErr w:type="gramEnd"/>
      <w:r w:rsidR="00947B09" w:rsidRPr="006B7FBF">
        <w:rPr>
          <w:rFonts w:asciiTheme="minorHAnsi" w:hAnsiTheme="minorHAnsi"/>
          <w:sz w:val="24"/>
          <w:szCs w:val="24"/>
        </w:rPr>
        <w:t xml:space="preserve"> and communication strategies used in both roles. The final submission may be submitted in any format the student chooses </w:t>
      </w:r>
      <w:proofErr w:type="spellStart"/>
      <w:r w:rsidR="00947B09" w:rsidRPr="006B7FBF">
        <w:rPr>
          <w:rFonts w:asciiTheme="minorHAnsi" w:hAnsiTheme="minorHAnsi"/>
          <w:sz w:val="24"/>
          <w:szCs w:val="24"/>
        </w:rPr>
        <w:t>e.g</w:t>
      </w:r>
      <w:proofErr w:type="spellEnd"/>
      <w:r w:rsidR="00947B09" w:rsidRPr="006B7FBF">
        <w:rPr>
          <w:rFonts w:asciiTheme="minorHAnsi" w:hAnsiTheme="minorHAnsi"/>
          <w:sz w:val="24"/>
          <w:szCs w:val="24"/>
        </w:rPr>
        <w:t xml:space="preserve"> a website using </w:t>
      </w:r>
      <w:proofErr w:type="spellStart"/>
      <w:r w:rsidR="00947B09" w:rsidRPr="006B7FBF">
        <w:rPr>
          <w:rFonts w:asciiTheme="minorHAnsi" w:hAnsiTheme="minorHAnsi"/>
          <w:sz w:val="24"/>
          <w:szCs w:val="24"/>
        </w:rPr>
        <w:t>sutori</w:t>
      </w:r>
      <w:proofErr w:type="spellEnd"/>
      <w:r w:rsidR="00947B09" w:rsidRPr="006B7FBF">
        <w:rPr>
          <w:rFonts w:asciiTheme="minorHAnsi" w:hAnsiTheme="minorHAnsi"/>
          <w:sz w:val="24"/>
          <w:szCs w:val="24"/>
        </w:rPr>
        <w:t xml:space="preserve">, blog, voiceover </w:t>
      </w:r>
      <w:proofErr w:type="spellStart"/>
      <w:r w:rsidR="00947B09" w:rsidRPr="006B7FBF">
        <w:rPr>
          <w:rFonts w:asciiTheme="minorHAnsi" w:hAnsiTheme="minorHAnsi"/>
          <w:sz w:val="24"/>
          <w:szCs w:val="24"/>
        </w:rPr>
        <w:t>powerpoint</w:t>
      </w:r>
      <w:proofErr w:type="spellEnd"/>
      <w:r w:rsidR="00947B09" w:rsidRPr="006B7FBF">
        <w:rPr>
          <w:rFonts w:asciiTheme="minorHAnsi" w:hAnsiTheme="minorHAnsi"/>
          <w:sz w:val="24"/>
          <w:szCs w:val="24"/>
        </w:rPr>
        <w:t>, video collection or other format. The summary should not be longer than 5-7 minutes but should include links to relevant resources.</w:t>
      </w:r>
    </w:p>
    <w:p w14:paraId="1C3F8F2D" w14:textId="77777777" w:rsidR="006B7FBF" w:rsidRDefault="006B7FBF" w:rsidP="006B7FBF">
      <w:pPr>
        <w:rPr>
          <w:rFonts w:asciiTheme="minorHAnsi" w:hAnsiTheme="minorHAnsi"/>
          <w:sz w:val="24"/>
          <w:szCs w:val="24"/>
        </w:rPr>
      </w:pPr>
    </w:p>
    <w:p w14:paraId="342723DA" w14:textId="1A97CEEF" w:rsidR="00915A25" w:rsidRPr="006B7FBF" w:rsidRDefault="00915A25" w:rsidP="00C30EAA">
      <w:pPr>
        <w:pStyle w:val="ListParagraph"/>
        <w:numPr>
          <w:ilvl w:val="0"/>
          <w:numId w:val="29"/>
        </w:numPr>
        <w:rPr>
          <w:rFonts w:asciiTheme="minorHAnsi" w:hAnsiTheme="minorHAnsi"/>
          <w:b/>
          <w:bCs/>
          <w:iCs/>
          <w:sz w:val="24"/>
          <w:szCs w:val="24"/>
        </w:rPr>
      </w:pPr>
      <w:r w:rsidRPr="006B7FBF">
        <w:rPr>
          <w:rFonts w:asciiTheme="minorHAnsi" w:hAnsiTheme="minorHAnsi"/>
          <w:b/>
          <w:bCs/>
          <w:iCs/>
          <w:sz w:val="24"/>
          <w:szCs w:val="24"/>
        </w:rPr>
        <w:t xml:space="preserve">Patient </w:t>
      </w:r>
      <w:r w:rsidR="00947B09" w:rsidRPr="006B7FBF">
        <w:rPr>
          <w:rFonts w:asciiTheme="minorHAnsi" w:hAnsiTheme="minorHAnsi"/>
          <w:b/>
          <w:bCs/>
          <w:iCs/>
          <w:sz w:val="24"/>
          <w:szCs w:val="24"/>
        </w:rPr>
        <w:t xml:space="preserve">screening </w:t>
      </w:r>
      <w:r w:rsidRPr="006B7FBF">
        <w:rPr>
          <w:rFonts w:asciiTheme="minorHAnsi" w:hAnsiTheme="minorHAnsi"/>
          <w:b/>
          <w:bCs/>
          <w:iCs/>
          <w:sz w:val="24"/>
          <w:szCs w:val="24"/>
        </w:rPr>
        <w:t xml:space="preserve">interview, </w:t>
      </w:r>
      <w:r w:rsidR="00947B09" w:rsidRPr="006B7FBF">
        <w:rPr>
          <w:rFonts w:asciiTheme="minorHAnsi" w:hAnsiTheme="minorHAnsi"/>
          <w:b/>
          <w:bCs/>
          <w:iCs/>
          <w:sz w:val="24"/>
          <w:szCs w:val="24"/>
        </w:rPr>
        <w:t xml:space="preserve">plan, </w:t>
      </w:r>
      <w:r w:rsidRPr="006B7FBF">
        <w:rPr>
          <w:rFonts w:asciiTheme="minorHAnsi" w:hAnsiTheme="minorHAnsi"/>
          <w:b/>
          <w:bCs/>
          <w:iCs/>
          <w:sz w:val="24"/>
          <w:szCs w:val="24"/>
        </w:rPr>
        <w:t xml:space="preserve">wellness resources, application of behavior change and education assignment. </w:t>
      </w:r>
      <w:r w:rsidR="00FE202F">
        <w:rPr>
          <w:rFonts w:asciiTheme="minorHAnsi" w:hAnsiTheme="minorHAnsi"/>
          <w:b/>
          <w:bCs/>
          <w:iCs/>
          <w:sz w:val="24"/>
          <w:szCs w:val="24"/>
        </w:rPr>
        <w:t>Group assignment.</w:t>
      </w:r>
    </w:p>
    <w:p w14:paraId="5C9722DB" w14:textId="77777777" w:rsidR="00915A25" w:rsidRPr="00E720BD" w:rsidRDefault="00915A25" w:rsidP="00E720BD">
      <w:pPr>
        <w:rPr>
          <w:rFonts w:asciiTheme="minorHAnsi" w:hAnsiTheme="minorHAnsi"/>
          <w:sz w:val="24"/>
          <w:szCs w:val="24"/>
        </w:rPr>
      </w:pPr>
    </w:p>
    <w:p w14:paraId="7D5924B5" w14:textId="67C6D990" w:rsidR="00947B09" w:rsidRPr="00E8749C" w:rsidRDefault="00915A25" w:rsidP="00C30EAA">
      <w:pPr>
        <w:pStyle w:val="ListParagraph"/>
        <w:numPr>
          <w:ilvl w:val="0"/>
          <w:numId w:val="8"/>
        </w:numPr>
        <w:ind w:left="1170" w:hanging="540"/>
        <w:rPr>
          <w:rFonts w:asciiTheme="minorHAnsi" w:hAnsiTheme="minorHAnsi"/>
          <w:sz w:val="24"/>
          <w:szCs w:val="24"/>
        </w:rPr>
      </w:pPr>
      <w:r w:rsidRPr="00E8749C">
        <w:rPr>
          <w:rFonts w:asciiTheme="minorHAnsi" w:hAnsiTheme="minorHAnsi"/>
          <w:sz w:val="24"/>
          <w:szCs w:val="24"/>
        </w:rPr>
        <w:t>Students will interview a patient in a group</w:t>
      </w:r>
      <w:r w:rsidR="00A36754">
        <w:rPr>
          <w:rFonts w:asciiTheme="minorHAnsi" w:hAnsiTheme="minorHAnsi"/>
          <w:sz w:val="24"/>
          <w:szCs w:val="24"/>
        </w:rPr>
        <w:t>. G</w:t>
      </w:r>
      <w:r w:rsidRPr="00E8749C">
        <w:rPr>
          <w:rFonts w:asciiTheme="minorHAnsi" w:hAnsiTheme="minorHAnsi"/>
          <w:sz w:val="24"/>
          <w:szCs w:val="24"/>
        </w:rPr>
        <w:t xml:space="preserve">eneral health and wellness history </w:t>
      </w:r>
      <w:r w:rsidR="00A36754">
        <w:rPr>
          <w:rFonts w:asciiTheme="minorHAnsi" w:hAnsiTheme="minorHAnsi"/>
          <w:sz w:val="24"/>
          <w:szCs w:val="24"/>
        </w:rPr>
        <w:t xml:space="preserve">will be collected </w:t>
      </w:r>
      <w:r w:rsidR="00947B09" w:rsidRPr="00E8749C">
        <w:rPr>
          <w:rFonts w:asciiTheme="minorHAnsi" w:hAnsiTheme="minorHAnsi"/>
          <w:sz w:val="24"/>
          <w:szCs w:val="24"/>
        </w:rPr>
        <w:t xml:space="preserve">using the APTA annual wellness screening form and WHODAS instruments. </w:t>
      </w:r>
    </w:p>
    <w:p w14:paraId="2D212265" w14:textId="4C84A7E3" w:rsidR="00915A25" w:rsidRPr="00E8749C" w:rsidRDefault="00947B09" w:rsidP="00C30EAA">
      <w:pPr>
        <w:pStyle w:val="ListParagraph"/>
        <w:numPr>
          <w:ilvl w:val="0"/>
          <w:numId w:val="8"/>
        </w:numPr>
        <w:ind w:left="1170" w:hanging="540"/>
        <w:rPr>
          <w:rFonts w:asciiTheme="minorHAnsi" w:hAnsiTheme="minorHAnsi"/>
          <w:sz w:val="24"/>
          <w:szCs w:val="24"/>
        </w:rPr>
      </w:pPr>
      <w:r w:rsidRPr="00E8749C">
        <w:rPr>
          <w:rFonts w:asciiTheme="minorHAnsi" w:hAnsiTheme="minorHAnsi"/>
          <w:sz w:val="24"/>
          <w:szCs w:val="24"/>
        </w:rPr>
        <w:t xml:space="preserve">Students will </w:t>
      </w:r>
      <w:r w:rsidR="00A36754">
        <w:rPr>
          <w:rFonts w:asciiTheme="minorHAnsi" w:hAnsiTheme="minorHAnsi"/>
          <w:sz w:val="24"/>
          <w:szCs w:val="24"/>
        </w:rPr>
        <w:t xml:space="preserve">work with the patient to identify </w:t>
      </w:r>
      <w:r w:rsidRPr="00E8749C">
        <w:rPr>
          <w:rFonts w:asciiTheme="minorHAnsi" w:hAnsiTheme="minorHAnsi"/>
          <w:sz w:val="24"/>
          <w:szCs w:val="24"/>
        </w:rPr>
        <w:t xml:space="preserve">at least one area that may impact </w:t>
      </w:r>
      <w:r w:rsidR="00A36754">
        <w:rPr>
          <w:rFonts w:asciiTheme="minorHAnsi" w:hAnsiTheme="minorHAnsi"/>
          <w:sz w:val="24"/>
          <w:szCs w:val="24"/>
        </w:rPr>
        <w:t xml:space="preserve">their </w:t>
      </w:r>
      <w:r w:rsidRPr="00E8749C">
        <w:rPr>
          <w:rFonts w:asciiTheme="minorHAnsi" w:hAnsiTheme="minorHAnsi"/>
          <w:sz w:val="24"/>
          <w:szCs w:val="24"/>
        </w:rPr>
        <w:t>health</w:t>
      </w:r>
      <w:r w:rsidR="00915A25" w:rsidRPr="00E8749C">
        <w:rPr>
          <w:rFonts w:asciiTheme="minorHAnsi" w:hAnsiTheme="minorHAnsi"/>
          <w:sz w:val="24"/>
          <w:szCs w:val="24"/>
        </w:rPr>
        <w:t xml:space="preserve">. </w:t>
      </w:r>
    </w:p>
    <w:p w14:paraId="6B3159AD" w14:textId="77777777" w:rsidR="00915A25" w:rsidRPr="00E8749C" w:rsidRDefault="00915A25" w:rsidP="00C30EAA">
      <w:pPr>
        <w:pStyle w:val="ListParagraph"/>
        <w:numPr>
          <w:ilvl w:val="0"/>
          <w:numId w:val="8"/>
        </w:numPr>
        <w:ind w:left="1170" w:hanging="540"/>
        <w:rPr>
          <w:rFonts w:asciiTheme="minorHAnsi" w:hAnsiTheme="minorHAnsi"/>
          <w:sz w:val="24"/>
          <w:szCs w:val="24"/>
        </w:rPr>
      </w:pPr>
      <w:r w:rsidRPr="00E8749C">
        <w:rPr>
          <w:rFonts w:asciiTheme="minorHAnsi" w:hAnsiTheme="minorHAnsi"/>
          <w:sz w:val="24"/>
          <w:szCs w:val="24"/>
        </w:rPr>
        <w:t>Students will identify personal and environmental factors and stage of change as well as appropriate techniques for stage of change</w:t>
      </w:r>
    </w:p>
    <w:p w14:paraId="5F4A2BA5" w14:textId="4F9B25D9" w:rsidR="00915A25" w:rsidRPr="00E8749C" w:rsidRDefault="00915A25" w:rsidP="00FE202F">
      <w:pPr>
        <w:pStyle w:val="ListParagraph"/>
        <w:numPr>
          <w:ilvl w:val="0"/>
          <w:numId w:val="8"/>
        </w:numPr>
        <w:ind w:left="1170" w:hanging="540"/>
        <w:rPr>
          <w:rFonts w:asciiTheme="minorHAnsi" w:hAnsiTheme="minorHAnsi"/>
          <w:sz w:val="24"/>
          <w:szCs w:val="24"/>
        </w:rPr>
      </w:pPr>
      <w:r w:rsidRPr="00E8749C">
        <w:rPr>
          <w:rFonts w:asciiTheme="minorHAnsi" w:hAnsiTheme="minorHAnsi"/>
          <w:sz w:val="24"/>
          <w:szCs w:val="24"/>
        </w:rPr>
        <w:t xml:space="preserve">Students will </w:t>
      </w:r>
      <w:r w:rsidR="00947B09" w:rsidRPr="00E8749C">
        <w:rPr>
          <w:rFonts w:asciiTheme="minorHAnsi" w:hAnsiTheme="minorHAnsi"/>
          <w:sz w:val="24"/>
          <w:szCs w:val="24"/>
        </w:rPr>
        <w:t>identify</w:t>
      </w:r>
      <w:r w:rsidRPr="00E8749C">
        <w:rPr>
          <w:rFonts w:asciiTheme="minorHAnsi" w:hAnsiTheme="minorHAnsi"/>
          <w:sz w:val="24"/>
          <w:szCs w:val="24"/>
        </w:rPr>
        <w:t xml:space="preserve"> recommendations for general health and wellness, including activity recommendations, and discuss motivational strategies and other mechanisms to support healthy habits</w:t>
      </w:r>
      <w:r w:rsidR="00947B09" w:rsidRPr="00E8749C">
        <w:rPr>
          <w:rFonts w:asciiTheme="minorHAnsi" w:hAnsiTheme="minorHAnsi"/>
          <w:sz w:val="24"/>
          <w:szCs w:val="24"/>
        </w:rPr>
        <w:t xml:space="preserve"> to submit to the instructors for review</w:t>
      </w:r>
      <w:r w:rsidRPr="00E8749C">
        <w:rPr>
          <w:rFonts w:asciiTheme="minorHAnsi" w:hAnsiTheme="minorHAnsi"/>
          <w:sz w:val="24"/>
          <w:szCs w:val="24"/>
        </w:rPr>
        <w:t>.</w:t>
      </w:r>
    </w:p>
    <w:p w14:paraId="365B54C6" w14:textId="7076818D" w:rsidR="00915A25" w:rsidRPr="00E8749C" w:rsidRDefault="00947B09" w:rsidP="00FE202F">
      <w:pPr>
        <w:pStyle w:val="ListParagraph"/>
        <w:numPr>
          <w:ilvl w:val="0"/>
          <w:numId w:val="8"/>
        </w:numPr>
        <w:ind w:left="1170" w:hanging="540"/>
        <w:rPr>
          <w:rFonts w:asciiTheme="minorHAnsi" w:hAnsiTheme="minorHAnsi"/>
          <w:sz w:val="24"/>
          <w:szCs w:val="24"/>
        </w:rPr>
      </w:pPr>
      <w:r w:rsidRPr="00E8749C">
        <w:rPr>
          <w:rFonts w:asciiTheme="minorHAnsi" w:hAnsiTheme="minorHAnsi"/>
          <w:sz w:val="24"/>
          <w:szCs w:val="24"/>
        </w:rPr>
        <w:t>As part of the final summary o</w:t>
      </w:r>
      <w:r w:rsidR="00915A25" w:rsidRPr="00E8749C">
        <w:rPr>
          <w:rFonts w:asciiTheme="minorHAnsi" w:hAnsiTheme="minorHAnsi"/>
          <w:sz w:val="24"/>
          <w:szCs w:val="24"/>
        </w:rPr>
        <w:t xml:space="preserve">utline patient’s personal characteristics that impact delivery and choice of </w:t>
      </w:r>
      <w:r w:rsidR="00E8749C" w:rsidRPr="00E8749C">
        <w:rPr>
          <w:rFonts w:asciiTheme="minorHAnsi" w:hAnsiTheme="minorHAnsi"/>
          <w:sz w:val="24"/>
          <w:szCs w:val="24"/>
        </w:rPr>
        <w:t xml:space="preserve">educational </w:t>
      </w:r>
      <w:r w:rsidR="00915A25" w:rsidRPr="00E8749C">
        <w:rPr>
          <w:rFonts w:asciiTheme="minorHAnsi" w:hAnsiTheme="minorHAnsi"/>
          <w:sz w:val="24"/>
          <w:szCs w:val="24"/>
        </w:rPr>
        <w:t>method</w:t>
      </w:r>
      <w:r w:rsidRPr="00E8749C">
        <w:rPr>
          <w:rFonts w:asciiTheme="minorHAnsi" w:hAnsiTheme="minorHAnsi"/>
          <w:sz w:val="24"/>
          <w:szCs w:val="24"/>
        </w:rPr>
        <w:t>s</w:t>
      </w:r>
      <w:r w:rsidR="00915A25" w:rsidRPr="00E8749C">
        <w:rPr>
          <w:rFonts w:asciiTheme="minorHAnsi" w:hAnsiTheme="minorHAnsi"/>
          <w:sz w:val="24"/>
          <w:szCs w:val="24"/>
        </w:rPr>
        <w:t xml:space="preserve"> </w:t>
      </w:r>
      <w:r w:rsidR="00E8749C" w:rsidRPr="00E8749C">
        <w:rPr>
          <w:rFonts w:asciiTheme="minorHAnsi" w:hAnsiTheme="minorHAnsi"/>
          <w:sz w:val="24"/>
          <w:szCs w:val="24"/>
        </w:rPr>
        <w:t xml:space="preserve">and communication </w:t>
      </w:r>
      <w:r w:rsidR="00915A25" w:rsidRPr="00E8749C">
        <w:rPr>
          <w:rFonts w:asciiTheme="minorHAnsi" w:hAnsiTheme="minorHAnsi"/>
          <w:sz w:val="24"/>
          <w:szCs w:val="24"/>
        </w:rPr>
        <w:t xml:space="preserve">(age, </w:t>
      </w:r>
      <w:r w:rsidR="00E8749C" w:rsidRPr="00E8749C">
        <w:rPr>
          <w:rFonts w:asciiTheme="minorHAnsi" w:hAnsiTheme="minorHAnsi"/>
          <w:sz w:val="24"/>
          <w:szCs w:val="24"/>
        </w:rPr>
        <w:t xml:space="preserve">gender identity, race, </w:t>
      </w:r>
      <w:r w:rsidR="00915A25" w:rsidRPr="00E8749C">
        <w:rPr>
          <w:rFonts w:asciiTheme="minorHAnsi" w:hAnsiTheme="minorHAnsi"/>
          <w:sz w:val="24"/>
          <w:szCs w:val="24"/>
        </w:rPr>
        <w:t xml:space="preserve">education, literacy, language, health literacy, computer literacy, cultural beliefs, personal preferences). </w:t>
      </w:r>
    </w:p>
    <w:p w14:paraId="5F711D10" w14:textId="0D23116E" w:rsidR="00A36754" w:rsidRDefault="00915A25" w:rsidP="00FE202F">
      <w:pPr>
        <w:pStyle w:val="ListParagraph"/>
        <w:numPr>
          <w:ilvl w:val="0"/>
          <w:numId w:val="8"/>
        </w:numPr>
        <w:ind w:left="1170" w:hanging="540"/>
        <w:rPr>
          <w:rFonts w:asciiTheme="minorHAnsi" w:hAnsiTheme="minorHAnsi"/>
          <w:sz w:val="24"/>
          <w:szCs w:val="24"/>
        </w:rPr>
      </w:pPr>
      <w:r w:rsidRPr="00E8749C">
        <w:rPr>
          <w:rFonts w:asciiTheme="minorHAnsi" w:hAnsiTheme="minorHAnsi"/>
          <w:sz w:val="24"/>
          <w:szCs w:val="24"/>
        </w:rPr>
        <w:t>Students will locate appropriate educational resources</w:t>
      </w:r>
      <w:r w:rsidR="00947B09" w:rsidRPr="00E8749C">
        <w:rPr>
          <w:rFonts w:asciiTheme="minorHAnsi" w:hAnsiTheme="minorHAnsi"/>
          <w:sz w:val="24"/>
          <w:szCs w:val="24"/>
        </w:rPr>
        <w:t xml:space="preserve"> and community resources</w:t>
      </w:r>
      <w:r w:rsidRPr="00E8749C">
        <w:rPr>
          <w:rFonts w:asciiTheme="minorHAnsi" w:hAnsiTheme="minorHAnsi"/>
          <w:sz w:val="24"/>
          <w:szCs w:val="24"/>
        </w:rPr>
        <w:t xml:space="preserve"> to address an identified need for health promotion, or problem prevention</w:t>
      </w:r>
      <w:r w:rsidR="00E8749C" w:rsidRPr="00E8749C">
        <w:rPr>
          <w:rFonts w:asciiTheme="minorHAnsi" w:hAnsiTheme="minorHAnsi"/>
          <w:sz w:val="24"/>
          <w:szCs w:val="24"/>
        </w:rPr>
        <w:t>.</w:t>
      </w:r>
      <w:r w:rsidR="00301B6D" w:rsidRPr="00301B6D">
        <w:rPr>
          <w:rFonts w:asciiTheme="minorHAnsi" w:hAnsiTheme="minorHAnsi"/>
          <w:sz w:val="24"/>
          <w:szCs w:val="24"/>
        </w:rPr>
        <w:t xml:space="preserve"> </w:t>
      </w:r>
      <w:r w:rsidR="00301B6D" w:rsidRPr="00E8749C">
        <w:rPr>
          <w:rFonts w:asciiTheme="minorHAnsi" w:hAnsiTheme="minorHAnsi"/>
          <w:sz w:val="24"/>
          <w:szCs w:val="24"/>
        </w:rPr>
        <w:t xml:space="preserve">The </w:t>
      </w:r>
      <w:r w:rsidR="00301B6D" w:rsidRPr="00E8749C">
        <w:rPr>
          <w:rFonts w:asciiTheme="minorHAnsi" w:hAnsiTheme="minorHAnsi"/>
          <w:sz w:val="24"/>
          <w:szCs w:val="24"/>
        </w:rPr>
        <w:lastRenderedPageBreak/>
        <w:t>educational materials may be found from any source but should be reviewed for appropriate evidence and literacy/educational level. Submit brochures separately or include links in the word document.</w:t>
      </w:r>
    </w:p>
    <w:p w14:paraId="149A18D8" w14:textId="77777777" w:rsidR="00FE202F" w:rsidRDefault="00A36754" w:rsidP="00FE202F">
      <w:pPr>
        <w:pStyle w:val="ListParagraph"/>
        <w:numPr>
          <w:ilvl w:val="0"/>
          <w:numId w:val="8"/>
        </w:numPr>
        <w:ind w:left="1170" w:hanging="540"/>
        <w:rPr>
          <w:rFonts w:asciiTheme="minorHAnsi" w:hAnsiTheme="minorHAnsi"/>
          <w:sz w:val="24"/>
          <w:szCs w:val="24"/>
        </w:rPr>
      </w:pPr>
      <w:r>
        <w:rPr>
          <w:rFonts w:asciiTheme="minorHAnsi" w:hAnsiTheme="minorHAnsi"/>
          <w:sz w:val="24"/>
          <w:szCs w:val="24"/>
        </w:rPr>
        <w:t xml:space="preserve">A short description of </w:t>
      </w:r>
      <w:r w:rsidR="00915A25" w:rsidRPr="00E8749C">
        <w:rPr>
          <w:rFonts w:asciiTheme="minorHAnsi" w:hAnsiTheme="minorHAnsi"/>
          <w:sz w:val="24"/>
          <w:szCs w:val="24"/>
        </w:rPr>
        <w:t xml:space="preserve">how the attributes of the materials match the patient’s personal </w:t>
      </w:r>
      <w:r w:rsidR="00947B09" w:rsidRPr="00E8749C">
        <w:rPr>
          <w:rFonts w:asciiTheme="minorHAnsi" w:hAnsiTheme="minorHAnsi"/>
          <w:sz w:val="24"/>
          <w:szCs w:val="24"/>
        </w:rPr>
        <w:t>characteristics</w:t>
      </w:r>
      <w:r w:rsidR="006854B5">
        <w:rPr>
          <w:rFonts w:asciiTheme="minorHAnsi" w:hAnsiTheme="minorHAnsi"/>
          <w:sz w:val="24"/>
          <w:szCs w:val="24"/>
        </w:rPr>
        <w:t xml:space="preserve"> </w:t>
      </w:r>
      <w:r w:rsidR="00915A25" w:rsidRPr="00E8749C">
        <w:rPr>
          <w:rFonts w:asciiTheme="minorHAnsi" w:hAnsiTheme="minorHAnsi"/>
          <w:sz w:val="24"/>
          <w:szCs w:val="24"/>
        </w:rPr>
        <w:t>(including social determinants of health)</w:t>
      </w:r>
      <w:r>
        <w:rPr>
          <w:rFonts w:asciiTheme="minorHAnsi" w:hAnsiTheme="minorHAnsi"/>
          <w:sz w:val="24"/>
          <w:szCs w:val="24"/>
        </w:rPr>
        <w:t xml:space="preserve"> will be submitted</w:t>
      </w:r>
      <w:r w:rsidR="00915A25" w:rsidRPr="00E8749C">
        <w:rPr>
          <w:rFonts w:asciiTheme="minorHAnsi" w:hAnsiTheme="minorHAnsi"/>
          <w:sz w:val="24"/>
          <w:szCs w:val="24"/>
        </w:rPr>
        <w:t>.</w:t>
      </w:r>
    </w:p>
    <w:p w14:paraId="0ECBEAFC" w14:textId="5C250E15" w:rsidR="00915A25" w:rsidRPr="00FE202F" w:rsidRDefault="00947B09" w:rsidP="00FE202F">
      <w:pPr>
        <w:pStyle w:val="ListParagraph"/>
        <w:numPr>
          <w:ilvl w:val="0"/>
          <w:numId w:val="8"/>
        </w:numPr>
        <w:ind w:left="1170" w:hanging="540"/>
        <w:rPr>
          <w:rFonts w:asciiTheme="minorHAnsi" w:hAnsiTheme="minorHAnsi"/>
          <w:sz w:val="24"/>
          <w:szCs w:val="24"/>
        </w:rPr>
      </w:pPr>
      <w:r w:rsidRPr="00FE202F">
        <w:rPr>
          <w:rFonts w:asciiTheme="minorHAnsi" w:hAnsiTheme="minorHAnsi"/>
          <w:sz w:val="24"/>
          <w:szCs w:val="24"/>
        </w:rPr>
        <w:t xml:space="preserve">Justify the </w:t>
      </w:r>
      <w:r w:rsidR="00915A25" w:rsidRPr="00FE202F">
        <w:rPr>
          <w:rFonts w:asciiTheme="minorHAnsi" w:hAnsiTheme="minorHAnsi"/>
          <w:sz w:val="24"/>
          <w:szCs w:val="24"/>
        </w:rPr>
        <w:t xml:space="preserve">suitability of the resource for your patient in the word document (at least 1/2 page, may be bullet or table format). </w:t>
      </w:r>
      <w:r w:rsidR="00301B6D" w:rsidRPr="00FE202F">
        <w:rPr>
          <w:rFonts w:asciiTheme="minorHAnsi" w:hAnsiTheme="minorHAnsi"/>
          <w:sz w:val="24"/>
          <w:szCs w:val="24"/>
        </w:rPr>
        <w:t>This should include a literacy evaluation of the content, and any other elements impacting the patient’s ability to use the information.</w:t>
      </w:r>
    </w:p>
    <w:p w14:paraId="485A029E" w14:textId="77777777" w:rsidR="00E720BD" w:rsidRDefault="00E720BD" w:rsidP="00DF15BF">
      <w:pPr>
        <w:rPr>
          <w:rFonts w:asciiTheme="minorHAnsi" w:hAnsiTheme="minorHAnsi"/>
          <w:b/>
          <w:sz w:val="24"/>
          <w:szCs w:val="24"/>
        </w:rPr>
      </w:pPr>
    </w:p>
    <w:p w14:paraId="001C6D8D" w14:textId="5151C0B0" w:rsidR="00C72CAD" w:rsidRDefault="00C72CAD" w:rsidP="00DF15BF">
      <w:pPr>
        <w:rPr>
          <w:rFonts w:asciiTheme="minorHAnsi" w:hAnsiTheme="minorHAnsi"/>
          <w:b/>
          <w:sz w:val="24"/>
          <w:szCs w:val="24"/>
        </w:rPr>
      </w:pPr>
      <w:r w:rsidRPr="00892083">
        <w:rPr>
          <w:rFonts w:asciiTheme="minorHAnsi" w:hAnsiTheme="minorHAnsi"/>
          <w:b/>
          <w:sz w:val="24"/>
          <w:szCs w:val="24"/>
        </w:rPr>
        <w:t xml:space="preserve">Community Engagement </w:t>
      </w:r>
    </w:p>
    <w:p w14:paraId="5DA364EE" w14:textId="77777777" w:rsidR="005D15F4" w:rsidRPr="00892083" w:rsidRDefault="005D15F4" w:rsidP="00DF15BF">
      <w:pPr>
        <w:rPr>
          <w:rFonts w:asciiTheme="minorHAnsi" w:hAnsiTheme="minorHAnsi"/>
          <w:b/>
          <w:sz w:val="24"/>
          <w:szCs w:val="24"/>
        </w:rPr>
      </w:pPr>
    </w:p>
    <w:p w14:paraId="6063ECD5" w14:textId="77777777" w:rsidR="00752766" w:rsidRPr="005D15F4" w:rsidRDefault="00AD6B48" w:rsidP="005D15F4">
      <w:pPr>
        <w:pStyle w:val="ListParagraph"/>
        <w:rPr>
          <w:rFonts w:asciiTheme="minorHAnsi" w:hAnsiTheme="minorHAnsi" w:cstheme="minorHAnsi"/>
          <w:sz w:val="24"/>
          <w:szCs w:val="24"/>
        </w:rPr>
      </w:pPr>
      <w:r w:rsidRPr="00892083">
        <w:rPr>
          <w:rFonts w:asciiTheme="minorHAnsi" w:hAnsiTheme="minorHAnsi"/>
          <w:sz w:val="24"/>
          <w:szCs w:val="24"/>
        </w:rPr>
        <w:t>REACH hours, reflection</w:t>
      </w:r>
      <w:r w:rsidR="005D15F4">
        <w:rPr>
          <w:rFonts w:asciiTheme="minorHAnsi" w:hAnsiTheme="minorHAnsi"/>
          <w:sz w:val="24"/>
          <w:szCs w:val="24"/>
        </w:rPr>
        <w:t xml:space="preserve">s - </w:t>
      </w:r>
      <w:r w:rsidRPr="005D15F4">
        <w:rPr>
          <w:rFonts w:asciiTheme="minorHAnsi" w:hAnsiTheme="minorHAnsi" w:cstheme="minorHAnsi"/>
          <w:sz w:val="24"/>
          <w:szCs w:val="24"/>
        </w:rPr>
        <w:t>Please see REACH group</w:t>
      </w:r>
      <w:r w:rsidR="008D2E69">
        <w:rPr>
          <w:rFonts w:asciiTheme="minorHAnsi" w:hAnsiTheme="minorHAnsi" w:cstheme="minorHAnsi"/>
          <w:sz w:val="24"/>
          <w:szCs w:val="24"/>
        </w:rPr>
        <w:t xml:space="preserve"> </w:t>
      </w:r>
      <w:r w:rsidR="00502AF6" w:rsidRPr="005D15F4">
        <w:rPr>
          <w:rFonts w:asciiTheme="minorHAnsi" w:hAnsiTheme="minorHAnsi" w:cstheme="minorHAnsi"/>
          <w:sz w:val="24"/>
          <w:szCs w:val="24"/>
        </w:rPr>
        <w:t>assignments in Canvas</w:t>
      </w:r>
      <w:r w:rsidRPr="005D15F4">
        <w:rPr>
          <w:rFonts w:asciiTheme="minorHAnsi" w:hAnsiTheme="minorHAnsi" w:cstheme="minorHAnsi"/>
          <w:sz w:val="24"/>
          <w:szCs w:val="24"/>
        </w:rPr>
        <w:t xml:space="preserve">. </w:t>
      </w:r>
    </w:p>
    <w:p w14:paraId="74817E98" w14:textId="77777777" w:rsidR="009730A3" w:rsidRDefault="009730A3" w:rsidP="00752766">
      <w:pPr>
        <w:pStyle w:val="ListParagraph"/>
        <w:rPr>
          <w:rFonts w:asciiTheme="minorHAnsi" w:hAnsiTheme="minorHAnsi"/>
          <w:sz w:val="24"/>
          <w:szCs w:val="24"/>
        </w:rPr>
      </w:pPr>
    </w:p>
    <w:p w14:paraId="26E2778B" w14:textId="77777777" w:rsidR="00C72CAD" w:rsidRDefault="009730A3" w:rsidP="005F7F8C">
      <w:pPr>
        <w:rPr>
          <w:rFonts w:asciiTheme="minorHAnsi" w:hAnsiTheme="minorHAnsi"/>
          <w:b/>
          <w:sz w:val="24"/>
          <w:szCs w:val="24"/>
        </w:rPr>
      </w:pPr>
      <w:r w:rsidRPr="005F7F8C">
        <w:rPr>
          <w:rFonts w:asciiTheme="minorHAnsi" w:hAnsiTheme="minorHAnsi"/>
          <w:b/>
          <w:sz w:val="24"/>
          <w:szCs w:val="24"/>
        </w:rPr>
        <w:t xml:space="preserve">Interprofessional education </w:t>
      </w:r>
      <w:r w:rsidR="00502AF6">
        <w:rPr>
          <w:rFonts w:asciiTheme="minorHAnsi" w:hAnsiTheme="minorHAnsi"/>
          <w:b/>
          <w:sz w:val="24"/>
          <w:szCs w:val="24"/>
        </w:rPr>
        <w:t>activities</w:t>
      </w:r>
    </w:p>
    <w:p w14:paraId="0668EDC8" w14:textId="77777777" w:rsidR="00594BC1" w:rsidRDefault="00594BC1" w:rsidP="00594BC1">
      <w:pPr>
        <w:pStyle w:val="ListParagraph"/>
        <w:rPr>
          <w:rFonts w:asciiTheme="minorHAnsi" w:hAnsiTheme="minorHAnsi"/>
          <w:sz w:val="24"/>
          <w:szCs w:val="24"/>
        </w:rPr>
      </w:pPr>
    </w:p>
    <w:p w14:paraId="0276CCDB" w14:textId="63A8152E" w:rsidR="00812122" w:rsidRPr="00301B6D" w:rsidRDefault="00812122" w:rsidP="00E8749C">
      <w:pPr>
        <w:rPr>
          <w:rFonts w:asciiTheme="minorHAnsi" w:hAnsiTheme="minorHAnsi"/>
          <w:i/>
          <w:sz w:val="24"/>
          <w:szCs w:val="24"/>
        </w:rPr>
      </w:pPr>
      <w:r w:rsidRPr="00301B6D">
        <w:rPr>
          <w:rFonts w:asciiTheme="minorHAnsi" w:hAnsiTheme="minorHAnsi"/>
          <w:i/>
          <w:sz w:val="24"/>
          <w:szCs w:val="24"/>
        </w:rPr>
        <w:t xml:space="preserve">Dental </w:t>
      </w:r>
      <w:r w:rsidR="00E8749C" w:rsidRPr="00301B6D">
        <w:rPr>
          <w:rFonts w:asciiTheme="minorHAnsi" w:hAnsiTheme="minorHAnsi"/>
          <w:i/>
          <w:sz w:val="24"/>
          <w:szCs w:val="24"/>
        </w:rPr>
        <w:t>peer learning lab</w:t>
      </w:r>
    </w:p>
    <w:p w14:paraId="229D8DB4" w14:textId="77777777" w:rsidR="00594BC1" w:rsidRPr="00301B6D" w:rsidRDefault="00594BC1" w:rsidP="00594BC1">
      <w:pPr>
        <w:ind w:left="720"/>
        <w:rPr>
          <w:rFonts w:asciiTheme="minorHAnsi" w:hAnsiTheme="minorHAnsi"/>
          <w:i/>
          <w:sz w:val="24"/>
          <w:szCs w:val="24"/>
        </w:rPr>
      </w:pPr>
    </w:p>
    <w:p w14:paraId="24CF6438" w14:textId="77777777" w:rsidR="00E720BD" w:rsidRPr="00301B6D" w:rsidRDefault="0006580C" w:rsidP="00C30EAA">
      <w:pPr>
        <w:pStyle w:val="ListParagraph"/>
        <w:numPr>
          <w:ilvl w:val="0"/>
          <w:numId w:val="30"/>
        </w:numPr>
        <w:rPr>
          <w:rFonts w:asciiTheme="minorHAnsi" w:hAnsiTheme="minorHAnsi"/>
          <w:sz w:val="24"/>
          <w:szCs w:val="24"/>
        </w:rPr>
      </w:pPr>
      <w:r w:rsidRPr="00301B6D">
        <w:rPr>
          <w:rFonts w:asciiTheme="minorHAnsi" w:hAnsiTheme="minorHAnsi"/>
          <w:sz w:val="24"/>
          <w:szCs w:val="24"/>
        </w:rPr>
        <w:t xml:space="preserve">Prior to the dental student lab, </w:t>
      </w:r>
      <w:r w:rsidR="000274F1" w:rsidRPr="00301B6D">
        <w:rPr>
          <w:rFonts w:asciiTheme="minorHAnsi" w:hAnsiTheme="minorHAnsi"/>
          <w:sz w:val="24"/>
          <w:szCs w:val="24"/>
        </w:rPr>
        <w:t xml:space="preserve">students will prepare </w:t>
      </w:r>
      <w:r w:rsidR="00717A90" w:rsidRPr="00301B6D">
        <w:rPr>
          <w:rFonts w:asciiTheme="minorHAnsi" w:hAnsiTheme="minorHAnsi"/>
          <w:sz w:val="24"/>
          <w:szCs w:val="24"/>
        </w:rPr>
        <w:t xml:space="preserve">presentations and demonstrations on body mechanics, </w:t>
      </w:r>
      <w:proofErr w:type="gramStart"/>
      <w:r w:rsidR="00717A90" w:rsidRPr="00301B6D">
        <w:rPr>
          <w:rFonts w:asciiTheme="minorHAnsi" w:hAnsiTheme="minorHAnsi"/>
          <w:sz w:val="24"/>
          <w:szCs w:val="24"/>
        </w:rPr>
        <w:t>ergonomics</w:t>
      </w:r>
      <w:proofErr w:type="gramEnd"/>
      <w:r w:rsidR="00717A90" w:rsidRPr="00301B6D">
        <w:rPr>
          <w:rFonts w:asciiTheme="minorHAnsi" w:hAnsiTheme="minorHAnsi"/>
          <w:sz w:val="24"/>
          <w:szCs w:val="24"/>
        </w:rPr>
        <w:t xml:space="preserve"> and </w:t>
      </w:r>
      <w:r w:rsidR="00E8749C" w:rsidRPr="00301B6D">
        <w:rPr>
          <w:rFonts w:asciiTheme="minorHAnsi" w:hAnsiTheme="minorHAnsi"/>
          <w:sz w:val="24"/>
          <w:szCs w:val="24"/>
        </w:rPr>
        <w:t xml:space="preserve">methods to decrease and distribute stress for </w:t>
      </w:r>
      <w:r w:rsidR="008D2E69" w:rsidRPr="00301B6D">
        <w:rPr>
          <w:rFonts w:asciiTheme="minorHAnsi" w:hAnsiTheme="minorHAnsi"/>
          <w:sz w:val="24"/>
          <w:szCs w:val="24"/>
        </w:rPr>
        <w:t xml:space="preserve">the dental students. </w:t>
      </w:r>
    </w:p>
    <w:p w14:paraId="37CB90B4" w14:textId="77777777" w:rsidR="00E720BD" w:rsidRPr="00301B6D" w:rsidRDefault="00E8749C" w:rsidP="00C30EAA">
      <w:pPr>
        <w:pStyle w:val="ListParagraph"/>
        <w:numPr>
          <w:ilvl w:val="0"/>
          <w:numId w:val="30"/>
        </w:numPr>
        <w:rPr>
          <w:rFonts w:asciiTheme="minorHAnsi" w:hAnsiTheme="minorHAnsi"/>
          <w:sz w:val="24"/>
          <w:szCs w:val="24"/>
        </w:rPr>
      </w:pPr>
      <w:r w:rsidRPr="00301B6D">
        <w:rPr>
          <w:rFonts w:asciiTheme="minorHAnsi" w:hAnsiTheme="minorHAnsi"/>
          <w:sz w:val="24"/>
          <w:szCs w:val="24"/>
        </w:rPr>
        <w:t xml:space="preserve">Physical Therapy students will teach the dental </w:t>
      </w:r>
      <w:proofErr w:type="gramStart"/>
      <w:r w:rsidRPr="00301B6D">
        <w:rPr>
          <w:rFonts w:asciiTheme="minorHAnsi" w:hAnsiTheme="minorHAnsi"/>
          <w:sz w:val="24"/>
          <w:szCs w:val="24"/>
        </w:rPr>
        <w:t>students</w:t>
      </w:r>
      <w:proofErr w:type="gramEnd"/>
      <w:r w:rsidRPr="00301B6D">
        <w:rPr>
          <w:rFonts w:asciiTheme="minorHAnsi" w:hAnsiTheme="minorHAnsi"/>
          <w:sz w:val="24"/>
          <w:szCs w:val="24"/>
        </w:rPr>
        <w:t xml:space="preserve"> concepts, positioning and exercise to use to prevent repetitive strain while learning their professional skills. </w:t>
      </w:r>
    </w:p>
    <w:p w14:paraId="11520950" w14:textId="361F1352" w:rsidR="00062104" w:rsidRPr="00301B6D" w:rsidRDefault="0006580C" w:rsidP="00C30EAA">
      <w:pPr>
        <w:pStyle w:val="ListParagraph"/>
        <w:numPr>
          <w:ilvl w:val="0"/>
          <w:numId w:val="30"/>
        </w:numPr>
        <w:rPr>
          <w:rFonts w:asciiTheme="minorHAnsi" w:hAnsiTheme="minorHAnsi"/>
          <w:sz w:val="24"/>
          <w:szCs w:val="24"/>
        </w:rPr>
      </w:pPr>
      <w:r w:rsidRPr="00301B6D">
        <w:rPr>
          <w:rFonts w:asciiTheme="minorHAnsi" w:hAnsiTheme="minorHAnsi"/>
          <w:sz w:val="24"/>
          <w:szCs w:val="24"/>
        </w:rPr>
        <w:t xml:space="preserve">Dental students will teach </w:t>
      </w:r>
      <w:r w:rsidR="00E8749C" w:rsidRPr="00301B6D">
        <w:rPr>
          <w:rFonts w:asciiTheme="minorHAnsi" w:hAnsiTheme="minorHAnsi"/>
          <w:sz w:val="24"/>
          <w:szCs w:val="24"/>
        </w:rPr>
        <w:t xml:space="preserve">PT students </w:t>
      </w:r>
      <w:r w:rsidRPr="00301B6D">
        <w:rPr>
          <w:rFonts w:asciiTheme="minorHAnsi" w:hAnsiTheme="minorHAnsi"/>
          <w:sz w:val="24"/>
          <w:szCs w:val="24"/>
        </w:rPr>
        <w:t xml:space="preserve">oral hygiene and the importance for health promotion. </w:t>
      </w:r>
      <w:r w:rsidR="00E8749C" w:rsidRPr="00301B6D">
        <w:rPr>
          <w:rFonts w:asciiTheme="minorHAnsi" w:hAnsiTheme="minorHAnsi"/>
          <w:sz w:val="24"/>
          <w:szCs w:val="24"/>
        </w:rPr>
        <w:t xml:space="preserve">On completion of the lab students will review the experience and </w:t>
      </w:r>
      <w:r w:rsidR="00E720BD" w:rsidRPr="00301B6D">
        <w:rPr>
          <w:rFonts w:asciiTheme="minorHAnsi" w:hAnsiTheme="minorHAnsi"/>
          <w:sz w:val="24"/>
          <w:szCs w:val="24"/>
        </w:rPr>
        <w:t>submit a reflection (</w:t>
      </w:r>
      <w:r w:rsidR="00E8749C" w:rsidRPr="00301B6D">
        <w:rPr>
          <w:rFonts w:asciiTheme="minorHAnsi" w:hAnsiTheme="minorHAnsi"/>
          <w:sz w:val="24"/>
          <w:szCs w:val="24"/>
        </w:rPr>
        <w:t>learning points related to education for other professionals</w:t>
      </w:r>
      <w:r w:rsidR="00E720BD" w:rsidRPr="00301B6D">
        <w:rPr>
          <w:rFonts w:asciiTheme="minorHAnsi" w:hAnsiTheme="minorHAnsi"/>
          <w:sz w:val="24"/>
          <w:szCs w:val="24"/>
        </w:rPr>
        <w:t xml:space="preserve">, personal </w:t>
      </w:r>
      <w:proofErr w:type="gramStart"/>
      <w:r w:rsidR="00E8749C" w:rsidRPr="00301B6D">
        <w:rPr>
          <w:rFonts w:asciiTheme="minorHAnsi" w:hAnsiTheme="minorHAnsi"/>
          <w:sz w:val="24"/>
          <w:szCs w:val="24"/>
        </w:rPr>
        <w:t>communication</w:t>
      </w:r>
      <w:proofErr w:type="gramEnd"/>
      <w:r w:rsidR="00E8749C" w:rsidRPr="00301B6D">
        <w:rPr>
          <w:rFonts w:asciiTheme="minorHAnsi" w:hAnsiTheme="minorHAnsi"/>
          <w:sz w:val="24"/>
          <w:szCs w:val="24"/>
        </w:rPr>
        <w:t xml:space="preserve"> and delivery of the educational experience</w:t>
      </w:r>
      <w:r w:rsidR="00E720BD" w:rsidRPr="00301B6D">
        <w:rPr>
          <w:rFonts w:asciiTheme="minorHAnsi" w:hAnsiTheme="minorHAnsi"/>
          <w:sz w:val="24"/>
          <w:szCs w:val="24"/>
        </w:rPr>
        <w:t>)</w:t>
      </w:r>
      <w:r w:rsidR="00E8749C" w:rsidRPr="00301B6D">
        <w:rPr>
          <w:rFonts w:asciiTheme="minorHAnsi" w:hAnsiTheme="minorHAnsi"/>
          <w:sz w:val="24"/>
          <w:szCs w:val="24"/>
        </w:rPr>
        <w:t>.</w:t>
      </w:r>
    </w:p>
    <w:p w14:paraId="0BB157E6" w14:textId="77777777" w:rsidR="00E070C5" w:rsidRPr="00B224AE" w:rsidRDefault="00E070C5" w:rsidP="00B224AE">
      <w:pPr>
        <w:rPr>
          <w:rFonts w:asciiTheme="minorHAnsi" w:hAnsiTheme="minorHAnsi"/>
          <w:sz w:val="24"/>
          <w:szCs w:val="24"/>
        </w:rPr>
      </w:pPr>
    </w:p>
    <w:p w14:paraId="5CC75547" w14:textId="77777777" w:rsidR="00AD6B48" w:rsidRPr="00AD6B48" w:rsidRDefault="00AD6B48" w:rsidP="001D602C">
      <w:pPr>
        <w:rPr>
          <w:rFonts w:asciiTheme="minorHAnsi" w:hAnsiTheme="minorHAnsi"/>
          <w:b/>
          <w:sz w:val="24"/>
          <w:szCs w:val="24"/>
        </w:rPr>
      </w:pPr>
      <w:r w:rsidRPr="00AD6B48">
        <w:rPr>
          <w:rFonts w:asciiTheme="minorHAnsi" w:hAnsiTheme="minorHAnsi"/>
          <w:b/>
          <w:sz w:val="24"/>
          <w:szCs w:val="24"/>
        </w:rPr>
        <w:t>Course grades</w:t>
      </w:r>
    </w:p>
    <w:p w14:paraId="661F66B9" w14:textId="77777777" w:rsidR="00AD6B48" w:rsidRDefault="00AD6B48" w:rsidP="001D602C">
      <w:pPr>
        <w:rPr>
          <w:rFonts w:asciiTheme="minorHAnsi" w:hAnsiTheme="minorHAnsi"/>
          <w:sz w:val="24"/>
          <w:szCs w:val="24"/>
        </w:rPr>
      </w:pPr>
    </w:p>
    <w:p w14:paraId="5DB4BE6B" w14:textId="77777777" w:rsidR="001D602C" w:rsidRDefault="001D602C" w:rsidP="001D602C">
      <w:pPr>
        <w:rPr>
          <w:rFonts w:asciiTheme="minorHAnsi" w:hAnsiTheme="minorHAnsi"/>
          <w:sz w:val="24"/>
          <w:szCs w:val="24"/>
        </w:rPr>
      </w:pPr>
      <w:r w:rsidRPr="002A6BBC">
        <w:rPr>
          <w:rFonts w:asciiTheme="minorHAnsi" w:hAnsiTheme="minorHAnsi"/>
          <w:sz w:val="24"/>
          <w:szCs w:val="24"/>
        </w:rPr>
        <w:t>Course grade is based on the % of points using the following scale:</w:t>
      </w:r>
    </w:p>
    <w:p w14:paraId="79F9E855" w14:textId="77777777" w:rsidR="001D602C" w:rsidRPr="002A6BBC" w:rsidRDefault="001D602C" w:rsidP="001D602C">
      <w:pPr>
        <w:rPr>
          <w:rFonts w:asciiTheme="minorHAnsi" w:hAnsiTheme="minorHAnsi"/>
          <w:sz w:val="24"/>
          <w:szCs w:val="24"/>
        </w:rPr>
      </w:pPr>
    </w:p>
    <w:p w14:paraId="03530071" w14:textId="77777777" w:rsidR="001D602C" w:rsidRPr="002A6BBC" w:rsidRDefault="001D602C" w:rsidP="001D602C">
      <w:pPr>
        <w:ind w:firstLine="720"/>
        <w:rPr>
          <w:rFonts w:asciiTheme="minorHAnsi" w:hAnsiTheme="minorHAnsi"/>
          <w:sz w:val="24"/>
          <w:szCs w:val="24"/>
        </w:rPr>
      </w:pPr>
      <w:r w:rsidRPr="002A6BBC">
        <w:rPr>
          <w:rFonts w:asciiTheme="minorHAnsi" w:hAnsiTheme="minorHAnsi"/>
          <w:sz w:val="24"/>
          <w:szCs w:val="24"/>
        </w:rPr>
        <w:t xml:space="preserve">93-100 =          A </w:t>
      </w:r>
      <w:r w:rsidR="00387F83">
        <w:rPr>
          <w:rFonts w:asciiTheme="minorHAnsi" w:hAnsiTheme="minorHAnsi"/>
          <w:sz w:val="24"/>
          <w:szCs w:val="24"/>
        </w:rPr>
        <w:t>(4.00 grade point)</w:t>
      </w:r>
    </w:p>
    <w:p w14:paraId="22449065" w14:textId="77777777" w:rsidR="001D602C" w:rsidRPr="002A6BBC" w:rsidRDefault="001D602C" w:rsidP="001D602C">
      <w:pPr>
        <w:ind w:firstLine="720"/>
        <w:rPr>
          <w:rFonts w:asciiTheme="minorHAnsi" w:hAnsiTheme="minorHAnsi"/>
          <w:sz w:val="24"/>
          <w:szCs w:val="24"/>
        </w:rPr>
      </w:pPr>
      <w:r w:rsidRPr="002A6BBC">
        <w:rPr>
          <w:rFonts w:asciiTheme="minorHAnsi" w:hAnsiTheme="minorHAnsi"/>
          <w:sz w:val="24"/>
          <w:szCs w:val="24"/>
        </w:rPr>
        <w:t xml:space="preserve">90-92   =          A- </w:t>
      </w:r>
      <w:r w:rsidR="00387F83">
        <w:rPr>
          <w:rFonts w:asciiTheme="minorHAnsi" w:hAnsiTheme="minorHAnsi"/>
          <w:sz w:val="24"/>
          <w:szCs w:val="24"/>
        </w:rPr>
        <w:t>(3.67 grade point)</w:t>
      </w:r>
    </w:p>
    <w:p w14:paraId="3B644604" w14:textId="77777777" w:rsidR="001D602C" w:rsidRPr="002A6BBC" w:rsidRDefault="001D602C" w:rsidP="001D602C">
      <w:pPr>
        <w:ind w:firstLine="720"/>
        <w:rPr>
          <w:rFonts w:asciiTheme="minorHAnsi" w:hAnsiTheme="minorHAnsi"/>
          <w:sz w:val="24"/>
          <w:szCs w:val="24"/>
        </w:rPr>
      </w:pPr>
      <w:r w:rsidRPr="002A6BBC">
        <w:rPr>
          <w:rFonts w:asciiTheme="minorHAnsi" w:hAnsiTheme="minorHAnsi"/>
          <w:sz w:val="24"/>
          <w:szCs w:val="24"/>
        </w:rPr>
        <w:t xml:space="preserve">87-89   =          B+ </w:t>
      </w:r>
      <w:r w:rsidR="00387F83">
        <w:rPr>
          <w:rFonts w:asciiTheme="minorHAnsi" w:hAnsiTheme="minorHAnsi"/>
          <w:sz w:val="24"/>
          <w:szCs w:val="24"/>
        </w:rPr>
        <w:t>(3.33 grade point)</w:t>
      </w:r>
    </w:p>
    <w:p w14:paraId="10DED156" w14:textId="77777777" w:rsidR="001D602C" w:rsidRPr="002A6BBC" w:rsidRDefault="001D602C" w:rsidP="001D602C">
      <w:pPr>
        <w:ind w:firstLine="720"/>
        <w:rPr>
          <w:rFonts w:asciiTheme="minorHAnsi" w:hAnsiTheme="minorHAnsi"/>
          <w:sz w:val="24"/>
          <w:szCs w:val="24"/>
        </w:rPr>
      </w:pPr>
      <w:r w:rsidRPr="002A6BBC">
        <w:rPr>
          <w:rFonts w:asciiTheme="minorHAnsi" w:hAnsiTheme="minorHAnsi"/>
          <w:sz w:val="24"/>
          <w:szCs w:val="24"/>
        </w:rPr>
        <w:t xml:space="preserve">83-86   =          B </w:t>
      </w:r>
      <w:r w:rsidR="00387F83">
        <w:rPr>
          <w:rFonts w:asciiTheme="minorHAnsi" w:hAnsiTheme="minorHAnsi"/>
          <w:sz w:val="24"/>
          <w:szCs w:val="24"/>
        </w:rPr>
        <w:t>(3.00 grade point)</w:t>
      </w:r>
    </w:p>
    <w:p w14:paraId="4F118777" w14:textId="77777777" w:rsidR="001D602C" w:rsidRPr="002A6BBC" w:rsidRDefault="001D602C" w:rsidP="001D602C">
      <w:pPr>
        <w:ind w:firstLine="720"/>
        <w:rPr>
          <w:rFonts w:asciiTheme="minorHAnsi" w:hAnsiTheme="minorHAnsi"/>
          <w:sz w:val="24"/>
          <w:szCs w:val="24"/>
        </w:rPr>
      </w:pPr>
      <w:r w:rsidRPr="002A6BBC">
        <w:rPr>
          <w:rFonts w:asciiTheme="minorHAnsi" w:hAnsiTheme="minorHAnsi"/>
          <w:sz w:val="24"/>
          <w:szCs w:val="24"/>
        </w:rPr>
        <w:t xml:space="preserve">80-82   =          B- </w:t>
      </w:r>
      <w:r w:rsidR="00387F83">
        <w:rPr>
          <w:rFonts w:asciiTheme="minorHAnsi" w:hAnsiTheme="minorHAnsi"/>
          <w:sz w:val="24"/>
          <w:szCs w:val="24"/>
        </w:rPr>
        <w:t>(2.67 grade point)</w:t>
      </w:r>
    </w:p>
    <w:p w14:paraId="6E86B50C" w14:textId="77777777" w:rsidR="001D602C" w:rsidRPr="002A6BBC" w:rsidRDefault="001D602C" w:rsidP="001D602C">
      <w:pPr>
        <w:ind w:firstLine="720"/>
        <w:rPr>
          <w:rFonts w:asciiTheme="minorHAnsi" w:hAnsiTheme="minorHAnsi"/>
          <w:sz w:val="24"/>
          <w:szCs w:val="24"/>
        </w:rPr>
      </w:pPr>
      <w:r w:rsidRPr="002A6BBC">
        <w:rPr>
          <w:rFonts w:asciiTheme="minorHAnsi" w:hAnsiTheme="minorHAnsi"/>
          <w:sz w:val="24"/>
          <w:szCs w:val="24"/>
        </w:rPr>
        <w:t xml:space="preserve">70-79   =          C </w:t>
      </w:r>
      <w:r w:rsidR="00387F83">
        <w:rPr>
          <w:rFonts w:asciiTheme="minorHAnsi" w:hAnsiTheme="minorHAnsi"/>
          <w:sz w:val="24"/>
          <w:szCs w:val="24"/>
        </w:rPr>
        <w:t>(</w:t>
      </w:r>
      <w:r w:rsidR="00036936">
        <w:rPr>
          <w:rFonts w:asciiTheme="minorHAnsi" w:hAnsiTheme="minorHAnsi"/>
          <w:sz w:val="24"/>
          <w:szCs w:val="24"/>
        </w:rPr>
        <w:t>2.00 grade point)</w:t>
      </w:r>
    </w:p>
    <w:p w14:paraId="40DC7EE0" w14:textId="77777777" w:rsidR="001D602C" w:rsidRPr="002A6BBC" w:rsidRDefault="001D602C" w:rsidP="001D602C">
      <w:pPr>
        <w:ind w:firstLine="720"/>
        <w:rPr>
          <w:rFonts w:asciiTheme="minorHAnsi" w:hAnsiTheme="minorHAnsi"/>
          <w:sz w:val="24"/>
          <w:szCs w:val="24"/>
        </w:rPr>
      </w:pPr>
      <w:r w:rsidRPr="002A6BBC">
        <w:rPr>
          <w:rFonts w:asciiTheme="minorHAnsi" w:hAnsiTheme="minorHAnsi"/>
          <w:sz w:val="24"/>
          <w:szCs w:val="24"/>
        </w:rPr>
        <w:t xml:space="preserve">60-69   =          D </w:t>
      </w:r>
      <w:r w:rsidR="00036936">
        <w:rPr>
          <w:rFonts w:asciiTheme="minorHAnsi" w:hAnsiTheme="minorHAnsi"/>
          <w:sz w:val="24"/>
          <w:szCs w:val="24"/>
        </w:rPr>
        <w:t>(1.00 grade point)</w:t>
      </w:r>
    </w:p>
    <w:p w14:paraId="65FC3868" w14:textId="77777777" w:rsidR="001D602C" w:rsidRDefault="001D602C" w:rsidP="001D602C">
      <w:pPr>
        <w:ind w:firstLine="720"/>
        <w:rPr>
          <w:rFonts w:asciiTheme="minorHAnsi" w:hAnsiTheme="minorHAnsi"/>
          <w:sz w:val="24"/>
          <w:szCs w:val="24"/>
        </w:rPr>
      </w:pPr>
      <w:r w:rsidRPr="002A6BBC">
        <w:rPr>
          <w:rFonts w:asciiTheme="minorHAnsi" w:hAnsiTheme="minorHAnsi"/>
          <w:sz w:val="24"/>
          <w:szCs w:val="24"/>
        </w:rPr>
        <w:t xml:space="preserve">Below 60 =      E </w:t>
      </w:r>
      <w:r w:rsidR="00036936">
        <w:rPr>
          <w:rFonts w:asciiTheme="minorHAnsi" w:hAnsiTheme="minorHAnsi"/>
          <w:sz w:val="24"/>
          <w:szCs w:val="24"/>
        </w:rPr>
        <w:t>(0.00 grade point)</w:t>
      </w:r>
    </w:p>
    <w:p w14:paraId="180CD03D" w14:textId="77777777" w:rsidR="000D0FA5" w:rsidRDefault="000D0FA5" w:rsidP="000D0FA5">
      <w:pPr>
        <w:jc w:val="both"/>
        <w:rPr>
          <w:rFonts w:asciiTheme="minorHAnsi" w:hAnsiTheme="minorHAnsi"/>
          <w:b/>
          <w:sz w:val="24"/>
          <w:szCs w:val="24"/>
        </w:rPr>
      </w:pPr>
    </w:p>
    <w:p w14:paraId="5C61DA97" w14:textId="77777777" w:rsidR="005D4166" w:rsidRPr="00301B6D" w:rsidRDefault="005D4166" w:rsidP="00301B6D">
      <w:pPr>
        <w:pStyle w:val="ListParagraph"/>
        <w:numPr>
          <w:ilvl w:val="0"/>
          <w:numId w:val="3"/>
        </w:numPr>
        <w:rPr>
          <w:rFonts w:asciiTheme="minorHAnsi" w:hAnsiTheme="minorHAnsi"/>
          <w:sz w:val="24"/>
          <w:szCs w:val="24"/>
        </w:rPr>
        <w:sectPr w:rsidR="005D4166" w:rsidRPr="00301B6D" w:rsidSect="0099788D">
          <w:headerReference w:type="even" r:id="rId11"/>
          <w:headerReference w:type="default" r:id="rId12"/>
          <w:footerReference w:type="default" r:id="rId13"/>
          <w:pgSz w:w="12240" w:h="15840"/>
          <w:pgMar w:top="1440" w:right="1440" w:bottom="1440" w:left="1440" w:header="720" w:footer="720" w:gutter="0"/>
          <w:cols w:space="720"/>
          <w:docGrid w:linePitch="272"/>
        </w:sectPr>
      </w:pPr>
    </w:p>
    <w:p w14:paraId="28A16CCB" w14:textId="4872A6AB" w:rsidR="00327390" w:rsidRDefault="00301B6D" w:rsidP="00327390">
      <w:pPr>
        <w:jc w:val="both"/>
        <w:rPr>
          <w:rFonts w:asciiTheme="minorHAnsi" w:hAnsiTheme="minorHAnsi"/>
          <w:b/>
          <w:sz w:val="24"/>
          <w:szCs w:val="24"/>
        </w:rPr>
      </w:pPr>
      <w:r>
        <w:rPr>
          <w:rFonts w:asciiTheme="minorHAnsi" w:hAnsiTheme="minorHAnsi"/>
          <w:b/>
          <w:sz w:val="24"/>
          <w:szCs w:val="24"/>
        </w:rPr>
        <w:lastRenderedPageBreak/>
        <w:t>SCHEDULE (Subject to change)</w:t>
      </w:r>
    </w:p>
    <w:p w14:paraId="7170BA06" w14:textId="77777777" w:rsidR="00301B6D" w:rsidRPr="002A6BBC" w:rsidRDefault="00301B6D" w:rsidP="00327390">
      <w:pPr>
        <w:jc w:val="both"/>
        <w:rPr>
          <w:rFonts w:asciiTheme="minorHAnsi" w:hAnsiTheme="minorHAnsi"/>
          <w:b/>
          <w:sz w:val="24"/>
          <w:szCs w:val="24"/>
        </w:rPr>
      </w:pPr>
    </w:p>
    <w:tbl>
      <w:tblPr>
        <w:tblpPr w:leftFromText="180" w:rightFromText="180" w:vertAnchor="text" w:tblpY="1"/>
        <w:tblOverlap w:val="neve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351"/>
        <w:gridCol w:w="1604"/>
        <w:gridCol w:w="4033"/>
      </w:tblGrid>
      <w:tr w:rsidR="002D4C4B" w:rsidRPr="002A6BBC" w14:paraId="7AA38E3F" w14:textId="77777777" w:rsidTr="00FE202F">
        <w:tc>
          <w:tcPr>
            <w:tcW w:w="1022" w:type="pct"/>
          </w:tcPr>
          <w:p w14:paraId="53D761BD" w14:textId="77777777" w:rsidR="002D4C4B" w:rsidRPr="000D0FA5" w:rsidRDefault="002D4C4B" w:rsidP="006854B5">
            <w:pPr>
              <w:jc w:val="both"/>
              <w:rPr>
                <w:rFonts w:asciiTheme="minorHAnsi" w:hAnsiTheme="minorHAnsi"/>
                <w:b/>
                <w:sz w:val="24"/>
                <w:szCs w:val="24"/>
              </w:rPr>
            </w:pPr>
            <w:r>
              <w:rPr>
                <w:rFonts w:asciiTheme="minorHAnsi" w:hAnsiTheme="minorHAnsi"/>
                <w:b/>
                <w:sz w:val="24"/>
                <w:szCs w:val="24"/>
              </w:rPr>
              <w:t>Week &amp; Dates</w:t>
            </w:r>
          </w:p>
        </w:tc>
        <w:tc>
          <w:tcPr>
            <w:tcW w:w="769" w:type="pct"/>
          </w:tcPr>
          <w:p w14:paraId="4EB93E1D" w14:textId="77777777" w:rsidR="002D4C4B" w:rsidRPr="000D0FA5" w:rsidRDefault="002D4C4B" w:rsidP="006854B5">
            <w:pPr>
              <w:rPr>
                <w:rFonts w:asciiTheme="minorHAnsi" w:hAnsiTheme="minorHAnsi"/>
                <w:b/>
                <w:sz w:val="24"/>
                <w:szCs w:val="24"/>
              </w:rPr>
            </w:pPr>
            <w:r w:rsidRPr="000D0FA5">
              <w:rPr>
                <w:rFonts w:asciiTheme="minorHAnsi" w:hAnsiTheme="minorHAnsi"/>
                <w:b/>
                <w:sz w:val="24"/>
                <w:szCs w:val="24"/>
              </w:rPr>
              <w:t>Time</w:t>
            </w:r>
          </w:p>
        </w:tc>
        <w:tc>
          <w:tcPr>
            <w:tcW w:w="913" w:type="pct"/>
            <w:shd w:val="clear" w:color="auto" w:fill="auto"/>
          </w:tcPr>
          <w:p w14:paraId="3390CD5B" w14:textId="77777777" w:rsidR="002D4C4B" w:rsidRPr="000D0FA5" w:rsidRDefault="002D4C4B" w:rsidP="006854B5">
            <w:pPr>
              <w:jc w:val="both"/>
              <w:rPr>
                <w:rFonts w:asciiTheme="minorHAnsi" w:hAnsiTheme="minorHAnsi"/>
                <w:b/>
                <w:sz w:val="24"/>
                <w:szCs w:val="24"/>
              </w:rPr>
            </w:pPr>
            <w:r w:rsidRPr="000D0FA5">
              <w:rPr>
                <w:rFonts w:asciiTheme="minorHAnsi" w:hAnsiTheme="minorHAnsi"/>
                <w:b/>
                <w:sz w:val="24"/>
                <w:szCs w:val="24"/>
              </w:rPr>
              <w:t>Topic</w:t>
            </w:r>
          </w:p>
        </w:tc>
        <w:tc>
          <w:tcPr>
            <w:tcW w:w="2297" w:type="pct"/>
            <w:shd w:val="clear" w:color="auto" w:fill="auto"/>
          </w:tcPr>
          <w:p w14:paraId="5522E856" w14:textId="77777777" w:rsidR="002D4C4B" w:rsidRDefault="002D4C4B" w:rsidP="006854B5">
            <w:pPr>
              <w:rPr>
                <w:rFonts w:asciiTheme="minorHAnsi" w:hAnsiTheme="minorHAnsi"/>
                <w:b/>
                <w:sz w:val="24"/>
                <w:szCs w:val="24"/>
              </w:rPr>
            </w:pPr>
            <w:r w:rsidRPr="000D0FA5">
              <w:rPr>
                <w:rFonts w:asciiTheme="minorHAnsi" w:hAnsiTheme="minorHAnsi"/>
                <w:b/>
                <w:sz w:val="24"/>
                <w:szCs w:val="24"/>
              </w:rPr>
              <w:t>Assignments</w:t>
            </w:r>
            <w:r>
              <w:rPr>
                <w:rFonts w:asciiTheme="minorHAnsi" w:hAnsiTheme="minorHAnsi"/>
                <w:b/>
                <w:sz w:val="24"/>
                <w:szCs w:val="24"/>
              </w:rPr>
              <w:t xml:space="preserve"> to be completed for class or deadlines</w:t>
            </w:r>
          </w:p>
          <w:p w14:paraId="373801A3" w14:textId="77777777" w:rsidR="002D4C4B" w:rsidRPr="000D0FA5" w:rsidRDefault="002D4C4B" w:rsidP="006854B5">
            <w:pPr>
              <w:jc w:val="both"/>
              <w:rPr>
                <w:rFonts w:asciiTheme="minorHAnsi" w:hAnsiTheme="minorHAnsi"/>
                <w:b/>
                <w:sz w:val="24"/>
                <w:szCs w:val="24"/>
              </w:rPr>
            </w:pPr>
          </w:p>
        </w:tc>
      </w:tr>
      <w:tr w:rsidR="002D4C4B" w:rsidRPr="002A6BBC" w14:paraId="10769317" w14:textId="77777777" w:rsidTr="00FE202F">
        <w:tc>
          <w:tcPr>
            <w:tcW w:w="1022" w:type="pct"/>
          </w:tcPr>
          <w:p w14:paraId="47B0B333" w14:textId="11D67FAD" w:rsidR="002D4C4B" w:rsidRPr="002D4C4B" w:rsidRDefault="002D4C4B" w:rsidP="006854B5">
            <w:pPr>
              <w:jc w:val="both"/>
              <w:rPr>
                <w:rFonts w:asciiTheme="minorHAnsi" w:hAnsiTheme="minorHAnsi"/>
                <w:b/>
                <w:sz w:val="24"/>
                <w:szCs w:val="24"/>
              </w:rPr>
            </w:pPr>
            <w:r w:rsidRPr="00626B07">
              <w:rPr>
                <w:rFonts w:asciiTheme="minorHAnsi" w:hAnsiTheme="minorHAnsi"/>
                <w:b/>
                <w:sz w:val="24"/>
                <w:szCs w:val="24"/>
              </w:rPr>
              <w:t>SCHEDULED INDIVIDUALLY:</w:t>
            </w:r>
          </w:p>
        </w:tc>
        <w:tc>
          <w:tcPr>
            <w:tcW w:w="3978" w:type="pct"/>
            <w:gridSpan w:val="3"/>
          </w:tcPr>
          <w:p w14:paraId="658E9ED5" w14:textId="77777777" w:rsidR="002D4C4B" w:rsidRDefault="002D4C4B" w:rsidP="006854B5">
            <w:pPr>
              <w:pStyle w:val="ListParagraph"/>
              <w:numPr>
                <w:ilvl w:val="0"/>
                <w:numId w:val="31"/>
              </w:numPr>
              <w:jc w:val="both"/>
              <w:rPr>
                <w:rFonts w:asciiTheme="minorHAnsi" w:hAnsiTheme="minorHAnsi"/>
                <w:b/>
                <w:sz w:val="24"/>
                <w:szCs w:val="24"/>
              </w:rPr>
            </w:pPr>
            <w:r w:rsidRPr="00984F21">
              <w:rPr>
                <w:rFonts w:asciiTheme="minorHAnsi" w:hAnsiTheme="minorHAnsi"/>
                <w:b/>
                <w:sz w:val="24"/>
                <w:szCs w:val="24"/>
              </w:rPr>
              <w:t>EAC Thursday evenings 4-8</w:t>
            </w:r>
          </w:p>
          <w:p w14:paraId="54E5D704" w14:textId="0B4D7CF7" w:rsidR="002D4C4B" w:rsidRPr="00984F21" w:rsidRDefault="002D4C4B" w:rsidP="006854B5">
            <w:pPr>
              <w:pStyle w:val="ListParagraph"/>
              <w:numPr>
                <w:ilvl w:val="0"/>
                <w:numId w:val="31"/>
              </w:numPr>
              <w:rPr>
                <w:rFonts w:asciiTheme="minorHAnsi" w:hAnsiTheme="minorHAnsi"/>
                <w:b/>
                <w:sz w:val="24"/>
                <w:szCs w:val="24"/>
              </w:rPr>
            </w:pPr>
            <w:r w:rsidRPr="00984F21">
              <w:rPr>
                <w:rFonts w:asciiTheme="minorHAnsi" w:hAnsiTheme="minorHAnsi"/>
                <w:b/>
                <w:sz w:val="24"/>
                <w:szCs w:val="24"/>
              </w:rPr>
              <w:t xml:space="preserve">REACH activities Friday afternoons HPW3 presentations (Sign up for one session) </w:t>
            </w:r>
          </w:p>
        </w:tc>
      </w:tr>
      <w:tr w:rsidR="002D4C4B" w:rsidRPr="002A6BBC" w14:paraId="21481E80" w14:textId="77777777" w:rsidTr="00FE202F">
        <w:trPr>
          <w:trHeight w:val="1646"/>
        </w:trPr>
        <w:tc>
          <w:tcPr>
            <w:tcW w:w="1022" w:type="pct"/>
          </w:tcPr>
          <w:p w14:paraId="572E6130" w14:textId="77777777" w:rsidR="002D4C4B" w:rsidRDefault="002D4C4B" w:rsidP="006854B5">
            <w:pPr>
              <w:jc w:val="both"/>
              <w:rPr>
                <w:rFonts w:asciiTheme="minorHAnsi" w:hAnsiTheme="minorHAnsi"/>
                <w:b/>
                <w:sz w:val="24"/>
                <w:szCs w:val="24"/>
              </w:rPr>
            </w:pPr>
            <w:r>
              <w:rPr>
                <w:rFonts w:asciiTheme="minorHAnsi" w:hAnsiTheme="minorHAnsi"/>
                <w:b/>
                <w:sz w:val="24"/>
                <w:szCs w:val="24"/>
              </w:rPr>
              <w:t>Week 1</w:t>
            </w:r>
          </w:p>
          <w:p w14:paraId="6F950464" w14:textId="29534BBA" w:rsidR="002D4C4B" w:rsidRDefault="002D4C4B" w:rsidP="006854B5">
            <w:pPr>
              <w:jc w:val="both"/>
              <w:rPr>
                <w:rFonts w:asciiTheme="minorHAnsi" w:hAnsiTheme="minorHAnsi"/>
                <w:b/>
                <w:sz w:val="24"/>
                <w:szCs w:val="24"/>
              </w:rPr>
            </w:pPr>
            <w:r>
              <w:rPr>
                <w:rFonts w:asciiTheme="minorHAnsi" w:hAnsiTheme="minorHAnsi"/>
                <w:sz w:val="24"/>
                <w:szCs w:val="24"/>
              </w:rPr>
              <w:t>Preparation</w:t>
            </w:r>
          </w:p>
        </w:tc>
        <w:tc>
          <w:tcPr>
            <w:tcW w:w="769" w:type="pct"/>
          </w:tcPr>
          <w:p w14:paraId="335814D1" w14:textId="77777777" w:rsidR="002D4C4B" w:rsidRDefault="002D4C4B" w:rsidP="006854B5">
            <w:pPr>
              <w:rPr>
                <w:rFonts w:asciiTheme="minorHAnsi" w:hAnsiTheme="minorHAnsi"/>
                <w:sz w:val="24"/>
                <w:szCs w:val="24"/>
              </w:rPr>
            </w:pPr>
          </w:p>
        </w:tc>
        <w:tc>
          <w:tcPr>
            <w:tcW w:w="913" w:type="pct"/>
            <w:shd w:val="clear" w:color="auto" w:fill="auto"/>
          </w:tcPr>
          <w:p w14:paraId="1FB6283D" w14:textId="0F939B4D" w:rsidR="002D4C4B" w:rsidRPr="002A6BBC" w:rsidRDefault="002D4C4B" w:rsidP="006854B5">
            <w:pPr>
              <w:jc w:val="center"/>
              <w:rPr>
                <w:rFonts w:asciiTheme="minorHAnsi" w:hAnsiTheme="minorHAnsi"/>
                <w:sz w:val="24"/>
                <w:szCs w:val="24"/>
              </w:rPr>
            </w:pPr>
          </w:p>
        </w:tc>
        <w:tc>
          <w:tcPr>
            <w:tcW w:w="2297" w:type="pct"/>
            <w:shd w:val="clear" w:color="auto" w:fill="auto"/>
          </w:tcPr>
          <w:p w14:paraId="2A327E35" w14:textId="77777777" w:rsidR="002D4C4B" w:rsidRPr="007E4AA8" w:rsidRDefault="002D4C4B" w:rsidP="006854B5">
            <w:pPr>
              <w:pStyle w:val="ListParagraph"/>
              <w:numPr>
                <w:ilvl w:val="0"/>
                <w:numId w:val="11"/>
              </w:numPr>
              <w:ind w:left="434"/>
              <w:rPr>
                <w:rFonts w:asciiTheme="minorHAnsi" w:hAnsiTheme="minorHAnsi"/>
                <w:sz w:val="24"/>
                <w:szCs w:val="24"/>
              </w:rPr>
            </w:pPr>
            <w:r w:rsidRPr="007E4AA8">
              <w:rPr>
                <w:rFonts w:asciiTheme="minorHAnsi" w:hAnsiTheme="minorHAnsi"/>
                <w:sz w:val="24"/>
                <w:szCs w:val="24"/>
              </w:rPr>
              <w:t>Prior to class review:</w:t>
            </w:r>
          </w:p>
          <w:p w14:paraId="6E208D1F" w14:textId="77777777" w:rsidR="002D4C4B" w:rsidRDefault="002D4C4B" w:rsidP="006854B5">
            <w:pPr>
              <w:pStyle w:val="ListParagraph"/>
              <w:numPr>
                <w:ilvl w:val="0"/>
                <w:numId w:val="10"/>
              </w:numPr>
              <w:ind w:left="786"/>
              <w:rPr>
                <w:rFonts w:asciiTheme="minorHAnsi" w:hAnsiTheme="minorHAnsi"/>
                <w:sz w:val="24"/>
                <w:szCs w:val="24"/>
              </w:rPr>
            </w:pPr>
            <w:r w:rsidRPr="00E91C23">
              <w:rPr>
                <w:rFonts w:asciiTheme="minorHAnsi" w:hAnsiTheme="minorHAnsi"/>
                <w:sz w:val="24"/>
                <w:szCs w:val="24"/>
              </w:rPr>
              <w:t>Syllabus</w:t>
            </w:r>
          </w:p>
          <w:p w14:paraId="0BBCCBC2" w14:textId="08E6344D" w:rsidR="002D4C4B" w:rsidRPr="005C414B" w:rsidRDefault="002D4C4B" w:rsidP="006854B5">
            <w:pPr>
              <w:pStyle w:val="ListParagraph"/>
              <w:numPr>
                <w:ilvl w:val="0"/>
                <w:numId w:val="10"/>
              </w:numPr>
              <w:ind w:left="786"/>
              <w:rPr>
                <w:rFonts w:asciiTheme="minorHAnsi" w:hAnsiTheme="minorHAnsi"/>
                <w:b/>
                <w:bCs/>
                <w:sz w:val="24"/>
                <w:szCs w:val="24"/>
              </w:rPr>
            </w:pPr>
            <w:r w:rsidRPr="005C414B">
              <w:rPr>
                <w:rFonts w:asciiTheme="minorHAnsi" w:hAnsiTheme="minorHAnsi"/>
                <w:b/>
                <w:bCs/>
                <w:sz w:val="24"/>
                <w:szCs w:val="24"/>
              </w:rPr>
              <w:t>Module 1 Health behavior models, Stages of Change</w:t>
            </w:r>
          </w:p>
          <w:p w14:paraId="71D2BE3E" w14:textId="613361D2" w:rsidR="002D4C4B" w:rsidRDefault="002D4C4B" w:rsidP="006854B5">
            <w:pPr>
              <w:pStyle w:val="ListParagraph"/>
              <w:numPr>
                <w:ilvl w:val="0"/>
                <w:numId w:val="11"/>
              </w:numPr>
              <w:ind w:left="426"/>
              <w:rPr>
                <w:rFonts w:asciiTheme="minorHAnsi" w:hAnsiTheme="minorHAnsi"/>
                <w:sz w:val="24"/>
                <w:szCs w:val="24"/>
              </w:rPr>
            </w:pPr>
            <w:r>
              <w:rPr>
                <w:rFonts w:asciiTheme="minorHAnsi" w:hAnsiTheme="minorHAnsi"/>
                <w:sz w:val="24"/>
                <w:szCs w:val="24"/>
              </w:rPr>
              <w:t xml:space="preserve">Review assigned case scenario and be prepared to discuss in lab on Wednesday  </w:t>
            </w:r>
          </w:p>
          <w:p w14:paraId="76291644" w14:textId="739B6041" w:rsidR="002D4C4B" w:rsidRPr="007E4AA8" w:rsidRDefault="002D4C4B" w:rsidP="006854B5">
            <w:pPr>
              <w:pStyle w:val="ListParagraph"/>
              <w:ind w:left="434"/>
              <w:rPr>
                <w:rFonts w:asciiTheme="minorHAnsi" w:hAnsiTheme="minorHAnsi"/>
                <w:sz w:val="24"/>
                <w:szCs w:val="24"/>
              </w:rPr>
            </w:pPr>
          </w:p>
        </w:tc>
      </w:tr>
      <w:tr w:rsidR="002D4C4B" w:rsidRPr="002A6BBC" w14:paraId="59D44620" w14:textId="77777777" w:rsidTr="00FE202F">
        <w:tc>
          <w:tcPr>
            <w:tcW w:w="1022" w:type="pct"/>
          </w:tcPr>
          <w:p w14:paraId="66C6C846" w14:textId="1DAE509E" w:rsidR="002D4C4B" w:rsidRDefault="002D4C4B" w:rsidP="006854B5">
            <w:pPr>
              <w:jc w:val="both"/>
              <w:rPr>
                <w:rFonts w:asciiTheme="minorHAnsi" w:hAnsiTheme="minorHAnsi"/>
                <w:b/>
                <w:sz w:val="24"/>
                <w:szCs w:val="24"/>
              </w:rPr>
            </w:pPr>
            <w:r>
              <w:rPr>
                <w:rFonts w:asciiTheme="minorHAnsi" w:hAnsiTheme="minorHAnsi"/>
                <w:b/>
                <w:sz w:val="24"/>
                <w:szCs w:val="24"/>
              </w:rPr>
              <w:t>1/13/21</w:t>
            </w:r>
          </w:p>
          <w:p w14:paraId="19C43325" w14:textId="77777777" w:rsidR="002D4C4B" w:rsidRDefault="002D4C4B" w:rsidP="006854B5">
            <w:pPr>
              <w:jc w:val="both"/>
              <w:rPr>
                <w:rFonts w:asciiTheme="minorHAnsi" w:hAnsiTheme="minorHAnsi"/>
                <w:b/>
                <w:sz w:val="24"/>
                <w:szCs w:val="24"/>
              </w:rPr>
            </w:pPr>
            <w:r>
              <w:rPr>
                <w:rFonts w:asciiTheme="minorHAnsi" w:hAnsiTheme="minorHAnsi"/>
                <w:b/>
                <w:sz w:val="24"/>
                <w:szCs w:val="24"/>
              </w:rPr>
              <w:t>WED</w:t>
            </w:r>
          </w:p>
          <w:p w14:paraId="16EAC28C"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72FE12F9" w14:textId="4BB92B70" w:rsidR="002D4C4B" w:rsidRDefault="002D4C4B" w:rsidP="006854B5">
            <w:pPr>
              <w:jc w:val="both"/>
              <w:rPr>
                <w:rFonts w:asciiTheme="minorHAnsi" w:hAnsiTheme="minorHAnsi"/>
                <w:b/>
                <w:sz w:val="24"/>
                <w:szCs w:val="24"/>
              </w:rPr>
            </w:pPr>
          </w:p>
        </w:tc>
        <w:tc>
          <w:tcPr>
            <w:tcW w:w="769" w:type="pct"/>
          </w:tcPr>
          <w:p w14:paraId="3346CB6B" w14:textId="7D295BD3" w:rsidR="002D4C4B" w:rsidRDefault="002D4C4B" w:rsidP="006854B5">
            <w:pPr>
              <w:rPr>
                <w:rFonts w:asciiTheme="minorHAnsi" w:hAnsiTheme="minorHAnsi"/>
                <w:sz w:val="24"/>
                <w:szCs w:val="24"/>
              </w:rPr>
            </w:pPr>
            <w:r>
              <w:rPr>
                <w:rFonts w:asciiTheme="minorHAnsi" w:hAnsiTheme="minorHAnsi"/>
                <w:sz w:val="24"/>
                <w:szCs w:val="24"/>
              </w:rPr>
              <w:t>Labs A, B, C 1.15-2.45</w:t>
            </w:r>
          </w:p>
          <w:p w14:paraId="09D96526" w14:textId="7AC26533" w:rsidR="002D4C4B" w:rsidRPr="002A6BBC"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shd w:val="clear" w:color="auto" w:fill="auto"/>
          </w:tcPr>
          <w:p w14:paraId="59564A6B" w14:textId="77777777" w:rsidR="002D4C4B" w:rsidRDefault="002D4C4B" w:rsidP="006854B5">
            <w:pPr>
              <w:rPr>
                <w:rFonts w:asciiTheme="minorHAnsi" w:hAnsiTheme="minorHAnsi"/>
                <w:sz w:val="24"/>
                <w:szCs w:val="24"/>
              </w:rPr>
            </w:pPr>
            <w:r w:rsidRPr="00E93DC5">
              <w:rPr>
                <w:rFonts w:asciiTheme="minorHAnsi" w:hAnsiTheme="minorHAnsi"/>
                <w:sz w:val="24"/>
                <w:szCs w:val="24"/>
              </w:rPr>
              <w:t>Stages of change</w:t>
            </w:r>
          </w:p>
          <w:p w14:paraId="5E71CAA1" w14:textId="77777777" w:rsidR="002D4C4B" w:rsidRDefault="002D4C4B" w:rsidP="006854B5">
            <w:pPr>
              <w:rPr>
                <w:rFonts w:asciiTheme="minorHAnsi" w:hAnsiTheme="minorHAnsi"/>
                <w:sz w:val="24"/>
                <w:szCs w:val="24"/>
              </w:rPr>
            </w:pPr>
            <w:r w:rsidRPr="00626B07">
              <w:rPr>
                <w:rFonts w:asciiTheme="minorHAnsi" w:hAnsiTheme="minorHAnsi"/>
                <w:sz w:val="24"/>
                <w:szCs w:val="24"/>
              </w:rPr>
              <w:t>Health behavior models</w:t>
            </w:r>
          </w:p>
          <w:p w14:paraId="740A24F7" w14:textId="22BD35CB" w:rsidR="002D4C4B" w:rsidRPr="00A568C4" w:rsidRDefault="002D4C4B" w:rsidP="006854B5">
            <w:pPr>
              <w:rPr>
                <w:rFonts w:asciiTheme="minorHAnsi" w:hAnsiTheme="minorHAnsi"/>
                <w:sz w:val="24"/>
                <w:szCs w:val="24"/>
              </w:rPr>
            </w:pPr>
          </w:p>
        </w:tc>
        <w:tc>
          <w:tcPr>
            <w:tcW w:w="2297" w:type="pct"/>
            <w:shd w:val="clear" w:color="auto" w:fill="auto"/>
          </w:tcPr>
          <w:p w14:paraId="0EC763F8" w14:textId="77777777" w:rsidR="002D4C4B" w:rsidRDefault="002D4C4B" w:rsidP="006854B5">
            <w:pPr>
              <w:pStyle w:val="ListParagraph"/>
              <w:ind w:left="74"/>
              <w:rPr>
                <w:rFonts w:asciiTheme="minorHAnsi" w:hAnsiTheme="minorHAnsi"/>
                <w:sz w:val="24"/>
                <w:szCs w:val="24"/>
              </w:rPr>
            </w:pPr>
            <w:r>
              <w:rPr>
                <w:rFonts w:asciiTheme="minorHAnsi" w:hAnsiTheme="minorHAnsi"/>
                <w:sz w:val="24"/>
                <w:szCs w:val="24"/>
              </w:rPr>
              <w:t>Present assigned case in class</w:t>
            </w:r>
          </w:p>
          <w:p w14:paraId="4439007B" w14:textId="4B9527EE" w:rsidR="002D4C4B" w:rsidRPr="00FE202F" w:rsidRDefault="002D4C4B" w:rsidP="00FE202F">
            <w:pPr>
              <w:rPr>
                <w:rFonts w:asciiTheme="minorHAnsi" w:hAnsiTheme="minorHAnsi"/>
                <w:sz w:val="24"/>
                <w:szCs w:val="24"/>
              </w:rPr>
            </w:pPr>
          </w:p>
        </w:tc>
      </w:tr>
      <w:tr w:rsidR="002D4C4B" w:rsidRPr="002A6BBC" w14:paraId="4B368ECE" w14:textId="77777777" w:rsidTr="00FE202F">
        <w:trPr>
          <w:trHeight w:val="899"/>
        </w:trPr>
        <w:tc>
          <w:tcPr>
            <w:tcW w:w="1022" w:type="pct"/>
          </w:tcPr>
          <w:p w14:paraId="6115E159" w14:textId="49BD9CE0" w:rsidR="002D4C4B" w:rsidRDefault="002D4C4B" w:rsidP="006854B5">
            <w:pPr>
              <w:jc w:val="both"/>
              <w:rPr>
                <w:rFonts w:asciiTheme="minorHAnsi" w:hAnsiTheme="minorHAnsi"/>
                <w:b/>
                <w:sz w:val="24"/>
                <w:szCs w:val="24"/>
              </w:rPr>
            </w:pPr>
            <w:r>
              <w:rPr>
                <w:rFonts w:asciiTheme="minorHAnsi" w:hAnsiTheme="minorHAnsi"/>
                <w:b/>
                <w:sz w:val="24"/>
                <w:szCs w:val="24"/>
              </w:rPr>
              <w:t>1/15/21</w:t>
            </w:r>
          </w:p>
          <w:p w14:paraId="5C3B94F2" w14:textId="77777777" w:rsidR="002D4C4B" w:rsidRDefault="002D4C4B" w:rsidP="006854B5">
            <w:pPr>
              <w:jc w:val="both"/>
              <w:rPr>
                <w:rFonts w:asciiTheme="minorHAnsi" w:hAnsiTheme="minorHAnsi"/>
                <w:b/>
                <w:sz w:val="24"/>
                <w:szCs w:val="24"/>
              </w:rPr>
            </w:pPr>
            <w:r>
              <w:rPr>
                <w:rFonts w:asciiTheme="minorHAnsi" w:hAnsiTheme="minorHAnsi"/>
                <w:b/>
                <w:sz w:val="24"/>
                <w:szCs w:val="24"/>
              </w:rPr>
              <w:t>FRID</w:t>
            </w:r>
          </w:p>
          <w:p w14:paraId="3F93127E" w14:textId="74CE00C5" w:rsidR="002D4C4B" w:rsidRPr="00882526" w:rsidRDefault="002D4C4B" w:rsidP="006854B5">
            <w:pPr>
              <w:jc w:val="both"/>
              <w:rPr>
                <w:rFonts w:asciiTheme="minorHAnsi" w:hAnsiTheme="minorHAnsi"/>
                <w:b/>
                <w:sz w:val="24"/>
                <w:szCs w:val="24"/>
              </w:rPr>
            </w:pPr>
            <w:r>
              <w:rPr>
                <w:rFonts w:asciiTheme="minorHAnsi" w:hAnsiTheme="minorHAnsi"/>
                <w:sz w:val="24"/>
                <w:szCs w:val="24"/>
              </w:rPr>
              <w:t>REACH</w:t>
            </w:r>
          </w:p>
        </w:tc>
        <w:tc>
          <w:tcPr>
            <w:tcW w:w="769" w:type="pct"/>
          </w:tcPr>
          <w:p w14:paraId="4B438B19" w14:textId="4C7FB61A" w:rsidR="002D4C4B" w:rsidRPr="00FC3426" w:rsidRDefault="002D4C4B" w:rsidP="006854B5">
            <w:pPr>
              <w:rPr>
                <w:rFonts w:asciiTheme="minorHAnsi" w:hAnsiTheme="minorHAnsi"/>
                <w:color w:val="FF0000"/>
                <w:sz w:val="24"/>
                <w:szCs w:val="24"/>
              </w:rPr>
            </w:pPr>
            <w:r w:rsidRPr="002D4C4B">
              <w:rPr>
                <w:rFonts w:asciiTheme="minorHAnsi" w:hAnsiTheme="minorHAnsi"/>
                <w:sz w:val="24"/>
                <w:szCs w:val="24"/>
              </w:rPr>
              <w:t>12.00 – 1.00</w:t>
            </w:r>
          </w:p>
        </w:tc>
        <w:tc>
          <w:tcPr>
            <w:tcW w:w="913" w:type="pct"/>
            <w:shd w:val="clear" w:color="auto" w:fill="auto"/>
          </w:tcPr>
          <w:p w14:paraId="0496E0E4" w14:textId="77777777" w:rsidR="002D4C4B" w:rsidRPr="002D4C4B" w:rsidRDefault="002D4C4B" w:rsidP="006854B5">
            <w:pPr>
              <w:rPr>
                <w:rFonts w:asciiTheme="minorHAnsi" w:hAnsiTheme="minorHAnsi"/>
                <w:sz w:val="24"/>
                <w:szCs w:val="24"/>
              </w:rPr>
            </w:pPr>
            <w:r w:rsidRPr="002D4C4B">
              <w:rPr>
                <w:rFonts w:asciiTheme="minorHAnsi" w:hAnsiTheme="minorHAnsi"/>
                <w:sz w:val="24"/>
                <w:szCs w:val="24"/>
              </w:rPr>
              <w:t>Planning for semester</w:t>
            </w:r>
          </w:p>
          <w:p w14:paraId="27E2B658" w14:textId="6082D3EF" w:rsidR="002D4C4B" w:rsidRPr="00626B07" w:rsidRDefault="002D4C4B" w:rsidP="006854B5">
            <w:pPr>
              <w:jc w:val="center"/>
              <w:rPr>
                <w:rFonts w:asciiTheme="minorHAnsi" w:hAnsiTheme="minorHAnsi"/>
                <w:sz w:val="24"/>
                <w:szCs w:val="24"/>
              </w:rPr>
            </w:pPr>
          </w:p>
        </w:tc>
        <w:tc>
          <w:tcPr>
            <w:tcW w:w="2297" w:type="pct"/>
            <w:shd w:val="clear" w:color="auto" w:fill="auto"/>
          </w:tcPr>
          <w:p w14:paraId="3F7A2051" w14:textId="2D4A56CE" w:rsidR="002D4C4B" w:rsidRPr="007E4AA8" w:rsidRDefault="002D4C4B" w:rsidP="006854B5">
            <w:pPr>
              <w:pStyle w:val="ListParagraph"/>
              <w:ind w:left="397"/>
              <w:rPr>
                <w:rFonts w:asciiTheme="minorHAnsi" w:hAnsiTheme="minorHAnsi"/>
                <w:sz w:val="24"/>
                <w:szCs w:val="24"/>
              </w:rPr>
            </w:pPr>
          </w:p>
        </w:tc>
      </w:tr>
      <w:tr w:rsidR="002D4C4B" w:rsidRPr="002A6BBC" w14:paraId="4E5D800B" w14:textId="77777777" w:rsidTr="00FE202F">
        <w:trPr>
          <w:trHeight w:val="980"/>
        </w:trPr>
        <w:tc>
          <w:tcPr>
            <w:tcW w:w="1022" w:type="pct"/>
          </w:tcPr>
          <w:p w14:paraId="394DE3F3" w14:textId="77777777" w:rsidR="002D4C4B" w:rsidRDefault="002D4C4B" w:rsidP="006854B5">
            <w:pPr>
              <w:jc w:val="both"/>
              <w:rPr>
                <w:rFonts w:asciiTheme="minorHAnsi" w:hAnsiTheme="minorHAnsi"/>
                <w:b/>
                <w:sz w:val="24"/>
                <w:szCs w:val="24"/>
              </w:rPr>
            </w:pPr>
            <w:r>
              <w:rPr>
                <w:rFonts w:asciiTheme="minorHAnsi" w:hAnsiTheme="minorHAnsi"/>
                <w:b/>
                <w:sz w:val="24"/>
                <w:szCs w:val="24"/>
              </w:rPr>
              <w:t>Week 2</w:t>
            </w:r>
          </w:p>
          <w:p w14:paraId="0038E17E" w14:textId="7C2EA409" w:rsidR="002D4C4B" w:rsidRDefault="002D4C4B" w:rsidP="006854B5">
            <w:pPr>
              <w:jc w:val="both"/>
              <w:rPr>
                <w:rFonts w:asciiTheme="minorHAnsi" w:hAnsiTheme="minorHAnsi"/>
                <w:b/>
                <w:sz w:val="24"/>
                <w:szCs w:val="24"/>
              </w:rPr>
            </w:pPr>
            <w:r>
              <w:rPr>
                <w:rFonts w:asciiTheme="minorHAnsi" w:hAnsiTheme="minorHAnsi"/>
                <w:sz w:val="24"/>
                <w:szCs w:val="24"/>
              </w:rPr>
              <w:t>Preparation</w:t>
            </w:r>
          </w:p>
        </w:tc>
        <w:tc>
          <w:tcPr>
            <w:tcW w:w="769" w:type="pct"/>
          </w:tcPr>
          <w:p w14:paraId="31281F44" w14:textId="77777777" w:rsidR="002D4C4B" w:rsidRPr="00736424" w:rsidRDefault="002D4C4B" w:rsidP="006854B5">
            <w:pPr>
              <w:rPr>
                <w:rFonts w:asciiTheme="minorHAnsi" w:hAnsiTheme="minorHAnsi"/>
                <w:color w:val="FF0000"/>
                <w:sz w:val="24"/>
                <w:szCs w:val="24"/>
                <w:highlight w:val="yellow"/>
              </w:rPr>
            </w:pPr>
          </w:p>
        </w:tc>
        <w:tc>
          <w:tcPr>
            <w:tcW w:w="913" w:type="pct"/>
            <w:shd w:val="clear" w:color="auto" w:fill="auto"/>
          </w:tcPr>
          <w:p w14:paraId="6B444EE3" w14:textId="77777777" w:rsidR="002D4C4B" w:rsidRPr="00736424" w:rsidRDefault="002D4C4B" w:rsidP="006854B5">
            <w:pPr>
              <w:rPr>
                <w:rFonts w:asciiTheme="minorHAnsi" w:hAnsiTheme="minorHAnsi"/>
                <w:color w:val="FF0000"/>
                <w:sz w:val="24"/>
                <w:szCs w:val="24"/>
                <w:highlight w:val="yellow"/>
              </w:rPr>
            </w:pPr>
          </w:p>
        </w:tc>
        <w:tc>
          <w:tcPr>
            <w:tcW w:w="2297" w:type="pct"/>
            <w:shd w:val="clear" w:color="auto" w:fill="auto"/>
          </w:tcPr>
          <w:p w14:paraId="2B893470" w14:textId="77777777" w:rsidR="006D0F74" w:rsidRDefault="002D4C4B" w:rsidP="006854B5">
            <w:pPr>
              <w:rPr>
                <w:rFonts w:asciiTheme="minorHAnsi" w:hAnsiTheme="minorHAnsi"/>
                <w:bCs/>
                <w:iCs/>
                <w:sz w:val="24"/>
                <w:szCs w:val="24"/>
              </w:rPr>
            </w:pPr>
            <w:r w:rsidRPr="006D0F74">
              <w:rPr>
                <w:rFonts w:asciiTheme="minorHAnsi" w:hAnsiTheme="minorHAnsi"/>
                <w:bCs/>
                <w:iCs/>
                <w:sz w:val="24"/>
                <w:szCs w:val="24"/>
              </w:rPr>
              <w:t>Prior to Tuesday class</w:t>
            </w:r>
            <w:r w:rsidR="006D0F74">
              <w:rPr>
                <w:rFonts w:asciiTheme="minorHAnsi" w:hAnsiTheme="minorHAnsi"/>
                <w:bCs/>
                <w:iCs/>
                <w:sz w:val="24"/>
                <w:szCs w:val="24"/>
              </w:rPr>
              <w:t>:</w:t>
            </w:r>
            <w:r w:rsidRPr="006D0F74">
              <w:rPr>
                <w:rFonts w:asciiTheme="minorHAnsi" w:hAnsiTheme="minorHAnsi"/>
                <w:bCs/>
                <w:iCs/>
                <w:sz w:val="24"/>
                <w:szCs w:val="24"/>
              </w:rPr>
              <w:t xml:space="preserve"> </w:t>
            </w:r>
          </w:p>
          <w:p w14:paraId="0A544A9A" w14:textId="3F514322" w:rsidR="002D4C4B" w:rsidRPr="006D0F74" w:rsidRDefault="002D4C4B" w:rsidP="006854B5">
            <w:pPr>
              <w:pStyle w:val="ListParagraph"/>
              <w:numPr>
                <w:ilvl w:val="0"/>
                <w:numId w:val="32"/>
              </w:numPr>
              <w:ind w:left="449" w:hanging="450"/>
              <w:rPr>
                <w:rFonts w:asciiTheme="minorHAnsi" w:hAnsiTheme="minorHAnsi"/>
                <w:bCs/>
                <w:iCs/>
                <w:sz w:val="24"/>
                <w:szCs w:val="24"/>
              </w:rPr>
            </w:pPr>
            <w:r w:rsidRPr="006D0F74">
              <w:rPr>
                <w:rFonts w:asciiTheme="minorHAnsi" w:hAnsiTheme="minorHAnsi"/>
                <w:bCs/>
                <w:iCs/>
                <w:sz w:val="24"/>
                <w:szCs w:val="24"/>
              </w:rPr>
              <w:t>Putting Families First Module 4</w:t>
            </w:r>
          </w:p>
          <w:p w14:paraId="5EBE9E1B" w14:textId="139434E1" w:rsidR="002D4C4B" w:rsidRPr="006854B5" w:rsidRDefault="002D4C4B" w:rsidP="006854B5">
            <w:pPr>
              <w:pStyle w:val="ListParagraph"/>
              <w:numPr>
                <w:ilvl w:val="0"/>
                <w:numId w:val="32"/>
              </w:numPr>
              <w:ind w:left="449" w:hanging="450"/>
              <w:rPr>
                <w:rFonts w:asciiTheme="minorHAnsi" w:hAnsiTheme="minorHAnsi"/>
                <w:bCs/>
                <w:iCs/>
                <w:sz w:val="24"/>
                <w:szCs w:val="24"/>
              </w:rPr>
            </w:pPr>
            <w:r w:rsidRPr="006D0F74">
              <w:rPr>
                <w:rFonts w:asciiTheme="minorHAnsi" w:hAnsiTheme="minorHAnsi"/>
                <w:bCs/>
                <w:iCs/>
                <w:sz w:val="24"/>
                <w:szCs w:val="24"/>
              </w:rPr>
              <w:t xml:space="preserve">Complete PFF videos, </w:t>
            </w:r>
            <w:proofErr w:type="gramStart"/>
            <w:r w:rsidRPr="006D0F74">
              <w:rPr>
                <w:rFonts w:asciiTheme="minorHAnsi" w:hAnsiTheme="minorHAnsi"/>
                <w:bCs/>
                <w:iCs/>
                <w:sz w:val="24"/>
                <w:szCs w:val="24"/>
              </w:rPr>
              <w:t>readings</w:t>
            </w:r>
            <w:proofErr w:type="gramEnd"/>
            <w:r w:rsidRPr="006D0F74">
              <w:rPr>
                <w:rFonts w:asciiTheme="minorHAnsi" w:hAnsiTheme="minorHAnsi"/>
                <w:bCs/>
                <w:iCs/>
                <w:sz w:val="24"/>
                <w:szCs w:val="24"/>
              </w:rPr>
              <w:t xml:space="preserve"> and assignments. </w:t>
            </w:r>
            <w:r w:rsidRPr="006854B5">
              <w:rPr>
                <w:rFonts w:asciiTheme="minorHAnsi" w:hAnsiTheme="minorHAnsi"/>
                <w:bCs/>
                <w:iCs/>
                <w:sz w:val="24"/>
                <w:szCs w:val="24"/>
              </w:rPr>
              <w:t>Schedule home visit 3</w:t>
            </w:r>
          </w:p>
          <w:p w14:paraId="36935CD7" w14:textId="6DEFD5FF" w:rsidR="002D4C4B" w:rsidRDefault="002D4C4B" w:rsidP="006854B5">
            <w:pPr>
              <w:pStyle w:val="ListParagraph"/>
              <w:ind w:left="434"/>
              <w:rPr>
                <w:rFonts w:asciiTheme="minorHAnsi" w:hAnsiTheme="minorHAnsi"/>
                <w:sz w:val="24"/>
                <w:szCs w:val="24"/>
              </w:rPr>
            </w:pPr>
          </w:p>
        </w:tc>
      </w:tr>
      <w:tr w:rsidR="002D4C4B" w:rsidRPr="002A6BBC" w14:paraId="0BDCE2D5" w14:textId="77777777" w:rsidTr="00FE202F">
        <w:tc>
          <w:tcPr>
            <w:tcW w:w="1022" w:type="pct"/>
          </w:tcPr>
          <w:p w14:paraId="6902069B" w14:textId="77777777" w:rsidR="002D4C4B" w:rsidRDefault="002D4C4B" w:rsidP="006854B5">
            <w:pPr>
              <w:jc w:val="both"/>
              <w:rPr>
                <w:rFonts w:asciiTheme="minorHAnsi" w:hAnsiTheme="minorHAnsi"/>
                <w:b/>
                <w:sz w:val="24"/>
                <w:szCs w:val="24"/>
              </w:rPr>
            </w:pPr>
            <w:r>
              <w:rPr>
                <w:rFonts w:asciiTheme="minorHAnsi" w:hAnsiTheme="minorHAnsi"/>
                <w:b/>
                <w:sz w:val="24"/>
                <w:szCs w:val="24"/>
              </w:rPr>
              <w:t>1/19/21</w:t>
            </w:r>
          </w:p>
          <w:p w14:paraId="5DFD5913" w14:textId="77777777" w:rsidR="002D4C4B" w:rsidRDefault="002D4C4B" w:rsidP="006854B5">
            <w:pPr>
              <w:jc w:val="both"/>
              <w:rPr>
                <w:rFonts w:asciiTheme="minorHAnsi" w:hAnsiTheme="minorHAnsi"/>
                <w:b/>
                <w:sz w:val="24"/>
                <w:szCs w:val="24"/>
              </w:rPr>
            </w:pPr>
            <w:r>
              <w:rPr>
                <w:rFonts w:asciiTheme="minorHAnsi" w:hAnsiTheme="minorHAnsi"/>
                <w:b/>
                <w:sz w:val="24"/>
                <w:szCs w:val="24"/>
              </w:rPr>
              <w:t>TUES</w:t>
            </w:r>
          </w:p>
          <w:p w14:paraId="6A41A76E" w14:textId="5B4F0D49" w:rsidR="002D4C4B" w:rsidRDefault="002D4C4B" w:rsidP="006854B5">
            <w:pPr>
              <w:jc w:val="both"/>
              <w:rPr>
                <w:rFonts w:asciiTheme="minorHAnsi" w:hAnsiTheme="minorHAnsi"/>
                <w:b/>
                <w:sz w:val="24"/>
                <w:szCs w:val="24"/>
              </w:rPr>
            </w:pPr>
            <w:r>
              <w:rPr>
                <w:rFonts w:asciiTheme="minorHAnsi" w:hAnsiTheme="minorHAnsi"/>
                <w:sz w:val="24"/>
                <w:szCs w:val="24"/>
              </w:rPr>
              <w:t>Synchronous zoom</w:t>
            </w:r>
          </w:p>
        </w:tc>
        <w:tc>
          <w:tcPr>
            <w:tcW w:w="769" w:type="pct"/>
          </w:tcPr>
          <w:p w14:paraId="0A4D8100" w14:textId="410144B6" w:rsidR="002D4C4B" w:rsidRDefault="002D4C4B" w:rsidP="006854B5">
            <w:pPr>
              <w:rPr>
                <w:rFonts w:asciiTheme="minorHAnsi" w:hAnsiTheme="minorHAnsi"/>
                <w:sz w:val="24"/>
                <w:szCs w:val="24"/>
              </w:rPr>
            </w:pPr>
            <w:r>
              <w:rPr>
                <w:rFonts w:asciiTheme="minorHAnsi" w:hAnsiTheme="minorHAnsi"/>
                <w:sz w:val="24"/>
                <w:szCs w:val="24"/>
              </w:rPr>
              <w:t>10.40-12.30</w:t>
            </w:r>
          </w:p>
        </w:tc>
        <w:tc>
          <w:tcPr>
            <w:tcW w:w="913" w:type="pct"/>
            <w:shd w:val="clear" w:color="auto" w:fill="auto"/>
          </w:tcPr>
          <w:p w14:paraId="70A79B99" w14:textId="77777777" w:rsidR="006D0F74" w:rsidRPr="00CE37D9" w:rsidRDefault="006D0F74" w:rsidP="006854B5">
            <w:pPr>
              <w:rPr>
                <w:rFonts w:asciiTheme="minorHAnsi" w:hAnsiTheme="minorHAnsi"/>
                <w:b/>
                <w:bCs/>
                <w:sz w:val="24"/>
                <w:szCs w:val="24"/>
              </w:rPr>
            </w:pPr>
            <w:r w:rsidRPr="00CE37D9">
              <w:rPr>
                <w:rFonts w:asciiTheme="minorHAnsi" w:hAnsiTheme="minorHAnsi"/>
                <w:b/>
                <w:bCs/>
                <w:sz w:val="24"/>
                <w:szCs w:val="24"/>
              </w:rPr>
              <w:t>Putting Families First</w:t>
            </w:r>
          </w:p>
          <w:p w14:paraId="7144510F" w14:textId="77777777" w:rsidR="002D4C4B" w:rsidRPr="00004EE4" w:rsidRDefault="002D4C4B" w:rsidP="006854B5">
            <w:pPr>
              <w:jc w:val="center"/>
              <w:rPr>
                <w:rFonts w:asciiTheme="minorHAnsi" w:hAnsiTheme="minorHAnsi"/>
                <w:sz w:val="24"/>
                <w:szCs w:val="24"/>
              </w:rPr>
            </w:pPr>
          </w:p>
        </w:tc>
        <w:tc>
          <w:tcPr>
            <w:tcW w:w="2297" w:type="pct"/>
            <w:shd w:val="clear" w:color="auto" w:fill="auto"/>
          </w:tcPr>
          <w:p w14:paraId="7ED6A74B" w14:textId="0961E40B" w:rsidR="002D4C4B" w:rsidRPr="007E4AA8" w:rsidRDefault="002D4C4B" w:rsidP="006854B5">
            <w:pPr>
              <w:pStyle w:val="ListParagraph"/>
              <w:ind w:left="434"/>
              <w:rPr>
                <w:rFonts w:asciiTheme="minorHAnsi" w:hAnsiTheme="minorHAnsi"/>
                <w:sz w:val="24"/>
                <w:szCs w:val="24"/>
              </w:rPr>
            </w:pPr>
          </w:p>
        </w:tc>
      </w:tr>
      <w:tr w:rsidR="002D4C4B" w:rsidRPr="002A6BBC" w14:paraId="2820B78C" w14:textId="77777777" w:rsidTr="00FE202F">
        <w:tc>
          <w:tcPr>
            <w:tcW w:w="1022" w:type="pct"/>
          </w:tcPr>
          <w:p w14:paraId="33F6BF26" w14:textId="16E23F97" w:rsidR="002D4C4B" w:rsidRDefault="002D4C4B" w:rsidP="006854B5">
            <w:pPr>
              <w:jc w:val="both"/>
              <w:rPr>
                <w:rFonts w:asciiTheme="minorHAnsi" w:hAnsiTheme="minorHAnsi"/>
                <w:b/>
                <w:sz w:val="24"/>
                <w:szCs w:val="24"/>
              </w:rPr>
            </w:pPr>
            <w:r>
              <w:rPr>
                <w:rFonts w:asciiTheme="minorHAnsi" w:hAnsiTheme="minorHAnsi"/>
                <w:b/>
                <w:sz w:val="24"/>
                <w:szCs w:val="24"/>
              </w:rPr>
              <w:t>1/20/21</w:t>
            </w:r>
          </w:p>
          <w:p w14:paraId="00AE4CFD" w14:textId="615B7746" w:rsidR="002D4C4B" w:rsidRDefault="002D4C4B" w:rsidP="006854B5">
            <w:pPr>
              <w:jc w:val="both"/>
              <w:rPr>
                <w:rFonts w:asciiTheme="minorHAnsi" w:hAnsiTheme="minorHAnsi"/>
                <w:b/>
                <w:sz w:val="24"/>
                <w:szCs w:val="24"/>
              </w:rPr>
            </w:pPr>
            <w:r>
              <w:rPr>
                <w:rFonts w:asciiTheme="minorHAnsi" w:hAnsiTheme="minorHAnsi"/>
                <w:b/>
                <w:sz w:val="24"/>
                <w:szCs w:val="24"/>
              </w:rPr>
              <w:t>WED</w:t>
            </w:r>
          </w:p>
          <w:p w14:paraId="2EDB9C8D"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0CFBB1AB" w14:textId="77777777" w:rsidR="002D4C4B" w:rsidRPr="00882526" w:rsidRDefault="002D4C4B" w:rsidP="006854B5">
            <w:pPr>
              <w:jc w:val="both"/>
              <w:rPr>
                <w:rFonts w:asciiTheme="minorHAnsi" w:hAnsiTheme="minorHAnsi"/>
                <w:b/>
                <w:sz w:val="24"/>
                <w:szCs w:val="24"/>
              </w:rPr>
            </w:pPr>
          </w:p>
          <w:p w14:paraId="1C0FF05F" w14:textId="77777777" w:rsidR="002D4C4B" w:rsidRDefault="002D4C4B" w:rsidP="006854B5">
            <w:pPr>
              <w:jc w:val="both"/>
              <w:rPr>
                <w:rFonts w:asciiTheme="minorHAnsi" w:hAnsiTheme="minorHAnsi"/>
                <w:b/>
                <w:sz w:val="24"/>
                <w:szCs w:val="24"/>
              </w:rPr>
            </w:pPr>
          </w:p>
        </w:tc>
        <w:tc>
          <w:tcPr>
            <w:tcW w:w="769" w:type="pct"/>
          </w:tcPr>
          <w:p w14:paraId="6B18B51F"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25B3129C" w14:textId="2DE94426" w:rsidR="002D4C4B" w:rsidRPr="00440D12"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shd w:val="clear" w:color="auto" w:fill="auto"/>
          </w:tcPr>
          <w:p w14:paraId="61DDA9E9" w14:textId="3A955DBD" w:rsidR="002D4C4B" w:rsidRPr="00F17645" w:rsidRDefault="002D4C4B" w:rsidP="006854B5">
            <w:pPr>
              <w:rPr>
                <w:rFonts w:asciiTheme="minorHAnsi" w:hAnsiTheme="minorHAnsi"/>
                <w:iCs/>
                <w:sz w:val="24"/>
                <w:szCs w:val="24"/>
              </w:rPr>
            </w:pPr>
            <w:r w:rsidRPr="00F17645">
              <w:rPr>
                <w:rFonts w:asciiTheme="minorHAnsi" w:hAnsiTheme="minorHAnsi"/>
                <w:iCs/>
                <w:sz w:val="24"/>
                <w:szCs w:val="24"/>
              </w:rPr>
              <w:t>Stages of Change</w:t>
            </w:r>
          </w:p>
        </w:tc>
        <w:tc>
          <w:tcPr>
            <w:tcW w:w="2297" w:type="pct"/>
            <w:shd w:val="clear" w:color="auto" w:fill="auto"/>
          </w:tcPr>
          <w:p w14:paraId="0FCC352D" w14:textId="05EB83AC" w:rsidR="002D4C4B" w:rsidRPr="003C6478" w:rsidRDefault="002D4C4B" w:rsidP="006854B5">
            <w:pPr>
              <w:pStyle w:val="ListParagraph"/>
              <w:numPr>
                <w:ilvl w:val="0"/>
                <w:numId w:val="33"/>
              </w:numPr>
              <w:rPr>
                <w:rFonts w:asciiTheme="minorHAnsi" w:hAnsiTheme="minorHAnsi"/>
                <w:sz w:val="24"/>
                <w:szCs w:val="24"/>
              </w:rPr>
            </w:pPr>
            <w:r w:rsidRPr="003C6478">
              <w:rPr>
                <w:rFonts w:asciiTheme="minorHAnsi" w:hAnsiTheme="minorHAnsi"/>
                <w:sz w:val="24"/>
                <w:szCs w:val="24"/>
              </w:rPr>
              <w:t>Discuss stages of change for assigned cases</w:t>
            </w:r>
          </w:p>
        </w:tc>
      </w:tr>
      <w:tr w:rsidR="002D4C4B" w:rsidRPr="002A6BBC" w14:paraId="2DDEEB73" w14:textId="77777777" w:rsidTr="00FE202F">
        <w:trPr>
          <w:trHeight w:val="3541"/>
        </w:trPr>
        <w:tc>
          <w:tcPr>
            <w:tcW w:w="1022" w:type="pct"/>
          </w:tcPr>
          <w:p w14:paraId="440BE1B4" w14:textId="77777777" w:rsidR="002D4C4B" w:rsidRDefault="002D4C4B" w:rsidP="006854B5">
            <w:pPr>
              <w:jc w:val="both"/>
              <w:rPr>
                <w:rFonts w:asciiTheme="minorHAnsi" w:hAnsiTheme="minorHAnsi"/>
                <w:b/>
                <w:sz w:val="24"/>
                <w:szCs w:val="24"/>
              </w:rPr>
            </w:pPr>
            <w:r>
              <w:rPr>
                <w:rFonts w:asciiTheme="minorHAnsi" w:hAnsiTheme="minorHAnsi"/>
                <w:b/>
                <w:sz w:val="24"/>
                <w:szCs w:val="24"/>
              </w:rPr>
              <w:lastRenderedPageBreak/>
              <w:t>Week 3</w:t>
            </w:r>
          </w:p>
          <w:p w14:paraId="16DE7ED9" w14:textId="77777777" w:rsidR="002D4C4B" w:rsidRDefault="002D4C4B" w:rsidP="006854B5">
            <w:pPr>
              <w:rPr>
                <w:rFonts w:asciiTheme="minorHAnsi" w:hAnsiTheme="minorHAnsi"/>
                <w:sz w:val="24"/>
                <w:szCs w:val="24"/>
              </w:rPr>
            </w:pPr>
            <w:r>
              <w:rPr>
                <w:rFonts w:asciiTheme="minorHAnsi" w:hAnsiTheme="minorHAnsi"/>
                <w:sz w:val="24"/>
                <w:szCs w:val="24"/>
              </w:rPr>
              <w:t>Preparation</w:t>
            </w:r>
          </w:p>
          <w:p w14:paraId="7E0A3894" w14:textId="10F28CAF" w:rsidR="002D4C4B" w:rsidRDefault="002D4C4B" w:rsidP="006854B5">
            <w:pPr>
              <w:jc w:val="both"/>
              <w:rPr>
                <w:rFonts w:asciiTheme="minorHAnsi" w:hAnsiTheme="minorHAnsi"/>
                <w:b/>
                <w:sz w:val="24"/>
                <w:szCs w:val="24"/>
              </w:rPr>
            </w:pPr>
          </w:p>
        </w:tc>
        <w:tc>
          <w:tcPr>
            <w:tcW w:w="769" w:type="pct"/>
          </w:tcPr>
          <w:p w14:paraId="4BAE1F86" w14:textId="77777777" w:rsidR="002D4C4B" w:rsidRPr="00A53F0B" w:rsidRDefault="002D4C4B" w:rsidP="006854B5">
            <w:pPr>
              <w:rPr>
                <w:rFonts w:asciiTheme="minorHAnsi" w:hAnsiTheme="minorHAnsi"/>
                <w:b/>
                <w:iCs/>
                <w:sz w:val="24"/>
                <w:szCs w:val="24"/>
              </w:rPr>
            </w:pPr>
          </w:p>
        </w:tc>
        <w:tc>
          <w:tcPr>
            <w:tcW w:w="913" w:type="pct"/>
            <w:shd w:val="clear" w:color="auto" w:fill="auto"/>
          </w:tcPr>
          <w:p w14:paraId="71FC3DCE" w14:textId="77777777" w:rsidR="002D4C4B" w:rsidRPr="00A53F0B" w:rsidRDefault="002D4C4B" w:rsidP="006854B5">
            <w:pPr>
              <w:rPr>
                <w:rFonts w:asciiTheme="minorHAnsi" w:hAnsiTheme="minorHAnsi"/>
                <w:b/>
                <w:iCs/>
                <w:sz w:val="24"/>
                <w:szCs w:val="24"/>
              </w:rPr>
            </w:pPr>
          </w:p>
        </w:tc>
        <w:tc>
          <w:tcPr>
            <w:tcW w:w="2297" w:type="pct"/>
            <w:shd w:val="clear" w:color="auto" w:fill="auto"/>
          </w:tcPr>
          <w:p w14:paraId="1228DB13" w14:textId="063E6DA3" w:rsidR="002D4C4B" w:rsidRPr="00984F21" w:rsidRDefault="002D4C4B" w:rsidP="006854B5">
            <w:pPr>
              <w:rPr>
                <w:rFonts w:asciiTheme="minorHAnsi" w:hAnsiTheme="minorHAnsi"/>
                <w:bCs/>
                <w:iCs/>
                <w:sz w:val="24"/>
                <w:szCs w:val="24"/>
              </w:rPr>
            </w:pPr>
            <w:r w:rsidRPr="00984F21">
              <w:rPr>
                <w:rFonts w:asciiTheme="minorHAnsi" w:hAnsiTheme="minorHAnsi"/>
                <w:bCs/>
                <w:iCs/>
                <w:sz w:val="24"/>
                <w:szCs w:val="24"/>
              </w:rPr>
              <w:t>Prior to class:</w:t>
            </w:r>
          </w:p>
          <w:p w14:paraId="56CA81E9" w14:textId="755001A2" w:rsidR="00923C37" w:rsidRPr="00FE202F" w:rsidRDefault="002D4C4B" w:rsidP="00FE202F">
            <w:pPr>
              <w:ind w:left="179" w:hanging="180"/>
              <w:rPr>
                <w:rFonts w:asciiTheme="minorHAnsi" w:hAnsiTheme="minorHAnsi"/>
                <w:b/>
                <w:iCs/>
                <w:sz w:val="24"/>
                <w:szCs w:val="24"/>
              </w:rPr>
            </w:pPr>
            <w:r>
              <w:rPr>
                <w:rFonts w:asciiTheme="minorHAnsi" w:hAnsiTheme="minorHAnsi"/>
                <w:bCs/>
                <w:iCs/>
                <w:sz w:val="24"/>
                <w:szCs w:val="24"/>
              </w:rPr>
              <w:t>1.</w:t>
            </w:r>
            <w:r w:rsidRPr="00984F21">
              <w:rPr>
                <w:rFonts w:asciiTheme="minorHAnsi" w:hAnsiTheme="minorHAnsi"/>
                <w:bCs/>
                <w:iCs/>
                <w:sz w:val="24"/>
                <w:szCs w:val="24"/>
              </w:rPr>
              <w:t xml:space="preserve">Review </w:t>
            </w:r>
            <w:r w:rsidRPr="00984F21">
              <w:rPr>
                <w:rFonts w:asciiTheme="minorHAnsi" w:hAnsiTheme="minorHAnsi"/>
                <w:b/>
                <w:iCs/>
                <w:sz w:val="24"/>
                <w:szCs w:val="24"/>
              </w:rPr>
              <w:t>Module 2: Cognitive Behavioral Techniques</w:t>
            </w:r>
          </w:p>
          <w:p w14:paraId="0DE094BF" w14:textId="6C9A5448" w:rsidR="00923C37" w:rsidRDefault="00FE202F" w:rsidP="006854B5">
            <w:pPr>
              <w:ind w:left="179" w:hanging="180"/>
              <w:rPr>
                <w:rFonts w:asciiTheme="minorHAnsi" w:hAnsiTheme="minorHAnsi"/>
                <w:sz w:val="24"/>
                <w:szCs w:val="24"/>
              </w:rPr>
            </w:pPr>
            <w:r>
              <w:rPr>
                <w:rFonts w:asciiTheme="minorHAnsi" w:hAnsiTheme="minorHAnsi"/>
                <w:sz w:val="24"/>
                <w:szCs w:val="24"/>
              </w:rPr>
              <w:t>2</w:t>
            </w:r>
            <w:r w:rsidR="00923C37">
              <w:rPr>
                <w:rFonts w:asciiTheme="minorHAnsi" w:hAnsiTheme="minorHAnsi"/>
                <w:sz w:val="24"/>
                <w:szCs w:val="24"/>
              </w:rPr>
              <w:t xml:space="preserve">. </w:t>
            </w:r>
            <w:r w:rsidR="002D4C4B" w:rsidRPr="006D0F74">
              <w:rPr>
                <w:rFonts w:asciiTheme="minorHAnsi" w:hAnsiTheme="minorHAnsi"/>
                <w:sz w:val="24"/>
                <w:szCs w:val="24"/>
              </w:rPr>
              <w:t>Research assigned health condition</w:t>
            </w:r>
            <w:r w:rsidR="00923C37">
              <w:rPr>
                <w:rFonts w:asciiTheme="minorHAnsi" w:hAnsiTheme="minorHAnsi"/>
                <w:sz w:val="24"/>
                <w:szCs w:val="24"/>
              </w:rPr>
              <w:t xml:space="preserve">/ </w:t>
            </w:r>
            <w:r w:rsidR="002D4C4B" w:rsidRPr="006D0F74">
              <w:rPr>
                <w:rFonts w:asciiTheme="minorHAnsi" w:hAnsiTheme="minorHAnsi"/>
                <w:sz w:val="24"/>
                <w:szCs w:val="24"/>
              </w:rPr>
              <w:t xml:space="preserve">habits contributing to condition for prognosis, impact on healing, attitude, </w:t>
            </w:r>
            <w:proofErr w:type="gramStart"/>
            <w:r w:rsidR="002D4C4B" w:rsidRPr="006D0F74">
              <w:rPr>
                <w:rFonts w:asciiTheme="minorHAnsi" w:hAnsiTheme="minorHAnsi"/>
                <w:sz w:val="24"/>
                <w:szCs w:val="24"/>
              </w:rPr>
              <w:t>progression</w:t>
            </w:r>
            <w:proofErr w:type="gramEnd"/>
            <w:r w:rsidR="002D4C4B" w:rsidRPr="006D0F74">
              <w:rPr>
                <w:rFonts w:asciiTheme="minorHAnsi" w:hAnsiTheme="minorHAnsi"/>
                <w:sz w:val="24"/>
                <w:szCs w:val="24"/>
              </w:rPr>
              <w:t xml:space="preserve"> and outcomes.</w:t>
            </w:r>
          </w:p>
          <w:p w14:paraId="40523C45" w14:textId="57D1C072" w:rsidR="002D4C4B" w:rsidRPr="006D0F74" w:rsidRDefault="00FE202F" w:rsidP="006854B5">
            <w:pPr>
              <w:ind w:left="179" w:hanging="180"/>
              <w:rPr>
                <w:rFonts w:asciiTheme="minorHAnsi" w:hAnsiTheme="minorHAnsi"/>
                <w:bCs/>
                <w:iCs/>
                <w:sz w:val="24"/>
                <w:szCs w:val="24"/>
              </w:rPr>
            </w:pPr>
            <w:r>
              <w:rPr>
                <w:rFonts w:asciiTheme="minorHAnsi" w:hAnsiTheme="minorHAnsi"/>
                <w:sz w:val="24"/>
                <w:szCs w:val="24"/>
              </w:rPr>
              <w:t>3</w:t>
            </w:r>
            <w:r w:rsidR="00923C37">
              <w:rPr>
                <w:rFonts w:asciiTheme="minorHAnsi" w:hAnsiTheme="minorHAnsi"/>
                <w:sz w:val="24"/>
                <w:szCs w:val="24"/>
              </w:rPr>
              <w:t>.</w:t>
            </w:r>
            <w:r w:rsidR="002D4C4B" w:rsidRPr="006D0F74">
              <w:rPr>
                <w:rFonts w:asciiTheme="minorHAnsi" w:hAnsiTheme="minorHAnsi"/>
                <w:sz w:val="24"/>
                <w:szCs w:val="24"/>
              </w:rPr>
              <w:t xml:space="preserve"> Choose 5 evidence-based points to be used when discussing the benefits of changing the behavior for the patient’s health.</w:t>
            </w:r>
          </w:p>
        </w:tc>
      </w:tr>
      <w:tr w:rsidR="002D4C4B" w:rsidRPr="002A6BBC" w14:paraId="69F928FA" w14:textId="127DB0CB" w:rsidTr="00FE202F">
        <w:tc>
          <w:tcPr>
            <w:tcW w:w="1022" w:type="pct"/>
          </w:tcPr>
          <w:p w14:paraId="1E519D7F" w14:textId="5AD97B05" w:rsidR="002D4C4B" w:rsidRDefault="002D4C4B" w:rsidP="006854B5">
            <w:pPr>
              <w:jc w:val="both"/>
              <w:rPr>
                <w:rFonts w:asciiTheme="minorHAnsi" w:hAnsiTheme="minorHAnsi"/>
                <w:b/>
                <w:sz w:val="24"/>
                <w:szCs w:val="24"/>
              </w:rPr>
            </w:pPr>
            <w:r>
              <w:rPr>
                <w:rFonts w:asciiTheme="minorHAnsi" w:hAnsiTheme="minorHAnsi"/>
                <w:b/>
                <w:sz w:val="24"/>
                <w:szCs w:val="24"/>
              </w:rPr>
              <w:t>1/27/21</w:t>
            </w:r>
          </w:p>
          <w:p w14:paraId="50097718" w14:textId="77777777" w:rsidR="002D4C4B" w:rsidRDefault="002D4C4B" w:rsidP="006854B5">
            <w:pPr>
              <w:jc w:val="both"/>
              <w:rPr>
                <w:rFonts w:asciiTheme="minorHAnsi" w:hAnsiTheme="minorHAnsi"/>
                <w:b/>
                <w:sz w:val="24"/>
                <w:szCs w:val="24"/>
              </w:rPr>
            </w:pPr>
            <w:r>
              <w:rPr>
                <w:rFonts w:asciiTheme="minorHAnsi" w:hAnsiTheme="minorHAnsi"/>
                <w:b/>
                <w:sz w:val="24"/>
                <w:szCs w:val="24"/>
              </w:rPr>
              <w:t>WED</w:t>
            </w:r>
          </w:p>
          <w:p w14:paraId="162AA446"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6A990090" w14:textId="032F7E35" w:rsidR="002D4C4B" w:rsidRDefault="002D4C4B" w:rsidP="006854B5">
            <w:pPr>
              <w:jc w:val="both"/>
              <w:rPr>
                <w:rFonts w:asciiTheme="minorHAnsi" w:hAnsiTheme="minorHAnsi"/>
                <w:b/>
                <w:sz w:val="24"/>
                <w:szCs w:val="24"/>
              </w:rPr>
            </w:pPr>
          </w:p>
        </w:tc>
        <w:tc>
          <w:tcPr>
            <w:tcW w:w="769" w:type="pct"/>
          </w:tcPr>
          <w:p w14:paraId="587FAF7B"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3BBBAC50" w14:textId="357BF899" w:rsidR="002D4C4B" w:rsidRPr="00DB3BA3"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tcPr>
          <w:p w14:paraId="0B139008" w14:textId="6FDEB499" w:rsidR="002D4C4B" w:rsidRPr="005C414B" w:rsidRDefault="002D4C4B" w:rsidP="006854B5">
            <w:pPr>
              <w:rPr>
                <w:rFonts w:asciiTheme="minorHAnsi" w:hAnsiTheme="minorHAnsi"/>
                <w:sz w:val="24"/>
                <w:szCs w:val="24"/>
              </w:rPr>
            </w:pPr>
            <w:r w:rsidRPr="005C414B">
              <w:rPr>
                <w:rFonts w:asciiTheme="minorHAnsi" w:hAnsiTheme="minorHAnsi"/>
                <w:sz w:val="24"/>
                <w:szCs w:val="24"/>
              </w:rPr>
              <w:t>Cognitive Behavioral Techniques for health goals and PT treatment</w:t>
            </w:r>
          </w:p>
          <w:p w14:paraId="550E7261" w14:textId="5C037104" w:rsidR="002D4C4B" w:rsidRPr="005C414B" w:rsidRDefault="002D4C4B" w:rsidP="006854B5">
            <w:pPr>
              <w:rPr>
                <w:rFonts w:asciiTheme="minorHAnsi" w:hAnsiTheme="minorHAnsi"/>
                <w:sz w:val="24"/>
                <w:szCs w:val="24"/>
              </w:rPr>
            </w:pPr>
          </w:p>
        </w:tc>
        <w:tc>
          <w:tcPr>
            <w:tcW w:w="2297" w:type="pct"/>
            <w:shd w:val="clear" w:color="auto" w:fill="auto"/>
          </w:tcPr>
          <w:p w14:paraId="3889DE2A" w14:textId="77777777" w:rsidR="002D4C4B" w:rsidRPr="005C414B" w:rsidRDefault="002D4C4B" w:rsidP="006854B5">
            <w:pPr>
              <w:pStyle w:val="ListParagraph"/>
              <w:numPr>
                <w:ilvl w:val="0"/>
                <w:numId w:val="14"/>
              </w:numPr>
              <w:ind w:left="269" w:hanging="269"/>
              <w:rPr>
                <w:rFonts w:asciiTheme="minorHAnsi" w:hAnsiTheme="minorHAnsi"/>
                <w:sz w:val="24"/>
                <w:szCs w:val="24"/>
              </w:rPr>
            </w:pPr>
            <w:r w:rsidRPr="005C414B">
              <w:rPr>
                <w:rFonts w:asciiTheme="minorHAnsi" w:hAnsiTheme="minorHAnsi"/>
                <w:sz w:val="24"/>
                <w:szCs w:val="24"/>
              </w:rPr>
              <w:t>Present evidence-based points for assigned cases</w:t>
            </w:r>
          </w:p>
          <w:p w14:paraId="356B2039" w14:textId="77777777" w:rsidR="002D4C4B" w:rsidRPr="005C414B" w:rsidRDefault="002D4C4B" w:rsidP="006854B5">
            <w:pPr>
              <w:pStyle w:val="ListParagraph"/>
              <w:numPr>
                <w:ilvl w:val="0"/>
                <w:numId w:val="14"/>
              </w:numPr>
              <w:ind w:left="269" w:hanging="269"/>
              <w:rPr>
                <w:rFonts w:asciiTheme="minorHAnsi" w:hAnsiTheme="minorHAnsi"/>
                <w:sz w:val="24"/>
                <w:szCs w:val="24"/>
              </w:rPr>
            </w:pPr>
            <w:r w:rsidRPr="005C414B">
              <w:rPr>
                <w:rFonts w:asciiTheme="minorHAnsi" w:hAnsiTheme="minorHAnsi"/>
                <w:sz w:val="24"/>
                <w:szCs w:val="24"/>
              </w:rPr>
              <w:t>Discuss goal setting as a technique</w:t>
            </w:r>
          </w:p>
          <w:p w14:paraId="201CE1C9" w14:textId="77777777" w:rsidR="002D4C4B" w:rsidRPr="005C414B" w:rsidRDefault="002D4C4B" w:rsidP="006854B5">
            <w:pPr>
              <w:pStyle w:val="ListParagraph"/>
              <w:numPr>
                <w:ilvl w:val="0"/>
                <w:numId w:val="14"/>
              </w:numPr>
              <w:ind w:left="269" w:hanging="269"/>
              <w:rPr>
                <w:rFonts w:asciiTheme="minorHAnsi" w:hAnsiTheme="minorHAnsi"/>
                <w:sz w:val="24"/>
                <w:szCs w:val="24"/>
              </w:rPr>
            </w:pPr>
            <w:r w:rsidRPr="005C414B">
              <w:rPr>
                <w:rFonts w:asciiTheme="minorHAnsi" w:hAnsiTheme="minorHAnsi"/>
                <w:sz w:val="24"/>
                <w:szCs w:val="24"/>
              </w:rPr>
              <w:t>Discuss behavioral techniques using personal factors</w:t>
            </w:r>
          </w:p>
          <w:p w14:paraId="4904EEF2" w14:textId="77777777" w:rsidR="002D4C4B" w:rsidRPr="005C414B" w:rsidRDefault="002D4C4B" w:rsidP="006854B5">
            <w:pPr>
              <w:pStyle w:val="ListParagraph"/>
              <w:numPr>
                <w:ilvl w:val="0"/>
                <w:numId w:val="14"/>
              </w:numPr>
              <w:ind w:left="269" w:hanging="269"/>
              <w:rPr>
                <w:rFonts w:asciiTheme="minorHAnsi" w:hAnsiTheme="minorHAnsi"/>
                <w:sz w:val="24"/>
                <w:szCs w:val="24"/>
              </w:rPr>
            </w:pPr>
            <w:r w:rsidRPr="005C414B">
              <w:rPr>
                <w:rFonts w:asciiTheme="minorHAnsi" w:hAnsiTheme="minorHAnsi"/>
                <w:sz w:val="24"/>
                <w:szCs w:val="24"/>
              </w:rPr>
              <w:t xml:space="preserve">Discuss impact of different personal factors, </w:t>
            </w:r>
            <w:proofErr w:type="gramStart"/>
            <w:r w:rsidRPr="005C414B">
              <w:rPr>
                <w:rFonts w:asciiTheme="minorHAnsi" w:hAnsiTheme="minorHAnsi"/>
                <w:sz w:val="24"/>
                <w:szCs w:val="24"/>
              </w:rPr>
              <w:t>history</w:t>
            </w:r>
            <w:proofErr w:type="gramEnd"/>
            <w:r w:rsidRPr="005C414B">
              <w:rPr>
                <w:rFonts w:asciiTheme="minorHAnsi" w:hAnsiTheme="minorHAnsi"/>
                <w:sz w:val="24"/>
                <w:szCs w:val="24"/>
              </w:rPr>
              <w:t xml:space="preserve"> and diagnosis on use of CBT techniques</w:t>
            </w:r>
          </w:p>
          <w:p w14:paraId="29CE49FD" w14:textId="3A816A0E" w:rsidR="002D4C4B" w:rsidRPr="00923C37" w:rsidRDefault="002D4C4B" w:rsidP="006854B5">
            <w:pPr>
              <w:pStyle w:val="ListParagraph"/>
              <w:numPr>
                <w:ilvl w:val="0"/>
                <w:numId w:val="14"/>
              </w:numPr>
              <w:ind w:left="269" w:hanging="269"/>
              <w:rPr>
                <w:rFonts w:asciiTheme="minorHAnsi" w:hAnsiTheme="minorHAnsi"/>
                <w:sz w:val="24"/>
                <w:szCs w:val="24"/>
              </w:rPr>
            </w:pPr>
            <w:r w:rsidRPr="005C414B">
              <w:rPr>
                <w:rFonts w:asciiTheme="minorHAnsi" w:hAnsiTheme="minorHAnsi"/>
                <w:sz w:val="24"/>
                <w:szCs w:val="24"/>
              </w:rPr>
              <w:t>Apply CBT for cases</w:t>
            </w:r>
            <w:r w:rsidR="00923C37">
              <w:rPr>
                <w:rFonts w:asciiTheme="minorHAnsi" w:hAnsiTheme="minorHAnsi"/>
                <w:sz w:val="24"/>
                <w:szCs w:val="24"/>
              </w:rPr>
              <w:t xml:space="preserve"> &amp; </w:t>
            </w:r>
            <w:r w:rsidRPr="00923C37">
              <w:rPr>
                <w:rFonts w:asciiTheme="minorHAnsi" w:hAnsiTheme="minorHAnsi"/>
                <w:sz w:val="24"/>
                <w:szCs w:val="24"/>
              </w:rPr>
              <w:t>coaching support for partner</w:t>
            </w:r>
          </w:p>
        </w:tc>
      </w:tr>
      <w:tr w:rsidR="002D4C4B" w:rsidRPr="002A6BBC" w14:paraId="1F31C948" w14:textId="77777777" w:rsidTr="00FE202F">
        <w:tc>
          <w:tcPr>
            <w:tcW w:w="1022" w:type="pct"/>
          </w:tcPr>
          <w:p w14:paraId="61DF8446" w14:textId="77777777" w:rsidR="002D4C4B" w:rsidRDefault="002D4C4B" w:rsidP="006854B5">
            <w:pPr>
              <w:jc w:val="both"/>
              <w:rPr>
                <w:rFonts w:asciiTheme="minorHAnsi" w:hAnsiTheme="minorHAnsi"/>
                <w:b/>
                <w:sz w:val="24"/>
                <w:szCs w:val="24"/>
              </w:rPr>
            </w:pPr>
            <w:r>
              <w:rPr>
                <w:rFonts w:asciiTheme="minorHAnsi" w:hAnsiTheme="minorHAnsi"/>
                <w:b/>
                <w:sz w:val="24"/>
                <w:szCs w:val="24"/>
              </w:rPr>
              <w:t>Week 4</w:t>
            </w:r>
          </w:p>
          <w:p w14:paraId="56E26B54" w14:textId="77777777" w:rsidR="002D4C4B" w:rsidRDefault="002D4C4B" w:rsidP="006854B5">
            <w:pPr>
              <w:rPr>
                <w:rFonts w:asciiTheme="minorHAnsi" w:hAnsiTheme="minorHAnsi"/>
                <w:sz w:val="24"/>
                <w:szCs w:val="24"/>
              </w:rPr>
            </w:pPr>
            <w:r>
              <w:rPr>
                <w:rFonts w:asciiTheme="minorHAnsi" w:hAnsiTheme="minorHAnsi"/>
                <w:sz w:val="24"/>
                <w:szCs w:val="24"/>
              </w:rPr>
              <w:t>Preparation</w:t>
            </w:r>
          </w:p>
          <w:p w14:paraId="236F26C1" w14:textId="04FC65F1" w:rsidR="002D4C4B" w:rsidRDefault="002D4C4B" w:rsidP="006854B5">
            <w:pPr>
              <w:jc w:val="both"/>
              <w:rPr>
                <w:rFonts w:asciiTheme="minorHAnsi" w:hAnsiTheme="minorHAnsi"/>
                <w:b/>
                <w:sz w:val="24"/>
                <w:szCs w:val="24"/>
              </w:rPr>
            </w:pPr>
          </w:p>
        </w:tc>
        <w:tc>
          <w:tcPr>
            <w:tcW w:w="769" w:type="pct"/>
          </w:tcPr>
          <w:p w14:paraId="6303C1F5" w14:textId="77777777" w:rsidR="002D4C4B" w:rsidRDefault="002D4C4B" w:rsidP="006854B5">
            <w:pPr>
              <w:rPr>
                <w:rFonts w:asciiTheme="minorHAnsi" w:hAnsiTheme="minorHAnsi"/>
                <w:sz w:val="24"/>
                <w:szCs w:val="24"/>
              </w:rPr>
            </w:pPr>
          </w:p>
        </w:tc>
        <w:tc>
          <w:tcPr>
            <w:tcW w:w="913" w:type="pct"/>
          </w:tcPr>
          <w:p w14:paraId="2234AF58" w14:textId="77777777" w:rsidR="002D4C4B" w:rsidRDefault="002D4C4B" w:rsidP="006854B5">
            <w:pPr>
              <w:rPr>
                <w:rFonts w:asciiTheme="minorHAnsi" w:hAnsiTheme="minorHAnsi"/>
                <w:sz w:val="24"/>
                <w:szCs w:val="24"/>
              </w:rPr>
            </w:pPr>
          </w:p>
        </w:tc>
        <w:tc>
          <w:tcPr>
            <w:tcW w:w="2297" w:type="pct"/>
          </w:tcPr>
          <w:p w14:paraId="5FB8F139" w14:textId="77777777" w:rsidR="002D4C4B" w:rsidRPr="00984F21" w:rsidRDefault="002D4C4B" w:rsidP="006854B5">
            <w:pPr>
              <w:rPr>
                <w:rFonts w:asciiTheme="minorHAnsi" w:hAnsiTheme="minorHAnsi"/>
                <w:sz w:val="24"/>
                <w:szCs w:val="24"/>
              </w:rPr>
            </w:pPr>
            <w:r w:rsidRPr="00984F21">
              <w:rPr>
                <w:rFonts w:asciiTheme="minorHAnsi" w:hAnsiTheme="minorHAnsi"/>
                <w:sz w:val="24"/>
                <w:szCs w:val="24"/>
              </w:rPr>
              <w:t xml:space="preserve">Prior to Class: </w:t>
            </w:r>
          </w:p>
          <w:p w14:paraId="136692FE" w14:textId="6121D743" w:rsidR="00C1355B" w:rsidRDefault="002D4C4B" w:rsidP="006854B5">
            <w:pPr>
              <w:pStyle w:val="ListParagraph"/>
              <w:numPr>
                <w:ilvl w:val="0"/>
                <w:numId w:val="34"/>
              </w:numPr>
              <w:rPr>
                <w:rFonts w:asciiTheme="minorHAnsi" w:hAnsiTheme="minorHAnsi"/>
                <w:b/>
                <w:bCs/>
                <w:sz w:val="24"/>
                <w:szCs w:val="24"/>
              </w:rPr>
            </w:pPr>
            <w:r>
              <w:rPr>
                <w:rFonts w:asciiTheme="minorHAnsi" w:hAnsiTheme="minorHAnsi"/>
                <w:sz w:val="24"/>
                <w:szCs w:val="24"/>
              </w:rPr>
              <w:t xml:space="preserve">Review </w:t>
            </w:r>
            <w:r w:rsidRPr="00142895">
              <w:rPr>
                <w:rFonts w:asciiTheme="minorHAnsi" w:hAnsiTheme="minorHAnsi"/>
                <w:b/>
                <w:bCs/>
                <w:sz w:val="24"/>
                <w:szCs w:val="24"/>
              </w:rPr>
              <w:t>Module 3: Motivational Interviewing</w:t>
            </w:r>
          </w:p>
          <w:p w14:paraId="5A37868E" w14:textId="786AB1CC" w:rsidR="002D4C4B" w:rsidRPr="00C1355B" w:rsidRDefault="002D4C4B" w:rsidP="006854B5">
            <w:pPr>
              <w:pStyle w:val="ListParagraph"/>
              <w:numPr>
                <w:ilvl w:val="0"/>
                <w:numId w:val="34"/>
              </w:numPr>
              <w:rPr>
                <w:rFonts w:asciiTheme="minorHAnsi" w:hAnsiTheme="minorHAnsi"/>
                <w:sz w:val="24"/>
                <w:szCs w:val="24"/>
              </w:rPr>
            </w:pPr>
            <w:r w:rsidRPr="00C1355B">
              <w:rPr>
                <w:rFonts w:asciiTheme="minorHAnsi" w:hAnsiTheme="minorHAnsi"/>
                <w:sz w:val="24"/>
                <w:szCs w:val="24"/>
              </w:rPr>
              <w:t xml:space="preserve">Complete </w:t>
            </w:r>
            <w:r w:rsidRPr="00C1355B">
              <w:rPr>
                <w:rFonts w:asciiTheme="minorHAnsi" w:hAnsiTheme="minorHAnsi"/>
                <w:b/>
                <w:bCs/>
                <w:sz w:val="24"/>
                <w:szCs w:val="24"/>
              </w:rPr>
              <w:t xml:space="preserve">Quiz </w:t>
            </w:r>
            <w:r w:rsidR="00FE202F">
              <w:rPr>
                <w:rFonts w:asciiTheme="minorHAnsi" w:hAnsiTheme="minorHAnsi"/>
                <w:b/>
                <w:bCs/>
                <w:sz w:val="24"/>
                <w:szCs w:val="24"/>
              </w:rPr>
              <w:t>1</w:t>
            </w:r>
          </w:p>
        </w:tc>
      </w:tr>
      <w:tr w:rsidR="002D4C4B" w:rsidRPr="002A6BBC" w14:paraId="26CE3CFA" w14:textId="77777777" w:rsidTr="00FE202F">
        <w:trPr>
          <w:trHeight w:val="2688"/>
        </w:trPr>
        <w:tc>
          <w:tcPr>
            <w:tcW w:w="1022" w:type="pct"/>
          </w:tcPr>
          <w:p w14:paraId="04F92B40" w14:textId="77777777" w:rsidR="002D4C4B" w:rsidRDefault="002D4C4B" w:rsidP="006854B5">
            <w:pPr>
              <w:jc w:val="both"/>
              <w:rPr>
                <w:rFonts w:asciiTheme="minorHAnsi" w:hAnsiTheme="minorHAnsi"/>
                <w:b/>
                <w:sz w:val="24"/>
                <w:szCs w:val="24"/>
              </w:rPr>
            </w:pPr>
            <w:r>
              <w:rPr>
                <w:rFonts w:asciiTheme="minorHAnsi" w:hAnsiTheme="minorHAnsi"/>
                <w:b/>
                <w:sz w:val="24"/>
                <w:szCs w:val="24"/>
              </w:rPr>
              <w:t>2/3/21</w:t>
            </w:r>
          </w:p>
          <w:p w14:paraId="65FCE454" w14:textId="6153DDF6" w:rsidR="002D4C4B" w:rsidRDefault="002D4C4B" w:rsidP="006854B5">
            <w:pPr>
              <w:jc w:val="both"/>
              <w:rPr>
                <w:rFonts w:asciiTheme="minorHAnsi" w:hAnsiTheme="minorHAnsi"/>
                <w:b/>
                <w:sz w:val="24"/>
                <w:szCs w:val="24"/>
              </w:rPr>
            </w:pPr>
            <w:r>
              <w:rPr>
                <w:rFonts w:asciiTheme="minorHAnsi" w:hAnsiTheme="minorHAnsi"/>
                <w:b/>
                <w:sz w:val="24"/>
                <w:szCs w:val="24"/>
              </w:rPr>
              <w:t>WED</w:t>
            </w:r>
          </w:p>
          <w:p w14:paraId="1815C2FC"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697712B6" w14:textId="77777777" w:rsidR="002D4C4B" w:rsidRDefault="002D4C4B" w:rsidP="006854B5">
            <w:pPr>
              <w:jc w:val="both"/>
              <w:rPr>
                <w:rFonts w:asciiTheme="minorHAnsi" w:hAnsiTheme="minorHAnsi"/>
                <w:b/>
                <w:sz w:val="24"/>
                <w:szCs w:val="24"/>
              </w:rPr>
            </w:pPr>
          </w:p>
          <w:p w14:paraId="520684C6" w14:textId="40A0D5EA" w:rsidR="002D4C4B" w:rsidRDefault="002D4C4B" w:rsidP="006854B5">
            <w:pPr>
              <w:jc w:val="both"/>
              <w:rPr>
                <w:rFonts w:asciiTheme="minorHAnsi" w:hAnsiTheme="minorHAnsi"/>
                <w:b/>
                <w:sz w:val="24"/>
                <w:szCs w:val="24"/>
              </w:rPr>
            </w:pPr>
          </w:p>
        </w:tc>
        <w:tc>
          <w:tcPr>
            <w:tcW w:w="769" w:type="pct"/>
          </w:tcPr>
          <w:p w14:paraId="511E3432"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3F1B665C" w14:textId="0EC5405A" w:rsidR="002D4C4B"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tcPr>
          <w:p w14:paraId="1932BB9B" w14:textId="77777777" w:rsidR="002D4C4B" w:rsidRDefault="002D4C4B" w:rsidP="006854B5">
            <w:pPr>
              <w:rPr>
                <w:rFonts w:asciiTheme="minorHAnsi" w:hAnsiTheme="minorHAnsi"/>
                <w:sz w:val="24"/>
                <w:szCs w:val="24"/>
              </w:rPr>
            </w:pPr>
          </w:p>
          <w:p w14:paraId="0D724665" w14:textId="73F5A16A" w:rsidR="002D4C4B" w:rsidRDefault="002D4C4B" w:rsidP="006854B5">
            <w:pPr>
              <w:rPr>
                <w:rFonts w:asciiTheme="minorHAnsi" w:hAnsiTheme="minorHAnsi"/>
                <w:sz w:val="24"/>
                <w:szCs w:val="24"/>
              </w:rPr>
            </w:pPr>
            <w:r>
              <w:rPr>
                <w:rFonts w:asciiTheme="minorHAnsi" w:hAnsiTheme="minorHAnsi"/>
                <w:sz w:val="24"/>
                <w:szCs w:val="24"/>
              </w:rPr>
              <w:t>Motivational interviewing for health goals and PT treatment</w:t>
            </w:r>
          </w:p>
        </w:tc>
        <w:tc>
          <w:tcPr>
            <w:tcW w:w="2297" w:type="pct"/>
          </w:tcPr>
          <w:p w14:paraId="0F12C791" w14:textId="64691DA5" w:rsidR="002D4C4B" w:rsidRPr="005C414B" w:rsidRDefault="002D4C4B" w:rsidP="006854B5">
            <w:pPr>
              <w:pStyle w:val="ListParagraph"/>
              <w:numPr>
                <w:ilvl w:val="0"/>
                <w:numId w:val="14"/>
              </w:numPr>
              <w:ind w:left="359" w:hanging="359"/>
              <w:rPr>
                <w:rFonts w:asciiTheme="minorHAnsi" w:hAnsiTheme="minorHAnsi"/>
                <w:sz w:val="24"/>
                <w:szCs w:val="24"/>
              </w:rPr>
            </w:pPr>
            <w:r w:rsidRPr="005C414B">
              <w:rPr>
                <w:rFonts w:asciiTheme="minorHAnsi" w:hAnsiTheme="minorHAnsi"/>
                <w:sz w:val="24"/>
                <w:szCs w:val="24"/>
              </w:rPr>
              <w:t xml:space="preserve">Discuss </w:t>
            </w:r>
            <w:r>
              <w:rPr>
                <w:rFonts w:asciiTheme="minorHAnsi" w:hAnsiTheme="minorHAnsi"/>
                <w:sz w:val="24"/>
                <w:szCs w:val="24"/>
              </w:rPr>
              <w:t xml:space="preserve">motivational interviewing </w:t>
            </w:r>
            <w:r w:rsidRPr="005C414B">
              <w:rPr>
                <w:rFonts w:asciiTheme="minorHAnsi" w:hAnsiTheme="minorHAnsi"/>
                <w:sz w:val="24"/>
                <w:szCs w:val="24"/>
              </w:rPr>
              <w:t>as a technique</w:t>
            </w:r>
          </w:p>
          <w:p w14:paraId="5E7EC5B3" w14:textId="74D3E087" w:rsidR="002D4C4B" w:rsidRPr="005C414B" w:rsidRDefault="002D4C4B" w:rsidP="006854B5">
            <w:pPr>
              <w:pStyle w:val="ListParagraph"/>
              <w:numPr>
                <w:ilvl w:val="0"/>
                <w:numId w:val="14"/>
              </w:numPr>
              <w:ind w:left="359" w:hanging="359"/>
              <w:rPr>
                <w:rFonts w:asciiTheme="minorHAnsi" w:hAnsiTheme="minorHAnsi"/>
                <w:sz w:val="24"/>
                <w:szCs w:val="24"/>
              </w:rPr>
            </w:pPr>
            <w:r>
              <w:rPr>
                <w:rFonts w:asciiTheme="minorHAnsi" w:hAnsiTheme="minorHAnsi"/>
                <w:sz w:val="24"/>
                <w:szCs w:val="24"/>
              </w:rPr>
              <w:t xml:space="preserve">Apply motivational interviewing /CBT for different stages of change </w:t>
            </w:r>
          </w:p>
          <w:p w14:paraId="05E3A147" w14:textId="77777777" w:rsidR="002D4C4B" w:rsidRDefault="002D4C4B" w:rsidP="006854B5">
            <w:pPr>
              <w:pStyle w:val="ListParagraph"/>
              <w:numPr>
                <w:ilvl w:val="0"/>
                <w:numId w:val="14"/>
              </w:numPr>
              <w:ind w:left="359" w:hanging="359"/>
              <w:rPr>
                <w:rFonts w:asciiTheme="minorHAnsi" w:hAnsiTheme="minorHAnsi"/>
                <w:sz w:val="24"/>
                <w:szCs w:val="24"/>
              </w:rPr>
            </w:pPr>
            <w:r w:rsidRPr="005C414B">
              <w:rPr>
                <w:rFonts w:asciiTheme="minorHAnsi" w:hAnsiTheme="minorHAnsi"/>
                <w:sz w:val="24"/>
                <w:szCs w:val="24"/>
              </w:rPr>
              <w:t xml:space="preserve">Apply </w:t>
            </w:r>
            <w:r>
              <w:rPr>
                <w:rFonts w:asciiTheme="minorHAnsi" w:hAnsiTheme="minorHAnsi"/>
                <w:sz w:val="24"/>
                <w:szCs w:val="24"/>
              </w:rPr>
              <w:t>motivational interviewing to</w:t>
            </w:r>
            <w:r w:rsidRPr="005C414B">
              <w:rPr>
                <w:rFonts w:asciiTheme="minorHAnsi" w:hAnsiTheme="minorHAnsi"/>
                <w:sz w:val="24"/>
                <w:szCs w:val="24"/>
              </w:rPr>
              <w:t xml:space="preserve"> cases</w:t>
            </w:r>
          </w:p>
          <w:p w14:paraId="71215531" w14:textId="5E683A94" w:rsidR="002D4C4B" w:rsidRPr="0079132A" w:rsidRDefault="002D4C4B" w:rsidP="006854B5">
            <w:pPr>
              <w:pStyle w:val="ListParagraph"/>
              <w:numPr>
                <w:ilvl w:val="0"/>
                <w:numId w:val="14"/>
              </w:numPr>
              <w:ind w:left="359" w:hanging="359"/>
              <w:rPr>
                <w:rFonts w:asciiTheme="minorHAnsi" w:hAnsiTheme="minorHAnsi"/>
                <w:sz w:val="24"/>
                <w:szCs w:val="24"/>
              </w:rPr>
            </w:pPr>
            <w:r w:rsidRPr="0079132A">
              <w:rPr>
                <w:rFonts w:asciiTheme="minorHAnsi" w:hAnsiTheme="minorHAnsi"/>
                <w:sz w:val="24"/>
                <w:szCs w:val="24"/>
              </w:rPr>
              <w:t xml:space="preserve">Apply </w:t>
            </w:r>
            <w:r>
              <w:rPr>
                <w:rFonts w:asciiTheme="minorHAnsi" w:hAnsiTheme="minorHAnsi"/>
                <w:sz w:val="24"/>
                <w:szCs w:val="24"/>
              </w:rPr>
              <w:t xml:space="preserve">MI </w:t>
            </w:r>
            <w:r w:rsidRPr="0079132A">
              <w:rPr>
                <w:rFonts w:asciiTheme="minorHAnsi" w:hAnsiTheme="minorHAnsi"/>
                <w:sz w:val="24"/>
                <w:szCs w:val="24"/>
              </w:rPr>
              <w:t>for coaching support for partner</w:t>
            </w:r>
          </w:p>
        </w:tc>
      </w:tr>
      <w:tr w:rsidR="002D4C4B" w:rsidRPr="002A6BBC" w14:paraId="0F58A79A" w14:textId="77777777" w:rsidTr="00FE202F">
        <w:trPr>
          <w:trHeight w:val="1097"/>
        </w:trPr>
        <w:tc>
          <w:tcPr>
            <w:tcW w:w="1022" w:type="pct"/>
          </w:tcPr>
          <w:p w14:paraId="585E9FF6" w14:textId="77777777" w:rsidR="002D4C4B" w:rsidRDefault="002D4C4B" w:rsidP="006854B5">
            <w:pPr>
              <w:jc w:val="both"/>
              <w:rPr>
                <w:rFonts w:asciiTheme="minorHAnsi" w:hAnsiTheme="minorHAnsi"/>
                <w:b/>
                <w:sz w:val="24"/>
                <w:szCs w:val="24"/>
              </w:rPr>
            </w:pPr>
            <w:r>
              <w:rPr>
                <w:rFonts w:asciiTheme="minorHAnsi" w:hAnsiTheme="minorHAnsi"/>
                <w:b/>
                <w:sz w:val="24"/>
                <w:szCs w:val="24"/>
              </w:rPr>
              <w:t>Week 5</w:t>
            </w:r>
          </w:p>
          <w:p w14:paraId="011FEBDF" w14:textId="412B8393" w:rsidR="002D4C4B" w:rsidRDefault="002D4C4B" w:rsidP="006854B5">
            <w:pPr>
              <w:jc w:val="both"/>
              <w:rPr>
                <w:rFonts w:asciiTheme="minorHAnsi" w:hAnsiTheme="minorHAnsi"/>
                <w:b/>
                <w:sz w:val="24"/>
                <w:szCs w:val="24"/>
              </w:rPr>
            </w:pPr>
            <w:r>
              <w:rPr>
                <w:rFonts w:asciiTheme="minorHAnsi" w:hAnsiTheme="minorHAnsi"/>
                <w:sz w:val="24"/>
                <w:szCs w:val="24"/>
              </w:rPr>
              <w:t>Preparation</w:t>
            </w:r>
          </w:p>
        </w:tc>
        <w:tc>
          <w:tcPr>
            <w:tcW w:w="769" w:type="pct"/>
          </w:tcPr>
          <w:p w14:paraId="1D35FB51" w14:textId="77777777" w:rsidR="002D4C4B" w:rsidRPr="002A6BBC" w:rsidRDefault="002D4C4B" w:rsidP="006854B5">
            <w:pPr>
              <w:ind w:left="1440" w:hanging="1440"/>
              <w:outlineLvl w:val="0"/>
              <w:rPr>
                <w:rFonts w:asciiTheme="minorHAnsi" w:hAnsiTheme="minorHAnsi"/>
                <w:sz w:val="24"/>
                <w:szCs w:val="24"/>
              </w:rPr>
            </w:pPr>
          </w:p>
        </w:tc>
        <w:tc>
          <w:tcPr>
            <w:tcW w:w="913" w:type="pct"/>
            <w:vMerge w:val="restart"/>
            <w:shd w:val="clear" w:color="auto" w:fill="auto"/>
          </w:tcPr>
          <w:p w14:paraId="1EA37B68" w14:textId="37BD86EB" w:rsidR="002D4C4B" w:rsidRDefault="002D4C4B" w:rsidP="006854B5">
            <w:pPr>
              <w:rPr>
                <w:rFonts w:asciiTheme="minorHAnsi" w:hAnsiTheme="minorHAnsi"/>
                <w:sz w:val="24"/>
                <w:szCs w:val="24"/>
              </w:rPr>
            </w:pPr>
            <w:r>
              <w:rPr>
                <w:rFonts w:asciiTheme="minorHAnsi" w:hAnsiTheme="minorHAnsi"/>
                <w:sz w:val="24"/>
                <w:szCs w:val="24"/>
              </w:rPr>
              <w:t xml:space="preserve">Primary Health promotion: Activity promotion, </w:t>
            </w:r>
            <w:r>
              <w:rPr>
                <w:rFonts w:asciiTheme="minorHAnsi" w:hAnsiTheme="minorHAnsi"/>
                <w:sz w:val="24"/>
                <w:szCs w:val="24"/>
              </w:rPr>
              <w:lastRenderedPageBreak/>
              <w:t>sleep, smoking</w:t>
            </w:r>
          </w:p>
          <w:p w14:paraId="7CEDAD73" w14:textId="381E0F9F" w:rsidR="002D4C4B" w:rsidRDefault="002D4C4B" w:rsidP="006854B5">
            <w:pPr>
              <w:rPr>
                <w:rFonts w:asciiTheme="minorHAnsi" w:hAnsiTheme="minorHAnsi"/>
                <w:sz w:val="24"/>
                <w:szCs w:val="24"/>
              </w:rPr>
            </w:pPr>
            <w:r>
              <w:rPr>
                <w:rFonts w:asciiTheme="minorHAnsi" w:hAnsiTheme="minorHAnsi"/>
                <w:sz w:val="24"/>
                <w:szCs w:val="24"/>
              </w:rPr>
              <w:t>Secondary promotion: Skin care, osteoporosis</w:t>
            </w:r>
          </w:p>
          <w:p w14:paraId="00C1F663" w14:textId="4FFCC201" w:rsidR="002D4C4B" w:rsidRPr="00FB622D" w:rsidRDefault="002D4C4B" w:rsidP="006854B5">
            <w:pPr>
              <w:rPr>
                <w:rFonts w:asciiTheme="minorHAnsi" w:hAnsiTheme="minorHAnsi"/>
                <w:sz w:val="24"/>
                <w:szCs w:val="24"/>
              </w:rPr>
            </w:pPr>
          </w:p>
        </w:tc>
        <w:tc>
          <w:tcPr>
            <w:tcW w:w="2297" w:type="pct"/>
            <w:shd w:val="clear" w:color="auto" w:fill="auto"/>
          </w:tcPr>
          <w:p w14:paraId="2C15F0E2" w14:textId="77777777" w:rsidR="002D4C4B" w:rsidRDefault="002D4C4B" w:rsidP="006854B5">
            <w:pPr>
              <w:rPr>
                <w:rFonts w:asciiTheme="minorHAnsi" w:hAnsiTheme="minorHAnsi"/>
                <w:sz w:val="24"/>
                <w:szCs w:val="24"/>
              </w:rPr>
            </w:pPr>
            <w:r>
              <w:rPr>
                <w:rFonts w:asciiTheme="minorHAnsi" w:hAnsiTheme="minorHAnsi"/>
                <w:sz w:val="24"/>
                <w:szCs w:val="24"/>
              </w:rPr>
              <w:lastRenderedPageBreak/>
              <w:t>Prior to class:</w:t>
            </w:r>
          </w:p>
          <w:p w14:paraId="0AE0F788" w14:textId="0F3EC469" w:rsidR="002D4C4B" w:rsidRPr="00421268" w:rsidRDefault="002D4C4B" w:rsidP="006854B5">
            <w:pPr>
              <w:pStyle w:val="ListParagraph"/>
              <w:numPr>
                <w:ilvl w:val="0"/>
                <w:numId w:val="22"/>
              </w:numPr>
              <w:ind w:left="359" w:hanging="359"/>
              <w:rPr>
                <w:rFonts w:asciiTheme="minorHAnsi" w:hAnsiTheme="minorHAnsi"/>
                <w:sz w:val="24"/>
                <w:szCs w:val="24"/>
              </w:rPr>
            </w:pPr>
            <w:r w:rsidRPr="00421268">
              <w:rPr>
                <w:rFonts w:asciiTheme="minorHAnsi" w:hAnsiTheme="minorHAnsi"/>
                <w:sz w:val="24"/>
                <w:szCs w:val="24"/>
              </w:rPr>
              <w:t>Review assigned topic areas and resources posted on canvas</w:t>
            </w:r>
          </w:p>
          <w:p w14:paraId="7601AE2F" w14:textId="366386D4" w:rsidR="002D4C4B" w:rsidRPr="006854B5" w:rsidRDefault="002D4C4B" w:rsidP="006854B5">
            <w:pPr>
              <w:pStyle w:val="ListParagraph"/>
              <w:numPr>
                <w:ilvl w:val="0"/>
                <w:numId w:val="22"/>
              </w:numPr>
              <w:ind w:left="359" w:hanging="359"/>
              <w:rPr>
                <w:rFonts w:asciiTheme="minorHAnsi" w:hAnsiTheme="minorHAnsi"/>
                <w:b/>
                <w:bCs/>
                <w:sz w:val="24"/>
                <w:szCs w:val="24"/>
              </w:rPr>
            </w:pPr>
            <w:r w:rsidRPr="006854B5">
              <w:rPr>
                <w:rFonts w:asciiTheme="minorHAnsi" w:hAnsiTheme="minorHAnsi"/>
                <w:sz w:val="24"/>
                <w:szCs w:val="24"/>
              </w:rPr>
              <w:t xml:space="preserve">Review </w:t>
            </w:r>
            <w:r w:rsidRPr="006854B5">
              <w:rPr>
                <w:rFonts w:asciiTheme="minorHAnsi" w:hAnsiTheme="minorHAnsi"/>
                <w:b/>
                <w:bCs/>
                <w:sz w:val="24"/>
                <w:szCs w:val="24"/>
              </w:rPr>
              <w:t>Module 4: Health literacy and review of patient resources</w:t>
            </w:r>
          </w:p>
          <w:p w14:paraId="7ED6BE8A" w14:textId="3286780D" w:rsidR="002D4C4B" w:rsidRPr="00D02BAC" w:rsidRDefault="002D4C4B" w:rsidP="006854B5">
            <w:pPr>
              <w:pStyle w:val="ListParagraph"/>
              <w:ind w:left="337"/>
              <w:rPr>
                <w:rFonts w:asciiTheme="minorHAnsi" w:hAnsiTheme="minorHAnsi"/>
                <w:sz w:val="24"/>
                <w:szCs w:val="24"/>
              </w:rPr>
            </w:pPr>
          </w:p>
        </w:tc>
      </w:tr>
      <w:tr w:rsidR="002D4C4B" w:rsidRPr="002A6BBC" w14:paraId="461AA6A6" w14:textId="77777777" w:rsidTr="00FE202F">
        <w:tc>
          <w:tcPr>
            <w:tcW w:w="1022" w:type="pct"/>
          </w:tcPr>
          <w:p w14:paraId="420A1007" w14:textId="77777777" w:rsidR="002D4C4B" w:rsidRDefault="002D4C4B" w:rsidP="006854B5">
            <w:pPr>
              <w:jc w:val="both"/>
              <w:rPr>
                <w:rFonts w:asciiTheme="minorHAnsi" w:hAnsiTheme="minorHAnsi"/>
                <w:b/>
                <w:sz w:val="24"/>
                <w:szCs w:val="24"/>
              </w:rPr>
            </w:pPr>
            <w:r>
              <w:rPr>
                <w:rFonts w:asciiTheme="minorHAnsi" w:hAnsiTheme="minorHAnsi"/>
                <w:b/>
                <w:sz w:val="24"/>
                <w:szCs w:val="24"/>
              </w:rPr>
              <w:lastRenderedPageBreak/>
              <w:t>2</w:t>
            </w:r>
            <w:r w:rsidRPr="00DB3BA3">
              <w:rPr>
                <w:rFonts w:asciiTheme="minorHAnsi" w:hAnsiTheme="minorHAnsi"/>
                <w:b/>
                <w:sz w:val="24"/>
                <w:szCs w:val="24"/>
              </w:rPr>
              <w:t>/</w:t>
            </w:r>
            <w:r>
              <w:rPr>
                <w:rFonts w:asciiTheme="minorHAnsi" w:hAnsiTheme="minorHAnsi"/>
                <w:b/>
                <w:sz w:val="24"/>
                <w:szCs w:val="24"/>
              </w:rPr>
              <w:t>10</w:t>
            </w:r>
            <w:r w:rsidRPr="00DB3BA3">
              <w:rPr>
                <w:rFonts w:asciiTheme="minorHAnsi" w:hAnsiTheme="minorHAnsi"/>
                <w:b/>
                <w:sz w:val="24"/>
                <w:szCs w:val="24"/>
              </w:rPr>
              <w:t>/2</w:t>
            </w:r>
            <w:r>
              <w:rPr>
                <w:rFonts w:asciiTheme="minorHAnsi" w:hAnsiTheme="minorHAnsi"/>
                <w:b/>
                <w:sz w:val="24"/>
                <w:szCs w:val="24"/>
              </w:rPr>
              <w:t>1</w:t>
            </w:r>
          </w:p>
          <w:p w14:paraId="2F07DABB" w14:textId="77777777" w:rsidR="002D4C4B" w:rsidRDefault="002D4C4B" w:rsidP="006854B5">
            <w:pPr>
              <w:jc w:val="both"/>
              <w:rPr>
                <w:rFonts w:asciiTheme="minorHAnsi" w:hAnsiTheme="minorHAnsi"/>
                <w:b/>
                <w:sz w:val="24"/>
                <w:szCs w:val="24"/>
              </w:rPr>
            </w:pPr>
            <w:r>
              <w:rPr>
                <w:rFonts w:asciiTheme="minorHAnsi" w:hAnsiTheme="minorHAnsi"/>
                <w:b/>
                <w:sz w:val="24"/>
                <w:szCs w:val="24"/>
              </w:rPr>
              <w:t>WED</w:t>
            </w:r>
          </w:p>
          <w:p w14:paraId="5B5EFE4A"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57226EF9" w14:textId="7F4FAF5F" w:rsidR="002D4C4B" w:rsidRDefault="002D4C4B" w:rsidP="006854B5">
            <w:pPr>
              <w:jc w:val="both"/>
              <w:rPr>
                <w:rFonts w:asciiTheme="minorHAnsi" w:hAnsiTheme="minorHAnsi"/>
                <w:b/>
                <w:sz w:val="24"/>
                <w:szCs w:val="24"/>
              </w:rPr>
            </w:pPr>
          </w:p>
        </w:tc>
        <w:tc>
          <w:tcPr>
            <w:tcW w:w="769" w:type="pct"/>
          </w:tcPr>
          <w:p w14:paraId="02FDC594"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034F2D4C" w14:textId="5C915FA9" w:rsidR="002D4C4B" w:rsidRPr="00DB3BA3"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vMerge/>
          </w:tcPr>
          <w:p w14:paraId="0F896DB1" w14:textId="77777777" w:rsidR="002D4C4B" w:rsidRPr="00DB3BA3" w:rsidRDefault="002D4C4B" w:rsidP="006854B5">
            <w:pPr>
              <w:rPr>
                <w:rFonts w:asciiTheme="minorHAnsi" w:hAnsiTheme="minorHAnsi"/>
                <w:sz w:val="24"/>
                <w:szCs w:val="24"/>
              </w:rPr>
            </w:pPr>
          </w:p>
        </w:tc>
        <w:tc>
          <w:tcPr>
            <w:tcW w:w="2297" w:type="pct"/>
          </w:tcPr>
          <w:p w14:paraId="0B203791" w14:textId="77777777" w:rsidR="002D4C4B" w:rsidRPr="00421268" w:rsidRDefault="002D4C4B" w:rsidP="006854B5">
            <w:pPr>
              <w:pStyle w:val="ListParagraph"/>
              <w:numPr>
                <w:ilvl w:val="0"/>
                <w:numId w:val="15"/>
              </w:numPr>
              <w:rPr>
                <w:rFonts w:asciiTheme="minorHAnsi" w:hAnsiTheme="minorHAnsi"/>
                <w:sz w:val="24"/>
                <w:szCs w:val="24"/>
              </w:rPr>
            </w:pPr>
            <w:r w:rsidRPr="00421268">
              <w:rPr>
                <w:rFonts w:asciiTheme="minorHAnsi" w:hAnsiTheme="minorHAnsi"/>
                <w:sz w:val="24"/>
                <w:szCs w:val="24"/>
              </w:rPr>
              <w:t>Discuss options for integration of primary and secondary prevention in PT practice</w:t>
            </w:r>
          </w:p>
          <w:p w14:paraId="768A25CA" w14:textId="77777777" w:rsidR="002D4C4B" w:rsidRPr="00421268" w:rsidRDefault="002D4C4B" w:rsidP="006854B5">
            <w:pPr>
              <w:pStyle w:val="ListParagraph"/>
              <w:numPr>
                <w:ilvl w:val="0"/>
                <w:numId w:val="15"/>
              </w:numPr>
              <w:rPr>
                <w:rFonts w:asciiTheme="minorHAnsi" w:hAnsiTheme="minorHAnsi"/>
                <w:sz w:val="24"/>
                <w:szCs w:val="24"/>
              </w:rPr>
            </w:pPr>
            <w:r w:rsidRPr="00421268">
              <w:rPr>
                <w:rFonts w:asciiTheme="minorHAnsi" w:hAnsiTheme="minorHAnsi"/>
                <w:sz w:val="24"/>
                <w:szCs w:val="24"/>
              </w:rPr>
              <w:t>Practice discussions with patients for primary and secondary prevention</w:t>
            </w:r>
          </w:p>
          <w:p w14:paraId="3C5FF4DD" w14:textId="77777777" w:rsidR="002D4C4B" w:rsidRDefault="002D4C4B" w:rsidP="006854B5">
            <w:pPr>
              <w:pStyle w:val="ListParagraph"/>
              <w:numPr>
                <w:ilvl w:val="0"/>
                <w:numId w:val="15"/>
              </w:numPr>
              <w:rPr>
                <w:rFonts w:asciiTheme="minorHAnsi" w:hAnsiTheme="minorHAnsi"/>
                <w:sz w:val="24"/>
                <w:szCs w:val="24"/>
              </w:rPr>
            </w:pPr>
            <w:r w:rsidRPr="00421268">
              <w:rPr>
                <w:rFonts w:asciiTheme="minorHAnsi" w:hAnsiTheme="minorHAnsi"/>
                <w:sz w:val="24"/>
                <w:szCs w:val="24"/>
              </w:rPr>
              <w:t>Access and evaluate resources for assigned topics</w:t>
            </w:r>
          </w:p>
          <w:p w14:paraId="2641D1CF" w14:textId="781BFD09" w:rsidR="002D4C4B" w:rsidRPr="00FC62EB" w:rsidRDefault="002D4C4B" w:rsidP="006854B5">
            <w:pPr>
              <w:pStyle w:val="ListParagraph"/>
              <w:numPr>
                <w:ilvl w:val="0"/>
                <w:numId w:val="15"/>
              </w:numPr>
              <w:rPr>
                <w:rFonts w:asciiTheme="minorHAnsi" w:hAnsiTheme="minorHAnsi"/>
                <w:b/>
                <w:bCs/>
                <w:sz w:val="24"/>
                <w:szCs w:val="24"/>
              </w:rPr>
            </w:pPr>
            <w:r w:rsidRPr="00FC62EB">
              <w:rPr>
                <w:rFonts w:asciiTheme="minorHAnsi" w:hAnsiTheme="minorHAnsi"/>
                <w:b/>
                <w:bCs/>
                <w:sz w:val="24"/>
                <w:szCs w:val="24"/>
              </w:rPr>
              <w:t xml:space="preserve">Quiz </w:t>
            </w:r>
            <w:r w:rsidR="00FE202F">
              <w:rPr>
                <w:rFonts w:asciiTheme="minorHAnsi" w:hAnsiTheme="minorHAnsi"/>
                <w:b/>
                <w:bCs/>
                <w:sz w:val="24"/>
                <w:szCs w:val="24"/>
              </w:rPr>
              <w:t>2</w:t>
            </w:r>
            <w:r w:rsidRPr="00FC62EB">
              <w:rPr>
                <w:rFonts w:asciiTheme="minorHAnsi" w:hAnsiTheme="minorHAnsi"/>
                <w:b/>
                <w:bCs/>
                <w:sz w:val="24"/>
                <w:szCs w:val="24"/>
              </w:rPr>
              <w:t xml:space="preserve"> in class</w:t>
            </w:r>
          </w:p>
        </w:tc>
      </w:tr>
      <w:tr w:rsidR="002D4C4B" w:rsidRPr="002A6BBC" w14:paraId="61865D9C" w14:textId="77777777" w:rsidTr="00FE202F">
        <w:tc>
          <w:tcPr>
            <w:tcW w:w="1022" w:type="pct"/>
          </w:tcPr>
          <w:p w14:paraId="2750A842" w14:textId="6927DFB3" w:rsidR="002D4C4B" w:rsidRDefault="002D4C4B" w:rsidP="006854B5">
            <w:pPr>
              <w:jc w:val="both"/>
              <w:rPr>
                <w:rFonts w:asciiTheme="minorHAnsi" w:hAnsiTheme="minorHAnsi"/>
                <w:b/>
                <w:sz w:val="24"/>
                <w:szCs w:val="24"/>
              </w:rPr>
            </w:pPr>
            <w:r>
              <w:rPr>
                <w:rFonts w:asciiTheme="minorHAnsi" w:hAnsiTheme="minorHAnsi"/>
                <w:b/>
                <w:sz w:val="24"/>
                <w:szCs w:val="24"/>
              </w:rPr>
              <w:t>2/12/21</w:t>
            </w:r>
          </w:p>
          <w:p w14:paraId="697DBF68" w14:textId="77777777" w:rsidR="002D4C4B" w:rsidRDefault="002D4C4B" w:rsidP="006854B5">
            <w:pPr>
              <w:jc w:val="both"/>
              <w:rPr>
                <w:rFonts w:asciiTheme="minorHAnsi" w:hAnsiTheme="minorHAnsi"/>
                <w:b/>
                <w:sz w:val="24"/>
                <w:szCs w:val="24"/>
              </w:rPr>
            </w:pPr>
            <w:r>
              <w:rPr>
                <w:rFonts w:asciiTheme="minorHAnsi" w:hAnsiTheme="minorHAnsi"/>
                <w:b/>
                <w:sz w:val="24"/>
                <w:szCs w:val="24"/>
              </w:rPr>
              <w:t>FRID</w:t>
            </w:r>
          </w:p>
          <w:p w14:paraId="302BDFB1" w14:textId="1824DDB6" w:rsidR="002D4C4B" w:rsidRDefault="002D4C4B" w:rsidP="006854B5">
            <w:pPr>
              <w:jc w:val="both"/>
              <w:rPr>
                <w:rFonts w:asciiTheme="minorHAnsi" w:hAnsiTheme="minorHAnsi"/>
                <w:b/>
                <w:sz w:val="24"/>
                <w:szCs w:val="24"/>
              </w:rPr>
            </w:pPr>
            <w:r>
              <w:rPr>
                <w:rFonts w:asciiTheme="minorHAnsi" w:hAnsiTheme="minorHAnsi"/>
                <w:sz w:val="24"/>
                <w:szCs w:val="24"/>
              </w:rPr>
              <w:t>REACH</w:t>
            </w:r>
          </w:p>
        </w:tc>
        <w:tc>
          <w:tcPr>
            <w:tcW w:w="769" w:type="pct"/>
          </w:tcPr>
          <w:p w14:paraId="544CF5E8" w14:textId="1D1CE5B6" w:rsidR="002D4C4B" w:rsidRPr="00984F21" w:rsidRDefault="002D4C4B" w:rsidP="006854B5">
            <w:pPr>
              <w:rPr>
                <w:rFonts w:asciiTheme="minorHAnsi" w:hAnsiTheme="minorHAnsi"/>
                <w:sz w:val="24"/>
                <w:szCs w:val="24"/>
              </w:rPr>
            </w:pPr>
            <w:r w:rsidRPr="00984F21">
              <w:rPr>
                <w:rFonts w:asciiTheme="minorHAnsi" w:hAnsiTheme="minorHAnsi"/>
                <w:sz w:val="24"/>
                <w:szCs w:val="24"/>
              </w:rPr>
              <w:t>12.00-1.00</w:t>
            </w:r>
          </w:p>
          <w:p w14:paraId="27829D19" w14:textId="77777777" w:rsidR="002D4C4B" w:rsidRPr="00984F21" w:rsidRDefault="002D4C4B" w:rsidP="006854B5">
            <w:pPr>
              <w:rPr>
                <w:rFonts w:asciiTheme="minorHAnsi" w:hAnsiTheme="minorHAnsi"/>
                <w:sz w:val="24"/>
                <w:szCs w:val="24"/>
              </w:rPr>
            </w:pPr>
          </w:p>
          <w:p w14:paraId="67A9AE44" w14:textId="77777777" w:rsidR="002D4C4B" w:rsidRPr="00FB3B8A" w:rsidRDefault="002D4C4B" w:rsidP="006854B5">
            <w:pPr>
              <w:rPr>
                <w:rFonts w:asciiTheme="minorHAnsi" w:hAnsiTheme="minorHAnsi"/>
                <w:sz w:val="24"/>
                <w:szCs w:val="24"/>
              </w:rPr>
            </w:pPr>
          </w:p>
        </w:tc>
        <w:tc>
          <w:tcPr>
            <w:tcW w:w="913" w:type="pct"/>
            <w:shd w:val="clear" w:color="auto" w:fill="auto"/>
          </w:tcPr>
          <w:p w14:paraId="58D19D6D" w14:textId="72669860" w:rsidR="002D4C4B" w:rsidRPr="00984F21" w:rsidRDefault="002D4C4B" w:rsidP="006854B5">
            <w:pPr>
              <w:rPr>
                <w:rFonts w:asciiTheme="minorHAnsi" w:hAnsiTheme="minorHAnsi"/>
                <w:sz w:val="24"/>
                <w:szCs w:val="24"/>
              </w:rPr>
            </w:pPr>
            <w:r w:rsidRPr="00984F21">
              <w:rPr>
                <w:rFonts w:asciiTheme="minorHAnsi" w:hAnsiTheme="minorHAnsi"/>
                <w:sz w:val="24"/>
                <w:szCs w:val="24"/>
              </w:rPr>
              <w:t>REACH meeting #2: Second year presentations</w:t>
            </w:r>
          </w:p>
          <w:p w14:paraId="738F5093" w14:textId="38C342A6" w:rsidR="002D4C4B" w:rsidRPr="00FB3B8A" w:rsidRDefault="002D4C4B" w:rsidP="006854B5">
            <w:pPr>
              <w:rPr>
                <w:rFonts w:asciiTheme="minorHAnsi" w:hAnsiTheme="minorHAnsi"/>
                <w:sz w:val="24"/>
                <w:szCs w:val="24"/>
              </w:rPr>
            </w:pPr>
          </w:p>
        </w:tc>
        <w:tc>
          <w:tcPr>
            <w:tcW w:w="2297" w:type="pct"/>
          </w:tcPr>
          <w:p w14:paraId="5C130A7E" w14:textId="77777777" w:rsidR="002D4C4B" w:rsidRPr="00984F21" w:rsidRDefault="002D4C4B" w:rsidP="006854B5">
            <w:pPr>
              <w:rPr>
                <w:rFonts w:asciiTheme="minorHAnsi" w:hAnsiTheme="minorHAnsi"/>
                <w:sz w:val="24"/>
                <w:szCs w:val="24"/>
              </w:rPr>
            </w:pPr>
          </w:p>
        </w:tc>
      </w:tr>
      <w:tr w:rsidR="002D4C4B" w:rsidRPr="002A6BBC" w14:paraId="5BA23E28" w14:textId="77777777" w:rsidTr="00FE202F">
        <w:tc>
          <w:tcPr>
            <w:tcW w:w="1022" w:type="pct"/>
          </w:tcPr>
          <w:p w14:paraId="3B26E0A2" w14:textId="77777777" w:rsidR="002D4C4B" w:rsidRDefault="002D4C4B" w:rsidP="006854B5">
            <w:pPr>
              <w:jc w:val="both"/>
              <w:rPr>
                <w:rFonts w:asciiTheme="minorHAnsi" w:hAnsiTheme="minorHAnsi"/>
                <w:b/>
                <w:sz w:val="24"/>
                <w:szCs w:val="24"/>
              </w:rPr>
            </w:pPr>
            <w:r>
              <w:rPr>
                <w:rFonts w:asciiTheme="minorHAnsi" w:hAnsiTheme="minorHAnsi"/>
                <w:b/>
                <w:sz w:val="24"/>
                <w:szCs w:val="24"/>
              </w:rPr>
              <w:t>Week 6</w:t>
            </w:r>
          </w:p>
          <w:p w14:paraId="5D847E11" w14:textId="77777777" w:rsidR="002D4C4B" w:rsidRDefault="002D4C4B" w:rsidP="006854B5">
            <w:pPr>
              <w:rPr>
                <w:rFonts w:asciiTheme="minorHAnsi" w:hAnsiTheme="minorHAnsi"/>
                <w:sz w:val="24"/>
                <w:szCs w:val="24"/>
              </w:rPr>
            </w:pPr>
            <w:r>
              <w:rPr>
                <w:rFonts w:asciiTheme="minorHAnsi" w:hAnsiTheme="minorHAnsi"/>
                <w:sz w:val="24"/>
                <w:szCs w:val="24"/>
              </w:rPr>
              <w:t>Preparation</w:t>
            </w:r>
          </w:p>
          <w:p w14:paraId="6AC61038" w14:textId="2450645C" w:rsidR="002D4C4B" w:rsidRDefault="002D4C4B" w:rsidP="006854B5">
            <w:pPr>
              <w:jc w:val="both"/>
              <w:rPr>
                <w:rFonts w:asciiTheme="minorHAnsi" w:hAnsiTheme="minorHAnsi"/>
                <w:b/>
                <w:sz w:val="24"/>
                <w:szCs w:val="24"/>
              </w:rPr>
            </w:pPr>
          </w:p>
        </w:tc>
        <w:tc>
          <w:tcPr>
            <w:tcW w:w="769" w:type="pct"/>
          </w:tcPr>
          <w:p w14:paraId="1C45C54D" w14:textId="77777777" w:rsidR="002D4C4B" w:rsidRDefault="002D4C4B" w:rsidP="006854B5">
            <w:pPr>
              <w:rPr>
                <w:rFonts w:asciiTheme="minorHAnsi" w:hAnsiTheme="minorHAnsi"/>
                <w:sz w:val="24"/>
                <w:szCs w:val="24"/>
              </w:rPr>
            </w:pPr>
          </w:p>
        </w:tc>
        <w:tc>
          <w:tcPr>
            <w:tcW w:w="913" w:type="pct"/>
          </w:tcPr>
          <w:p w14:paraId="3BAEDC29" w14:textId="77777777" w:rsidR="002D4C4B" w:rsidRPr="00DB3BA3" w:rsidRDefault="002D4C4B" w:rsidP="006854B5">
            <w:pPr>
              <w:rPr>
                <w:rFonts w:asciiTheme="minorHAnsi" w:hAnsiTheme="minorHAnsi"/>
                <w:sz w:val="24"/>
                <w:szCs w:val="24"/>
              </w:rPr>
            </w:pPr>
          </w:p>
        </w:tc>
        <w:tc>
          <w:tcPr>
            <w:tcW w:w="2297" w:type="pct"/>
          </w:tcPr>
          <w:p w14:paraId="724DE621" w14:textId="77777777" w:rsidR="002D4C4B" w:rsidRDefault="002D4C4B" w:rsidP="006854B5">
            <w:pPr>
              <w:rPr>
                <w:rFonts w:asciiTheme="minorHAnsi" w:hAnsiTheme="minorHAnsi"/>
                <w:sz w:val="24"/>
                <w:szCs w:val="24"/>
              </w:rPr>
            </w:pPr>
            <w:r>
              <w:rPr>
                <w:rFonts w:asciiTheme="minorHAnsi" w:hAnsiTheme="minorHAnsi"/>
                <w:sz w:val="24"/>
                <w:szCs w:val="24"/>
              </w:rPr>
              <w:t xml:space="preserve">Prior to class review: </w:t>
            </w:r>
          </w:p>
          <w:p w14:paraId="318262D2" w14:textId="7A4EE602" w:rsidR="002D4C4B" w:rsidRDefault="002D4C4B" w:rsidP="006854B5">
            <w:pPr>
              <w:pStyle w:val="ListParagraph"/>
              <w:numPr>
                <w:ilvl w:val="0"/>
                <w:numId w:val="23"/>
              </w:numPr>
              <w:rPr>
                <w:rFonts w:asciiTheme="minorHAnsi" w:hAnsiTheme="minorHAnsi"/>
                <w:sz w:val="24"/>
                <w:szCs w:val="24"/>
              </w:rPr>
            </w:pPr>
            <w:r>
              <w:rPr>
                <w:rFonts w:asciiTheme="minorHAnsi" w:hAnsiTheme="minorHAnsi"/>
                <w:sz w:val="24"/>
                <w:szCs w:val="24"/>
              </w:rPr>
              <w:t>Review Putting Families First content available on PFF website</w:t>
            </w:r>
            <w:r w:rsidRPr="00586DE6">
              <w:rPr>
                <w:rFonts w:asciiTheme="minorHAnsi" w:hAnsiTheme="minorHAnsi"/>
                <w:sz w:val="24"/>
                <w:szCs w:val="24"/>
              </w:rPr>
              <w:t xml:space="preserve"> </w:t>
            </w:r>
          </w:p>
          <w:p w14:paraId="7215DC3E" w14:textId="2C822F40" w:rsidR="002D4C4B" w:rsidRDefault="002D4C4B" w:rsidP="006854B5">
            <w:pPr>
              <w:pStyle w:val="ListParagraph"/>
              <w:numPr>
                <w:ilvl w:val="0"/>
                <w:numId w:val="23"/>
              </w:numPr>
              <w:rPr>
                <w:rFonts w:asciiTheme="minorHAnsi" w:hAnsiTheme="minorHAnsi"/>
                <w:sz w:val="24"/>
                <w:szCs w:val="24"/>
              </w:rPr>
            </w:pPr>
            <w:r w:rsidRPr="00967CCB">
              <w:rPr>
                <w:rFonts w:asciiTheme="minorHAnsi" w:hAnsiTheme="minorHAnsi"/>
                <w:sz w:val="24"/>
                <w:szCs w:val="24"/>
              </w:rPr>
              <w:t>Complete</w:t>
            </w:r>
            <w:r>
              <w:rPr>
                <w:rFonts w:asciiTheme="minorHAnsi" w:hAnsiTheme="minorHAnsi"/>
                <w:sz w:val="24"/>
                <w:szCs w:val="24"/>
              </w:rPr>
              <w:t xml:space="preserve"> PFF</w:t>
            </w:r>
            <w:r w:rsidRPr="00967CCB">
              <w:rPr>
                <w:rFonts w:asciiTheme="minorHAnsi" w:hAnsiTheme="minorHAnsi"/>
                <w:sz w:val="24"/>
                <w:szCs w:val="24"/>
              </w:rPr>
              <w:t xml:space="preserve"> </w:t>
            </w:r>
            <w:r>
              <w:rPr>
                <w:rFonts w:asciiTheme="minorHAnsi" w:hAnsiTheme="minorHAnsi"/>
                <w:sz w:val="24"/>
                <w:szCs w:val="24"/>
              </w:rPr>
              <w:t>assignments &amp; schedule home visit 4</w:t>
            </w:r>
          </w:p>
          <w:p w14:paraId="680BFDF3" w14:textId="64C7446B" w:rsidR="002D4C4B" w:rsidRPr="008E6EF5" w:rsidRDefault="002D4C4B" w:rsidP="006854B5">
            <w:pPr>
              <w:pStyle w:val="ListParagraph"/>
              <w:numPr>
                <w:ilvl w:val="0"/>
                <w:numId w:val="23"/>
              </w:numPr>
              <w:rPr>
                <w:rFonts w:asciiTheme="minorHAnsi" w:hAnsiTheme="minorHAnsi"/>
                <w:b/>
                <w:bCs/>
                <w:sz w:val="24"/>
                <w:szCs w:val="24"/>
              </w:rPr>
            </w:pPr>
            <w:r>
              <w:rPr>
                <w:rFonts w:asciiTheme="minorHAnsi" w:hAnsiTheme="minorHAnsi"/>
                <w:sz w:val="24"/>
                <w:szCs w:val="24"/>
              </w:rPr>
              <w:t xml:space="preserve">Review </w:t>
            </w:r>
            <w:r w:rsidRPr="008E6EF5">
              <w:rPr>
                <w:rFonts w:asciiTheme="minorHAnsi" w:hAnsiTheme="minorHAnsi"/>
                <w:b/>
                <w:bCs/>
                <w:sz w:val="24"/>
                <w:szCs w:val="24"/>
              </w:rPr>
              <w:t xml:space="preserve">Module 5: Role of the PT for health &amp; wellness </w:t>
            </w:r>
          </w:p>
          <w:p w14:paraId="702D992F" w14:textId="7CBF0770" w:rsidR="002D4C4B" w:rsidRDefault="002D4C4B" w:rsidP="006854B5">
            <w:pPr>
              <w:pStyle w:val="ListParagraph"/>
              <w:numPr>
                <w:ilvl w:val="0"/>
                <w:numId w:val="23"/>
              </w:numPr>
              <w:rPr>
                <w:rFonts w:asciiTheme="minorHAnsi" w:hAnsiTheme="minorHAnsi"/>
                <w:sz w:val="24"/>
                <w:szCs w:val="24"/>
              </w:rPr>
            </w:pPr>
            <w:r>
              <w:rPr>
                <w:rFonts w:asciiTheme="minorHAnsi" w:hAnsiTheme="minorHAnsi"/>
                <w:sz w:val="24"/>
                <w:szCs w:val="24"/>
              </w:rPr>
              <w:t>Review wellness assessment instruments</w:t>
            </w:r>
          </w:p>
          <w:p w14:paraId="3E40EBC8" w14:textId="77777777" w:rsidR="002D4C4B" w:rsidRPr="00DB3BA3" w:rsidRDefault="002D4C4B" w:rsidP="006854B5">
            <w:pPr>
              <w:rPr>
                <w:rFonts w:asciiTheme="minorHAnsi" w:hAnsiTheme="minorHAnsi"/>
                <w:sz w:val="24"/>
                <w:szCs w:val="24"/>
              </w:rPr>
            </w:pPr>
          </w:p>
        </w:tc>
      </w:tr>
      <w:tr w:rsidR="002D4C4B" w:rsidRPr="002A6BBC" w14:paraId="0216FC18" w14:textId="77777777" w:rsidTr="00FE202F">
        <w:trPr>
          <w:trHeight w:val="917"/>
        </w:trPr>
        <w:tc>
          <w:tcPr>
            <w:tcW w:w="1022" w:type="pct"/>
          </w:tcPr>
          <w:p w14:paraId="3108E228" w14:textId="77777777" w:rsidR="002D4C4B" w:rsidRPr="00FB3B8A" w:rsidRDefault="002D4C4B" w:rsidP="006854B5">
            <w:pPr>
              <w:jc w:val="both"/>
              <w:rPr>
                <w:rFonts w:asciiTheme="minorHAnsi" w:hAnsiTheme="minorHAnsi"/>
                <w:b/>
                <w:sz w:val="24"/>
                <w:szCs w:val="24"/>
              </w:rPr>
            </w:pPr>
            <w:r w:rsidRPr="00FB3B8A">
              <w:rPr>
                <w:rFonts w:asciiTheme="minorHAnsi" w:hAnsiTheme="minorHAnsi"/>
                <w:b/>
                <w:sz w:val="24"/>
                <w:szCs w:val="24"/>
              </w:rPr>
              <w:t>2/16/21</w:t>
            </w:r>
          </w:p>
          <w:p w14:paraId="67EB245C" w14:textId="77777777" w:rsidR="002D4C4B" w:rsidRDefault="002D4C4B" w:rsidP="006854B5">
            <w:pPr>
              <w:jc w:val="both"/>
              <w:rPr>
                <w:rFonts w:asciiTheme="minorHAnsi" w:hAnsiTheme="minorHAnsi"/>
                <w:b/>
                <w:sz w:val="24"/>
                <w:szCs w:val="24"/>
              </w:rPr>
            </w:pPr>
            <w:r w:rsidRPr="00984F21">
              <w:rPr>
                <w:rFonts w:asciiTheme="minorHAnsi" w:hAnsiTheme="minorHAnsi"/>
                <w:b/>
                <w:sz w:val="24"/>
                <w:szCs w:val="24"/>
              </w:rPr>
              <w:t>TUES</w:t>
            </w:r>
          </w:p>
          <w:p w14:paraId="621308A6" w14:textId="42DECF03" w:rsidR="002D4C4B" w:rsidRPr="00984F21" w:rsidRDefault="002D4C4B" w:rsidP="006854B5">
            <w:pPr>
              <w:jc w:val="both"/>
              <w:rPr>
                <w:rFonts w:asciiTheme="minorHAnsi" w:hAnsiTheme="minorHAnsi"/>
                <w:b/>
                <w:sz w:val="24"/>
                <w:szCs w:val="24"/>
              </w:rPr>
            </w:pPr>
            <w:r w:rsidRPr="00984F21">
              <w:rPr>
                <w:rFonts w:asciiTheme="minorHAnsi" w:hAnsiTheme="minorHAnsi"/>
                <w:sz w:val="24"/>
                <w:szCs w:val="24"/>
              </w:rPr>
              <w:t>Synchronous zoom</w:t>
            </w:r>
          </w:p>
        </w:tc>
        <w:tc>
          <w:tcPr>
            <w:tcW w:w="769" w:type="pct"/>
          </w:tcPr>
          <w:p w14:paraId="18C32587" w14:textId="4AD95169" w:rsidR="002D4C4B" w:rsidRPr="00984F21" w:rsidRDefault="002D4C4B" w:rsidP="006854B5">
            <w:pPr>
              <w:rPr>
                <w:rFonts w:asciiTheme="minorHAnsi" w:hAnsiTheme="minorHAnsi"/>
                <w:b/>
                <w:bCs/>
                <w:sz w:val="24"/>
                <w:szCs w:val="24"/>
              </w:rPr>
            </w:pPr>
            <w:r w:rsidRPr="00984F21">
              <w:rPr>
                <w:rFonts w:asciiTheme="minorHAnsi" w:hAnsiTheme="minorHAnsi"/>
                <w:sz w:val="24"/>
                <w:szCs w:val="24"/>
              </w:rPr>
              <w:t>10.40-12.30</w:t>
            </w:r>
          </w:p>
        </w:tc>
        <w:tc>
          <w:tcPr>
            <w:tcW w:w="913" w:type="pct"/>
          </w:tcPr>
          <w:p w14:paraId="5C2B008F" w14:textId="64790C6F" w:rsidR="002D4C4B" w:rsidRPr="00984F21" w:rsidRDefault="002D4C4B" w:rsidP="006854B5">
            <w:pPr>
              <w:rPr>
                <w:rFonts w:ascii="Calibri" w:hAnsi="Calibri" w:cs="Calibri"/>
                <w:sz w:val="24"/>
                <w:szCs w:val="24"/>
              </w:rPr>
            </w:pPr>
            <w:r w:rsidRPr="00984F21">
              <w:rPr>
                <w:rFonts w:asciiTheme="minorHAnsi" w:hAnsiTheme="minorHAnsi"/>
                <w:b/>
                <w:sz w:val="24"/>
                <w:szCs w:val="24"/>
              </w:rPr>
              <w:t>Putting Families Small Group meeting</w:t>
            </w:r>
            <w:r w:rsidRPr="00984F21">
              <w:rPr>
                <w:rFonts w:ascii="Calibri" w:hAnsi="Calibri" w:cs="Calibri"/>
                <w:sz w:val="24"/>
                <w:szCs w:val="24"/>
              </w:rPr>
              <w:t xml:space="preserve"> </w:t>
            </w:r>
          </w:p>
          <w:p w14:paraId="11836E0F" w14:textId="77777777" w:rsidR="002D4C4B" w:rsidRPr="00FB3B8A" w:rsidRDefault="002D4C4B" w:rsidP="006854B5">
            <w:pPr>
              <w:rPr>
                <w:rFonts w:asciiTheme="minorHAnsi" w:hAnsiTheme="minorHAnsi"/>
                <w:b/>
                <w:sz w:val="24"/>
                <w:szCs w:val="24"/>
              </w:rPr>
            </w:pPr>
          </w:p>
        </w:tc>
        <w:tc>
          <w:tcPr>
            <w:tcW w:w="2297" w:type="pct"/>
          </w:tcPr>
          <w:p w14:paraId="7A21E9E5" w14:textId="77777777" w:rsidR="002D4C4B" w:rsidRPr="00984F21" w:rsidRDefault="002D4C4B" w:rsidP="006854B5">
            <w:pPr>
              <w:rPr>
                <w:rFonts w:asciiTheme="minorHAnsi" w:hAnsiTheme="minorHAnsi"/>
                <w:sz w:val="24"/>
                <w:szCs w:val="24"/>
              </w:rPr>
            </w:pPr>
          </w:p>
        </w:tc>
      </w:tr>
      <w:tr w:rsidR="002D4C4B" w:rsidRPr="002A6BBC" w14:paraId="757353A0" w14:textId="77777777" w:rsidTr="00FE202F">
        <w:trPr>
          <w:trHeight w:val="1182"/>
        </w:trPr>
        <w:tc>
          <w:tcPr>
            <w:tcW w:w="1022" w:type="pct"/>
          </w:tcPr>
          <w:p w14:paraId="04C01515" w14:textId="77777777" w:rsidR="002D4C4B" w:rsidRDefault="002D4C4B" w:rsidP="006854B5">
            <w:pPr>
              <w:jc w:val="both"/>
              <w:rPr>
                <w:rFonts w:asciiTheme="minorHAnsi" w:hAnsiTheme="minorHAnsi"/>
                <w:b/>
                <w:sz w:val="24"/>
                <w:szCs w:val="24"/>
              </w:rPr>
            </w:pPr>
            <w:r>
              <w:rPr>
                <w:rFonts w:asciiTheme="minorHAnsi" w:hAnsiTheme="minorHAnsi"/>
                <w:b/>
                <w:sz w:val="24"/>
                <w:szCs w:val="24"/>
              </w:rPr>
              <w:t>2/17/21</w:t>
            </w:r>
          </w:p>
          <w:p w14:paraId="57F57B3A" w14:textId="69D87F27" w:rsidR="002D4C4B" w:rsidRDefault="002D4C4B" w:rsidP="006854B5">
            <w:pPr>
              <w:jc w:val="both"/>
              <w:rPr>
                <w:rFonts w:asciiTheme="minorHAnsi" w:hAnsiTheme="minorHAnsi"/>
                <w:b/>
                <w:sz w:val="24"/>
                <w:szCs w:val="24"/>
              </w:rPr>
            </w:pPr>
            <w:r>
              <w:rPr>
                <w:rFonts w:asciiTheme="minorHAnsi" w:hAnsiTheme="minorHAnsi"/>
                <w:b/>
                <w:sz w:val="24"/>
                <w:szCs w:val="24"/>
              </w:rPr>
              <w:t>WED</w:t>
            </w:r>
          </w:p>
          <w:p w14:paraId="6CEDB243"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07780DD8" w14:textId="3BF5141D" w:rsidR="002D4C4B" w:rsidRPr="00A53F0B" w:rsidRDefault="002D4C4B" w:rsidP="006854B5">
            <w:pPr>
              <w:jc w:val="both"/>
              <w:rPr>
                <w:rFonts w:asciiTheme="minorHAnsi" w:hAnsiTheme="minorHAnsi"/>
                <w:b/>
                <w:sz w:val="24"/>
                <w:szCs w:val="24"/>
              </w:rPr>
            </w:pPr>
          </w:p>
        </w:tc>
        <w:tc>
          <w:tcPr>
            <w:tcW w:w="769" w:type="pct"/>
          </w:tcPr>
          <w:p w14:paraId="66630715"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2F091BBC" w14:textId="0013A299" w:rsidR="002D4C4B" w:rsidRPr="00A53F0B" w:rsidRDefault="002D4C4B" w:rsidP="006854B5">
            <w:pPr>
              <w:rPr>
                <w:rFonts w:asciiTheme="minorHAnsi" w:hAnsiTheme="minorHAnsi"/>
                <w:b/>
                <w:sz w:val="24"/>
                <w:szCs w:val="24"/>
              </w:rPr>
            </w:pPr>
            <w:r>
              <w:rPr>
                <w:rFonts w:asciiTheme="minorHAnsi" w:hAnsiTheme="minorHAnsi"/>
                <w:sz w:val="24"/>
                <w:szCs w:val="24"/>
              </w:rPr>
              <w:t>Labs D, E, F 3.30-5.00</w:t>
            </w:r>
          </w:p>
        </w:tc>
        <w:tc>
          <w:tcPr>
            <w:tcW w:w="913" w:type="pct"/>
            <w:shd w:val="clear" w:color="auto" w:fill="auto"/>
          </w:tcPr>
          <w:p w14:paraId="2E8BEF99" w14:textId="35D0779D" w:rsidR="002D4C4B" w:rsidRPr="00A53F0B" w:rsidRDefault="002D4C4B" w:rsidP="006854B5">
            <w:pPr>
              <w:rPr>
                <w:rFonts w:asciiTheme="minorHAnsi" w:hAnsiTheme="minorHAnsi"/>
                <w:b/>
                <w:sz w:val="24"/>
                <w:szCs w:val="24"/>
              </w:rPr>
            </w:pPr>
            <w:r>
              <w:rPr>
                <w:rFonts w:asciiTheme="minorHAnsi" w:hAnsiTheme="minorHAnsi"/>
                <w:sz w:val="24"/>
                <w:szCs w:val="24"/>
              </w:rPr>
              <w:t>Wellness assessment &amp; screening</w:t>
            </w:r>
          </w:p>
        </w:tc>
        <w:tc>
          <w:tcPr>
            <w:tcW w:w="2297" w:type="pct"/>
            <w:shd w:val="clear" w:color="auto" w:fill="auto"/>
          </w:tcPr>
          <w:p w14:paraId="48D02DA1" w14:textId="06B2B207" w:rsidR="002D4C4B" w:rsidRPr="00D836C2" w:rsidRDefault="002D4C4B" w:rsidP="006854B5">
            <w:pPr>
              <w:pStyle w:val="ListParagraph"/>
              <w:numPr>
                <w:ilvl w:val="0"/>
                <w:numId w:val="16"/>
              </w:numPr>
              <w:ind w:left="434"/>
              <w:rPr>
                <w:rFonts w:asciiTheme="minorHAnsi" w:hAnsiTheme="minorHAnsi"/>
                <w:sz w:val="24"/>
                <w:szCs w:val="24"/>
              </w:rPr>
            </w:pPr>
            <w:r>
              <w:rPr>
                <w:rFonts w:asciiTheme="minorHAnsi" w:hAnsiTheme="minorHAnsi"/>
                <w:sz w:val="24"/>
                <w:szCs w:val="24"/>
              </w:rPr>
              <w:t>Practice subjective history review for wellness and prevention</w:t>
            </w:r>
          </w:p>
        </w:tc>
      </w:tr>
      <w:tr w:rsidR="002D4C4B" w:rsidRPr="002A6BBC" w14:paraId="02731ACA" w14:textId="77777777" w:rsidTr="00FE202F">
        <w:trPr>
          <w:trHeight w:val="1061"/>
        </w:trPr>
        <w:tc>
          <w:tcPr>
            <w:tcW w:w="1022" w:type="pct"/>
          </w:tcPr>
          <w:p w14:paraId="72A401BF" w14:textId="77777777" w:rsidR="002D4C4B" w:rsidRDefault="002D4C4B" w:rsidP="006854B5">
            <w:pPr>
              <w:jc w:val="both"/>
              <w:rPr>
                <w:rFonts w:asciiTheme="minorHAnsi" w:hAnsiTheme="minorHAnsi"/>
                <w:b/>
                <w:sz w:val="24"/>
                <w:szCs w:val="24"/>
              </w:rPr>
            </w:pPr>
            <w:r>
              <w:rPr>
                <w:rFonts w:asciiTheme="minorHAnsi" w:hAnsiTheme="minorHAnsi"/>
                <w:b/>
                <w:sz w:val="24"/>
                <w:szCs w:val="24"/>
              </w:rPr>
              <w:t xml:space="preserve">Week 7 </w:t>
            </w:r>
          </w:p>
          <w:p w14:paraId="77D9982F" w14:textId="11056FBF" w:rsidR="002D4C4B" w:rsidRDefault="002D4C4B" w:rsidP="006854B5">
            <w:pPr>
              <w:jc w:val="both"/>
              <w:rPr>
                <w:rFonts w:asciiTheme="minorHAnsi" w:hAnsiTheme="minorHAnsi"/>
                <w:b/>
                <w:sz w:val="24"/>
                <w:szCs w:val="24"/>
              </w:rPr>
            </w:pPr>
            <w:r>
              <w:rPr>
                <w:rFonts w:asciiTheme="minorHAnsi" w:hAnsiTheme="minorHAnsi"/>
                <w:sz w:val="24"/>
                <w:szCs w:val="24"/>
              </w:rPr>
              <w:t>Preparation</w:t>
            </w:r>
          </w:p>
        </w:tc>
        <w:tc>
          <w:tcPr>
            <w:tcW w:w="769" w:type="pct"/>
          </w:tcPr>
          <w:p w14:paraId="105160B8" w14:textId="77777777" w:rsidR="002D4C4B" w:rsidRPr="002A6BBC" w:rsidRDefault="002D4C4B" w:rsidP="006854B5">
            <w:pPr>
              <w:rPr>
                <w:rFonts w:asciiTheme="minorHAnsi" w:hAnsiTheme="minorHAnsi"/>
                <w:sz w:val="24"/>
                <w:szCs w:val="24"/>
              </w:rPr>
            </w:pPr>
          </w:p>
        </w:tc>
        <w:tc>
          <w:tcPr>
            <w:tcW w:w="913" w:type="pct"/>
          </w:tcPr>
          <w:p w14:paraId="783C4931" w14:textId="77AB2706" w:rsidR="002D4C4B" w:rsidRPr="002A6BBC" w:rsidRDefault="002D4C4B" w:rsidP="006854B5">
            <w:pPr>
              <w:rPr>
                <w:rFonts w:asciiTheme="minorHAnsi" w:hAnsiTheme="minorHAnsi"/>
                <w:sz w:val="24"/>
                <w:szCs w:val="24"/>
              </w:rPr>
            </w:pPr>
            <w:r>
              <w:rPr>
                <w:rFonts w:asciiTheme="minorHAnsi" w:hAnsiTheme="minorHAnsi"/>
                <w:sz w:val="24"/>
                <w:szCs w:val="24"/>
              </w:rPr>
              <w:t>Obesity &amp; Nutrition</w:t>
            </w:r>
          </w:p>
        </w:tc>
        <w:tc>
          <w:tcPr>
            <w:tcW w:w="2297" w:type="pct"/>
          </w:tcPr>
          <w:p w14:paraId="3BD0C3FA" w14:textId="77777777" w:rsidR="002D4C4B" w:rsidRDefault="002D4C4B" w:rsidP="006854B5">
            <w:pPr>
              <w:rPr>
                <w:rFonts w:asciiTheme="minorHAnsi" w:hAnsiTheme="minorHAnsi"/>
                <w:bCs/>
                <w:sz w:val="24"/>
                <w:szCs w:val="24"/>
              </w:rPr>
            </w:pPr>
            <w:r>
              <w:rPr>
                <w:rFonts w:asciiTheme="minorHAnsi" w:hAnsiTheme="minorHAnsi"/>
                <w:bCs/>
                <w:sz w:val="24"/>
                <w:szCs w:val="24"/>
              </w:rPr>
              <w:t>Prior to class:</w:t>
            </w:r>
          </w:p>
          <w:p w14:paraId="70A93383" w14:textId="77777777" w:rsidR="002D4C4B" w:rsidRDefault="002D4C4B" w:rsidP="006854B5">
            <w:pPr>
              <w:pStyle w:val="ListParagraph"/>
              <w:numPr>
                <w:ilvl w:val="0"/>
                <w:numId w:val="24"/>
              </w:numPr>
              <w:ind w:left="307" w:hanging="307"/>
              <w:rPr>
                <w:rFonts w:asciiTheme="minorHAnsi" w:hAnsiTheme="minorHAnsi"/>
                <w:b/>
                <w:sz w:val="24"/>
                <w:szCs w:val="24"/>
              </w:rPr>
            </w:pPr>
            <w:r w:rsidRPr="00FC62EB">
              <w:rPr>
                <w:rFonts w:asciiTheme="minorHAnsi" w:hAnsiTheme="minorHAnsi"/>
                <w:b/>
                <w:sz w:val="24"/>
                <w:szCs w:val="24"/>
              </w:rPr>
              <w:t>Review Module 6</w:t>
            </w:r>
            <w:r>
              <w:rPr>
                <w:rFonts w:asciiTheme="minorHAnsi" w:hAnsiTheme="minorHAnsi"/>
                <w:b/>
                <w:sz w:val="24"/>
                <w:szCs w:val="24"/>
              </w:rPr>
              <w:t xml:space="preserve"> Educational strategies</w:t>
            </w:r>
          </w:p>
          <w:p w14:paraId="39777090" w14:textId="6C74C61A" w:rsidR="002D4C4B" w:rsidRPr="008C6BAC" w:rsidRDefault="002D4C4B" w:rsidP="006854B5">
            <w:pPr>
              <w:pStyle w:val="ListParagraph"/>
              <w:numPr>
                <w:ilvl w:val="0"/>
                <w:numId w:val="24"/>
              </w:numPr>
              <w:ind w:left="307" w:hanging="307"/>
              <w:rPr>
                <w:rFonts w:asciiTheme="minorHAnsi" w:hAnsiTheme="minorHAnsi"/>
                <w:b/>
                <w:sz w:val="24"/>
                <w:szCs w:val="24"/>
              </w:rPr>
            </w:pPr>
            <w:r w:rsidRPr="008C6BAC">
              <w:rPr>
                <w:rFonts w:asciiTheme="minorHAnsi" w:hAnsiTheme="minorHAnsi"/>
                <w:sz w:val="24"/>
                <w:szCs w:val="24"/>
              </w:rPr>
              <w:t xml:space="preserve">Review and prepare content for educational </w:t>
            </w:r>
            <w:r>
              <w:rPr>
                <w:rFonts w:asciiTheme="minorHAnsi" w:hAnsiTheme="minorHAnsi"/>
                <w:sz w:val="24"/>
                <w:szCs w:val="24"/>
              </w:rPr>
              <w:t>activity for assigned topic</w:t>
            </w:r>
          </w:p>
          <w:p w14:paraId="478E265B" w14:textId="262A226D" w:rsidR="002D4C4B" w:rsidRPr="008C6BAC" w:rsidRDefault="002D4C4B" w:rsidP="006854B5">
            <w:pPr>
              <w:pStyle w:val="ListParagraph"/>
              <w:numPr>
                <w:ilvl w:val="1"/>
                <w:numId w:val="21"/>
              </w:numPr>
              <w:ind w:left="667"/>
              <w:rPr>
                <w:rFonts w:asciiTheme="minorHAnsi" w:hAnsiTheme="minorHAnsi"/>
                <w:b/>
                <w:sz w:val="24"/>
                <w:szCs w:val="24"/>
              </w:rPr>
            </w:pPr>
            <w:r w:rsidRPr="008C6BAC">
              <w:rPr>
                <w:rFonts w:asciiTheme="minorHAnsi" w:hAnsiTheme="minorHAnsi"/>
                <w:sz w:val="24"/>
                <w:szCs w:val="24"/>
              </w:rPr>
              <w:t>Anorexia</w:t>
            </w:r>
          </w:p>
          <w:p w14:paraId="49F5E5EF" w14:textId="2BBE4F74" w:rsidR="002D4C4B" w:rsidRDefault="002D4C4B" w:rsidP="006854B5">
            <w:pPr>
              <w:pStyle w:val="ListParagraph"/>
              <w:numPr>
                <w:ilvl w:val="0"/>
                <w:numId w:val="21"/>
              </w:numPr>
              <w:rPr>
                <w:rFonts w:asciiTheme="minorHAnsi" w:hAnsiTheme="minorHAnsi"/>
                <w:sz w:val="24"/>
                <w:szCs w:val="24"/>
              </w:rPr>
            </w:pPr>
            <w:r w:rsidRPr="00075970">
              <w:rPr>
                <w:rFonts w:asciiTheme="minorHAnsi" w:hAnsiTheme="minorHAnsi"/>
                <w:sz w:val="24"/>
                <w:szCs w:val="24"/>
              </w:rPr>
              <w:t>Hypertension</w:t>
            </w:r>
          </w:p>
          <w:p w14:paraId="59340D4F" w14:textId="4B7DC045" w:rsidR="002D4C4B" w:rsidRDefault="002D4C4B" w:rsidP="006854B5">
            <w:pPr>
              <w:pStyle w:val="ListParagraph"/>
              <w:numPr>
                <w:ilvl w:val="0"/>
                <w:numId w:val="21"/>
              </w:numPr>
              <w:rPr>
                <w:rFonts w:asciiTheme="minorHAnsi" w:hAnsiTheme="minorHAnsi"/>
                <w:sz w:val="24"/>
                <w:szCs w:val="24"/>
              </w:rPr>
            </w:pPr>
            <w:r>
              <w:rPr>
                <w:rFonts w:asciiTheme="minorHAnsi" w:hAnsiTheme="minorHAnsi"/>
                <w:sz w:val="24"/>
                <w:szCs w:val="24"/>
              </w:rPr>
              <w:lastRenderedPageBreak/>
              <w:t>OA, weight loss</w:t>
            </w:r>
          </w:p>
          <w:p w14:paraId="3245F208" w14:textId="55647D4C" w:rsidR="002D4C4B" w:rsidRDefault="002D4C4B" w:rsidP="006854B5">
            <w:pPr>
              <w:pStyle w:val="ListParagraph"/>
              <w:numPr>
                <w:ilvl w:val="0"/>
                <w:numId w:val="21"/>
              </w:numPr>
              <w:rPr>
                <w:rFonts w:asciiTheme="minorHAnsi" w:hAnsiTheme="minorHAnsi"/>
                <w:sz w:val="24"/>
                <w:szCs w:val="24"/>
              </w:rPr>
            </w:pPr>
            <w:r>
              <w:rPr>
                <w:rFonts w:asciiTheme="minorHAnsi" w:hAnsiTheme="minorHAnsi"/>
                <w:sz w:val="24"/>
                <w:szCs w:val="24"/>
              </w:rPr>
              <w:t>Diabetes</w:t>
            </w:r>
          </w:p>
          <w:p w14:paraId="1353080E" w14:textId="57208225" w:rsidR="002D4C4B" w:rsidRDefault="002D4C4B" w:rsidP="006854B5">
            <w:pPr>
              <w:pStyle w:val="ListParagraph"/>
              <w:numPr>
                <w:ilvl w:val="0"/>
                <w:numId w:val="21"/>
              </w:numPr>
              <w:rPr>
                <w:rFonts w:asciiTheme="minorHAnsi" w:hAnsiTheme="minorHAnsi"/>
                <w:sz w:val="24"/>
                <w:szCs w:val="24"/>
              </w:rPr>
            </w:pPr>
            <w:r>
              <w:rPr>
                <w:rFonts w:asciiTheme="minorHAnsi" w:hAnsiTheme="minorHAnsi"/>
                <w:sz w:val="24"/>
                <w:szCs w:val="24"/>
              </w:rPr>
              <w:t>Malnutrition, vitamin deficiency</w:t>
            </w:r>
          </w:p>
          <w:p w14:paraId="152DA055" w14:textId="7AD1CF0F" w:rsidR="002D4C4B" w:rsidRPr="008174C4" w:rsidRDefault="002D4C4B" w:rsidP="006854B5">
            <w:pPr>
              <w:pStyle w:val="ListParagraph"/>
              <w:numPr>
                <w:ilvl w:val="0"/>
                <w:numId w:val="21"/>
              </w:numPr>
              <w:rPr>
                <w:rFonts w:asciiTheme="minorHAnsi" w:hAnsiTheme="minorHAnsi"/>
                <w:sz w:val="24"/>
                <w:szCs w:val="24"/>
              </w:rPr>
            </w:pPr>
            <w:r>
              <w:rPr>
                <w:rFonts w:asciiTheme="minorHAnsi" w:hAnsiTheme="minorHAnsi"/>
                <w:sz w:val="24"/>
                <w:szCs w:val="24"/>
              </w:rPr>
              <w:t>Burns</w:t>
            </w:r>
          </w:p>
          <w:p w14:paraId="08DF880D" w14:textId="10FE4593" w:rsidR="002D4C4B" w:rsidRPr="00630600" w:rsidRDefault="002D4C4B" w:rsidP="006854B5">
            <w:pPr>
              <w:rPr>
                <w:rFonts w:asciiTheme="minorHAnsi" w:hAnsiTheme="minorHAnsi"/>
                <w:bCs/>
                <w:sz w:val="24"/>
                <w:szCs w:val="24"/>
              </w:rPr>
            </w:pPr>
          </w:p>
        </w:tc>
      </w:tr>
      <w:tr w:rsidR="002D4C4B" w:rsidRPr="002A6BBC" w14:paraId="7F5E8A5D" w14:textId="77777777" w:rsidTr="00FE202F">
        <w:tc>
          <w:tcPr>
            <w:tcW w:w="1022" w:type="pct"/>
          </w:tcPr>
          <w:p w14:paraId="69E45AD7" w14:textId="77777777" w:rsidR="002D4C4B" w:rsidRPr="00FE202F" w:rsidRDefault="002D4C4B" w:rsidP="006854B5">
            <w:pPr>
              <w:jc w:val="both"/>
              <w:rPr>
                <w:rFonts w:asciiTheme="minorHAnsi" w:hAnsiTheme="minorHAnsi"/>
                <w:b/>
                <w:sz w:val="24"/>
                <w:szCs w:val="24"/>
                <w:highlight w:val="lightGray"/>
              </w:rPr>
            </w:pPr>
            <w:r w:rsidRPr="00FE202F">
              <w:rPr>
                <w:rFonts w:asciiTheme="minorHAnsi" w:hAnsiTheme="minorHAnsi"/>
                <w:b/>
                <w:sz w:val="24"/>
                <w:szCs w:val="24"/>
                <w:highlight w:val="lightGray"/>
              </w:rPr>
              <w:lastRenderedPageBreak/>
              <w:t>2/23/21</w:t>
            </w:r>
          </w:p>
          <w:p w14:paraId="252CA55F" w14:textId="77777777" w:rsidR="002D4C4B" w:rsidRPr="00FE202F" w:rsidRDefault="002D4C4B" w:rsidP="006854B5">
            <w:pPr>
              <w:jc w:val="both"/>
              <w:rPr>
                <w:rFonts w:asciiTheme="minorHAnsi" w:hAnsiTheme="minorHAnsi"/>
                <w:b/>
                <w:sz w:val="24"/>
                <w:szCs w:val="24"/>
                <w:highlight w:val="lightGray"/>
              </w:rPr>
            </w:pPr>
            <w:r w:rsidRPr="00FE202F">
              <w:rPr>
                <w:rFonts w:asciiTheme="minorHAnsi" w:hAnsiTheme="minorHAnsi"/>
                <w:b/>
                <w:sz w:val="24"/>
                <w:szCs w:val="24"/>
                <w:highlight w:val="lightGray"/>
              </w:rPr>
              <w:t>TUES</w:t>
            </w:r>
          </w:p>
          <w:p w14:paraId="6765BFC3" w14:textId="3CD0E7CE" w:rsidR="002D4C4B" w:rsidRDefault="002D4C4B" w:rsidP="006854B5">
            <w:pPr>
              <w:jc w:val="both"/>
              <w:rPr>
                <w:rFonts w:asciiTheme="minorHAnsi" w:hAnsiTheme="minorHAnsi"/>
                <w:b/>
                <w:sz w:val="24"/>
                <w:szCs w:val="24"/>
              </w:rPr>
            </w:pPr>
            <w:r w:rsidRPr="00FE202F">
              <w:rPr>
                <w:rFonts w:asciiTheme="minorHAnsi" w:hAnsiTheme="minorHAnsi"/>
                <w:sz w:val="24"/>
                <w:szCs w:val="24"/>
                <w:highlight w:val="lightGray"/>
              </w:rPr>
              <w:t>Synchronous zoom</w:t>
            </w:r>
          </w:p>
        </w:tc>
        <w:tc>
          <w:tcPr>
            <w:tcW w:w="769" w:type="pct"/>
          </w:tcPr>
          <w:p w14:paraId="0BDDE261" w14:textId="5E938042" w:rsidR="002D4C4B" w:rsidRDefault="002D4C4B" w:rsidP="006854B5">
            <w:pPr>
              <w:rPr>
                <w:rFonts w:asciiTheme="minorHAnsi" w:hAnsiTheme="minorHAnsi"/>
                <w:sz w:val="24"/>
                <w:szCs w:val="24"/>
              </w:rPr>
            </w:pPr>
            <w:r>
              <w:rPr>
                <w:rFonts w:asciiTheme="minorHAnsi" w:hAnsiTheme="minorHAnsi"/>
                <w:sz w:val="24"/>
                <w:szCs w:val="24"/>
              </w:rPr>
              <w:t>3.15-4.15 Dean Michael Perri College of Public Health and Health Professions</w:t>
            </w:r>
          </w:p>
        </w:tc>
        <w:tc>
          <w:tcPr>
            <w:tcW w:w="913" w:type="pct"/>
          </w:tcPr>
          <w:p w14:paraId="5A42536A" w14:textId="2CA5FB8D" w:rsidR="002D4C4B" w:rsidRPr="00112E83" w:rsidRDefault="002D4C4B" w:rsidP="006854B5">
            <w:pPr>
              <w:rPr>
                <w:rFonts w:asciiTheme="minorHAnsi" w:hAnsiTheme="minorHAnsi"/>
                <w:sz w:val="24"/>
                <w:szCs w:val="24"/>
              </w:rPr>
            </w:pPr>
            <w:r w:rsidRPr="00112E83">
              <w:rPr>
                <w:rFonts w:asciiTheme="minorHAnsi" w:hAnsiTheme="minorHAnsi"/>
                <w:sz w:val="24"/>
                <w:szCs w:val="24"/>
              </w:rPr>
              <w:t>Obesity</w:t>
            </w:r>
          </w:p>
        </w:tc>
        <w:tc>
          <w:tcPr>
            <w:tcW w:w="2297" w:type="pct"/>
          </w:tcPr>
          <w:p w14:paraId="3D8701D8" w14:textId="3ACBB3E8" w:rsidR="002D4C4B" w:rsidRPr="00634B2D" w:rsidRDefault="002D4C4B" w:rsidP="006854B5">
            <w:pPr>
              <w:rPr>
                <w:rFonts w:asciiTheme="minorHAnsi" w:hAnsiTheme="minorHAnsi"/>
                <w:sz w:val="24"/>
                <w:szCs w:val="24"/>
                <w:highlight w:val="yellow"/>
              </w:rPr>
            </w:pPr>
            <w:r w:rsidRPr="00630600">
              <w:rPr>
                <w:rFonts w:asciiTheme="minorHAnsi" w:hAnsiTheme="minorHAnsi"/>
                <w:sz w:val="24"/>
                <w:szCs w:val="24"/>
              </w:rPr>
              <w:t xml:space="preserve">Complete </w:t>
            </w:r>
            <w:r w:rsidRPr="00B62605">
              <w:rPr>
                <w:rFonts w:asciiTheme="minorHAnsi" w:hAnsiTheme="minorHAnsi"/>
                <w:b/>
                <w:bCs/>
                <w:sz w:val="24"/>
                <w:szCs w:val="24"/>
              </w:rPr>
              <w:t xml:space="preserve">Quiz </w:t>
            </w:r>
            <w:r w:rsidR="00FE202F">
              <w:rPr>
                <w:rFonts w:asciiTheme="minorHAnsi" w:hAnsiTheme="minorHAnsi"/>
                <w:b/>
                <w:bCs/>
                <w:sz w:val="24"/>
                <w:szCs w:val="24"/>
              </w:rPr>
              <w:t>3</w:t>
            </w:r>
            <w:r w:rsidRPr="00630600">
              <w:rPr>
                <w:rFonts w:asciiTheme="minorHAnsi" w:hAnsiTheme="minorHAnsi"/>
                <w:sz w:val="24"/>
                <w:szCs w:val="24"/>
              </w:rPr>
              <w:t xml:space="preserve"> at end of class</w:t>
            </w:r>
          </w:p>
        </w:tc>
      </w:tr>
      <w:tr w:rsidR="002D4C4B" w:rsidRPr="002A6BBC" w14:paraId="61DEE4F5" w14:textId="4F0A37AC" w:rsidTr="00FE202F">
        <w:tc>
          <w:tcPr>
            <w:tcW w:w="1022" w:type="pct"/>
          </w:tcPr>
          <w:p w14:paraId="12D7DF03" w14:textId="77777777" w:rsidR="002D4C4B" w:rsidRDefault="002D4C4B" w:rsidP="006854B5">
            <w:pPr>
              <w:jc w:val="both"/>
              <w:rPr>
                <w:rFonts w:asciiTheme="minorHAnsi" w:hAnsiTheme="minorHAnsi"/>
                <w:b/>
                <w:sz w:val="24"/>
                <w:szCs w:val="24"/>
              </w:rPr>
            </w:pPr>
            <w:r w:rsidRPr="00133CBA">
              <w:rPr>
                <w:rFonts w:asciiTheme="minorHAnsi" w:hAnsiTheme="minorHAnsi"/>
                <w:b/>
                <w:sz w:val="24"/>
                <w:szCs w:val="24"/>
              </w:rPr>
              <w:t>2/24</w:t>
            </w:r>
            <w:r w:rsidRPr="00A342E2">
              <w:rPr>
                <w:rFonts w:asciiTheme="minorHAnsi" w:hAnsiTheme="minorHAnsi"/>
                <w:b/>
                <w:sz w:val="24"/>
                <w:szCs w:val="24"/>
              </w:rPr>
              <w:t>/2</w:t>
            </w:r>
            <w:r w:rsidRPr="00A24EB9">
              <w:rPr>
                <w:rFonts w:asciiTheme="minorHAnsi" w:hAnsiTheme="minorHAnsi"/>
                <w:b/>
                <w:sz w:val="24"/>
                <w:szCs w:val="24"/>
              </w:rPr>
              <w:t>1</w:t>
            </w:r>
            <w:r w:rsidRPr="00A24EB9">
              <w:rPr>
                <w:rFonts w:asciiTheme="minorHAnsi" w:hAnsiTheme="minorHAnsi"/>
                <w:b/>
                <w:sz w:val="24"/>
                <w:szCs w:val="24"/>
              </w:rPr>
              <w:br/>
              <w:t>WED</w:t>
            </w:r>
          </w:p>
          <w:p w14:paraId="7E93443D" w14:textId="77777777" w:rsidR="002D4C4B" w:rsidRPr="00984F21" w:rsidRDefault="002D4C4B" w:rsidP="006854B5">
            <w:pPr>
              <w:rPr>
                <w:rFonts w:asciiTheme="minorHAnsi" w:hAnsiTheme="minorHAnsi"/>
                <w:sz w:val="24"/>
                <w:szCs w:val="24"/>
              </w:rPr>
            </w:pPr>
            <w:r w:rsidRPr="00984F21">
              <w:rPr>
                <w:rFonts w:asciiTheme="minorHAnsi" w:hAnsiTheme="minorHAnsi"/>
                <w:sz w:val="24"/>
                <w:szCs w:val="24"/>
              </w:rPr>
              <w:t>Synchronous zoom Seminar</w:t>
            </w:r>
          </w:p>
          <w:p w14:paraId="14D7767A" w14:textId="7545D3B6" w:rsidR="002D4C4B" w:rsidRPr="00A24EB9" w:rsidRDefault="002D4C4B" w:rsidP="006854B5">
            <w:pPr>
              <w:jc w:val="both"/>
              <w:rPr>
                <w:rFonts w:asciiTheme="minorHAnsi" w:hAnsiTheme="minorHAnsi"/>
                <w:b/>
                <w:sz w:val="24"/>
                <w:szCs w:val="24"/>
              </w:rPr>
            </w:pPr>
          </w:p>
        </w:tc>
        <w:tc>
          <w:tcPr>
            <w:tcW w:w="769" w:type="pct"/>
          </w:tcPr>
          <w:p w14:paraId="2D1E36A1" w14:textId="77777777" w:rsidR="002D4C4B" w:rsidRPr="00984F21" w:rsidRDefault="002D4C4B" w:rsidP="006854B5">
            <w:pPr>
              <w:rPr>
                <w:rFonts w:asciiTheme="minorHAnsi" w:hAnsiTheme="minorHAnsi"/>
                <w:sz w:val="24"/>
                <w:szCs w:val="24"/>
              </w:rPr>
            </w:pPr>
            <w:r w:rsidRPr="00984F21">
              <w:rPr>
                <w:rFonts w:asciiTheme="minorHAnsi" w:hAnsiTheme="minorHAnsi"/>
                <w:sz w:val="24"/>
                <w:szCs w:val="24"/>
              </w:rPr>
              <w:t>Labs A, B, C 1.15-2.45</w:t>
            </w:r>
          </w:p>
          <w:p w14:paraId="233A2380" w14:textId="7B228F55" w:rsidR="002D4C4B" w:rsidRPr="00984F21" w:rsidRDefault="002D4C4B" w:rsidP="006854B5">
            <w:pPr>
              <w:rPr>
                <w:rFonts w:asciiTheme="minorHAnsi" w:hAnsiTheme="minorHAnsi"/>
                <w:sz w:val="24"/>
                <w:szCs w:val="24"/>
              </w:rPr>
            </w:pPr>
            <w:r w:rsidRPr="00984F21">
              <w:rPr>
                <w:rFonts w:asciiTheme="minorHAnsi" w:hAnsiTheme="minorHAnsi"/>
                <w:sz w:val="24"/>
                <w:szCs w:val="24"/>
              </w:rPr>
              <w:t>Labs D, E, F 3.30-5.00</w:t>
            </w:r>
          </w:p>
        </w:tc>
        <w:tc>
          <w:tcPr>
            <w:tcW w:w="913" w:type="pct"/>
          </w:tcPr>
          <w:p w14:paraId="39F10E7B" w14:textId="486A938C" w:rsidR="002D4C4B" w:rsidRPr="008C6BAC" w:rsidRDefault="002D4C4B" w:rsidP="006854B5">
            <w:pPr>
              <w:rPr>
                <w:rFonts w:asciiTheme="minorHAnsi" w:hAnsiTheme="minorHAnsi"/>
                <w:sz w:val="24"/>
                <w:szCs w:val="24"/>
              </w:rPr>
            </w:pPr>
            <w:r w:rsidRPr="008C6BAC">
              <w:rPr>
                <w:rFonts w:asciiTheme="minorHAnsi" w:hAnsiTheme="minorHAnsi"/>
                <w:sz w:val="24"/>
                <w:szCs w:val="24"/>
              </w:rPr>
              <w:t>Educational strategies: matching objectives, content, assessment</w:t>
            </w:r>
          </w:p>
          <w:p w14:paraId="0870B5E7" w14:textId="3DCA4050" w:rsidR="002D4C4B" w:rsidRPr="00984F21" w:rsidRDefault="002D4C4B" w:rsidP="006854B5">
            <w:pPr>
              <w:rPr>
                <w:rFonts w:asciiTheme="minorHAnsi" w:hAnsiTheme="minorHAnsi"/>
                <w:i/>
                <w:iCs/>
                <w:sz w:val="24"/>
                <w:szCs w:val="24"/>
              </w:rPr>
            </w:pPr>
          </w:p>
        </w:tc>
        <w:tc>
          <w:tcPr>
            <w:tcW w:w="2297" w:type="pct"/>
            <w:shd w:val="clear" w:color="auto" w:fill="auto"/>
          </w:tcPr>
          <w:p w14:paraId="303FB448" w14:textId="2830CFF9" w:rsidR="002D4C4B" w:rsidRDefault="002D4C4B" w:rsidP="006854B5">
            <w:pPr>
              <w:pStyle w:val="ListParagraph"/>
              <w:numPr>
                <w:ilvl w:val="0"/>
                <w:numId w:val="12"/>
              </w:numPr>
              <w:rPr>
                <w:rFonts w:asciiTheme="minorHAnsi" w:hAnsiTheme="minorHAnsi"/>
                <w:sz w:val="24"/>
                <w:szCs w:val="24"/>
              </w:rPr>
            </w:pPr>
            <w:r>
              <w:rPr>
                <w:rFonts w:asciiTheme="minorHAnsi" w:hAnsiTheme="minorHAnsi"/>
                <w:sz w:val="24"/>
                <w:szCs w:val="24"/>
              </w:rPr>
              <w:t>Design educational strategies for assigned content areas</w:t>
            </w:r>
          </w:p>
          <w:p w14:paraId="66FF0E92" w14:textId="033FF628" w:rsidR="002D4C4B" w:rsidRPr="00984F21" w:rsidRDefault="002D4C4B" w:rsidP="006854B5">
            <w:pPr>
              <w:pStyle w:val="ListParagraph"/>
              <w:numPr>
                <w:ilvl w:val="0"/>
                <w:numId w:val="12"/>
              </w:numPr>
              <w:rPr>
                <w:rFonts w:asciiTheme="minorHAnsi" w:hAnsiTheme="minorHAnsi"/>
                <w:sz w:val="24"/>
                <w:szCs w:val="24"/>
              </w:rPr>
            </w:pPr>
            <w:r>
              <w:rPr>
                <w:rFonts w:asciiTheme="minorHAnsi" w:hAnsiTheme="minorHAnsi"/>
                <w:sz w:val="24"/>
                <w:szCs w:val="24"/>
              </w:rPr>
              <w:t>Provide education for assigned topic</w:t>
            </w:r>
          </w:p>
        </w:tc>
      </w:tr>
      <w:tr w:rsidR="002D4C4B" w:rsidRPr="002A6BBC" w14:paraId="658C835F" w14:textId="77777777" w:rsidTr="00FE202F">
        <w:tc>
          <w:tcPr>
            <w:tcW w:w="1022" w:type="pct"/>
          </w:tcPr>
          <w:p w14:paraId="52C20162" w14:textId="77777777" w:rsidR="002D4C4B" w:rsidRDefault="002D4C4B" w:rsidP="006854B5">
            <w:pPr>
              <w:jc w:val="both"/>
              <w:rPr>
                <w:rFonts w:asciiTheme="minorHAnsi" w:hAnsiTheme="minorHAnsi"/>
                <w:b/>
                <w:sz w:val="24"/>
                <w:szCs w:val="24"/>
              </w:rPr>
            </w:pPr>
            <w:r>
              <w:rPr>
                <w:rFonts w:asciiTheme="minorHAnsi" w:hAnsiTheme="minorHAnsi"/>
                <w:b/>
                <w:sz w:val="24"/>
                <w:szCs w:val="24"/>
              </w:rPr>
              <w:t xml:space="preserve">Week 8 </w:t>
            </w:r>
          </w:p>
          <w:p w14:paraId="77BBDD12" w14:textId="77777777" w:rsidR="002D4C4B" w:rsidRDefault="002D4C4B" w:rsidP="006854B5">
            <w:pPr>
              <w:rPr>
                <w:rFonts w:asciiTheme="minorHAnsi" w:hAnsiTheme="minorHAnsi"/>
                <w:sz w:val="24"/>
                <w:szCs w:val="24"/>
              </w:rPr>
            </w:pPr>
            <w:r>
              <w:rPr>
                <w:rFonts w:asciiTheme="minorHAnsi" w:hAnsiTheme="minorHAnsi"/>
                <w:sz w:val="24"/>
                <w:szCs w:val="24"/>
              </w:rPr>
              <w:t>Preparation</w:t>
            </w:r>
          </w:p>
          <w:p w14:paraId="6EED477B" w14:textId="530DC817" w:rsidR="002D4C4B" w:rsidRDefault="002D4C4B" w:rsidP="006854B5">
            <w:pPr>
              <w:jc w:val="both"/>
              <w:rPr>
                <w:rFonts w:asciiTheme="minorHAnsi" w:hAnsiTheme="minorHAnsi"/>
                <w:b/>
                <w:sz w:val="24"/>
                <w:szCs w:val="24"/>
              </w:rPr>
            </w:pPr>
          </w:p>
        </w:tc>
        <w:tc>
          <w:tcPr>
            <w:tcW w:w="769" w:type="pct"/>
          </w:tcPr>
          <w:p w14:paraId="6CA584F8" w14:textId="77777777" w:rsidR="002D4C4B" w:rsidRPr="00A53F0B" w:rsidRDefault="002D4C4B" w:rsidP="006854B5">
            <w:pPr>
              <w:rPr>
                <w:rFonts w:asciiTheme="minorHAnsi" w:hAnsiTheme="minorHAnsi"/>
                <w:b/>
                <w:sz w:val="24"/>
                <w:szCs w:val="24"/>
              </w:rPr>
            </w:pPr>
          </w:p>
        </w:tc>
        <w:tc>
          <w:tcPr>
            <w:tcW w:w="913" w:type="pct"/>
            <w:shd w:val="clear" w:color="auto" w:fill="auto"/>
          </w:tcPr>
          <w:p w14:paraId="24EB04F9" w14:textId="77777777" w:rsidR="002D4C4B" w:rsidRPr="00A53F0B" w:rsidRDefault="002D4C4B" w:rsidP="006854B5">
            <w:pPr>
              <w:rPr>
                <w:rFonts w:asciiTheme="minorHAnsi" w:hAnsiTheme="minorHAnsi"/>
                <w:b/>
                <w:sz w:val="24"/>
                <w:szCs w:val="24"/>
              </w:rPr>
            </w:pPr>
          </w:p>
        </w:tc>
        <w:tc>
          <w:tcPr>
            <w:tcW w:w="2297" w:type="pct"/>
            <w:shd w:val="clear" w:color="auto" w:fill="auto"/>
          </w:tcPr>
          <w:p w14:paraId="21643888" w14:textId="04DDB7DF" w:rsidR="002D4C4B" w:rsidRDefault="002D4C4B" w:rsidP="006854B5">
            <w:pPr>
              <w:rPr>
                <w:rFonts w:asciiTheme="minorHAnsi" w:hAnsiTheme="minorHAnsi"/>
                <w:bCs/>
                <w:sz w:val="24"/>
                <w:szCs w:val="24"/>
              </w:rPr>
            </w:pPr>
            <w:r>
              <w:rPr>
                <w:rFonts w:asciiTheme="minorHAnsi" w:hAnsiTheme="minorHAnsi"/>
                <w:bCs/>
                <w:sz w:val="24"/>
                <w:szCs w:val="24"/>
              </w:rPr>
              <w:t>Prior to class:</w:t>
            </w:r>
          </w:p>
          <w:p w14:paraId="0947B568" w14:textId="62E25F05" w:rsidR="002D4C4B" w:rsidRPr="00984F21" w:rsidRDefault="002D4C4B" w:rsidP="006854B5">
            <w:pPr>
              <w:pStyle w:val="ListParagraph"/>
              <w:numPr>
                <w:ilvl w:val="0"/>
                <w:numId w:val="25"/>
              </w:numPr>
              <w:rPr>
                <w:rFonts w:asciiTheme="minorHAnsi" w:hAnsiTheme="minorHAnsi"/>
                <w:b/>
                <w:sz w:val="24"/>
                <w:szCs w:val="24"/>
              </w:rPr>
            </w:pPr>
            <w:r w:rsidRPr="00984F21">
              <w:rPr>
                <w:rFonts w:asciiTheme="minorHAnsi" w:hAnsiTheme="minorHAnsi"/>
                <w:bCs/>
                <w:sz w:val="24"/>
                <w:szCs w:val="24"/>
              </w:rPr>
              <w:t xml:space="preserve">Review </w:t>
            </w:r>
            <w:r w:rsidRPr="00984F21">
              <w:rPr>
                <w:rFonts w:asciiTheme="minorHAnsi" w:hAnsiTheme="minorHAnsi"/>
                <w:b/>
                <w:sz w:val="24"/>
                <w:szCs w:val="24"/>
              </w:rPr>
              <w:t>Module 7 Cross-cultural communication &amp; Working with Interpreters</w:t>
            </w:r>
          </w:p>
          <w:p w14:paraId="672A8711" w14:textId="26027248" w:rsidR="002D4C4B" w:rsidRPr="00984F21" w:rsidRDefault="002D4C4B" w:rsidP="006854B5">
            <w:pPr>
              <w:pStyle w:val="ListParagraph"/>
              <w:numPr>
                <w:ilvl w:val="0"/>
                <w:numId w:val="25"/>
              </w:numPr>
              <w:rPr>
                <w:rFonts w:asciiTheme="minorHAnsi" w:hAnsiTheme="minorHAnsi"/>
                <w:bCs/>
                <w:sz w:val="24"/>
                <w:szCs w:val="24"/>
              </w:rPr>
            </w:pPr>
            <w:r w:rsidRPr="00984F21">
              <w:rPr>
                <w:rFonts w:asciiTheme="minorHAnsi" w:hAnsiTheme="minorHAnsi"/>
                <w:b/>
                <w:sz w:val="24"/>
                <w:szCs w:val="24"/>
              </w:rPr>
              <w:t xml:space="preserve">Quiz </w:t>
            </w:r>
            <w:r w:rsidR="00FE202F">
              <w:rPr>
                <w:rFonts w:asciiTheme="minorHAnsi" w:hAnsiTheme="minorHAnsi"/>
                <w:b/>
                <w:sz w:val="24"/>
                <w:szCs w:val="24"/>
              </w:rPr>
              <w:t>4</w:t>
            </w:r>
            <w:r w:rsidRPr="00984F21">
              <w:rPr>
                <w:rFonts w:asciiTheme="minorHAnsi" w:hAnsiTheme="minorHAnsi"/>
                <w:bCs/>
                <w:sz w:val="24"/>
                <w:szCs w:val="24"/>
              </w:rPr>
              <w:t xml:space="preserve"> prior to class</w:t>
            </w:r>
          </w:p>
        </w:tc>
      </w:tr>
      <w:tr w:rsidR="002D4C4B" w:rsidRPr="002A6BBC" w14:paraId="01562CE6" w14:textId="77777777" w:rsidTr="00FE202F">
        <w:tc>
          <w:tcPr>
            <w:tcW w:w="1022" w:type="pct"/>
          </w:tcPr>
          <w:p w14:paraId="1CFD5669" w14:textId="77777777" w:rsidR="002D4C4B" w:rsidRDefault="002D4C4B" w:rsidP="006854B5">
            <w:pPr>
              <w:jc w:val="both"/>
              <w:rPr>
                <w:rFonts w:asciiTheme="minorHAnsi" w:hAnsiTheme="minorHAnsi"/>
                <w:b/>
                <w:sz w:val="24"/>
                <w:szCs w:val="24"/>
              </w:rPr>
            </w:pPr>
            <w:r>
              <w:rPr>
                <w:rFonts w:asciiTheme="minorHAnsi" w:hAnsiTheme="minorHAnsi"/>
                <w:b/>
                <w:sz w:val="24"/>
                <w:szCs w:val="24"/>
              </w:rPr>
              <w:t>3/3/21</w:t>
            </w:r>
            <w:r>
              <w:rPr>
                <w:rFonts w:asciiTheme="minorHAnsi" w:hAnsiTheme="minorHAnsi"/>
                <w:b/>
                <w:sz w:val="24"/>
                <w:szCs w:val="24"/>
              </w:rPr>
              <w:br/>
              <w:t>WED</w:t>
            </w:r>
          </w:p>
          <w:p w14:paraId="3DE8AD8C"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5A98B870" w14:textId="4AD30897" w:rsidR="002D4C4B" w:rsidRDefault="002D4C4B" w:rsidP="006854B5">
            <w:pPr>
              <w:jc w:val="both"/>
              <w:rPr>
                <w:rFonts w:asciiTheme="minorHAnsi" w:hAnsiTheme="minorHAnsi"/>
                <w:b/>
                <w:sz w:val="24"/>
                <w:szCs w:val="24"/>
              </w:rPr>
            </w:pPr>
          </w:p>
        </w:tc>
        <w:tc>
          <w:tcPr>
            <w:tcW w:w="769" w:type="pct"/>
          </w:tcPr>
          <w:p w14:paraId="131E1024"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63E34C5E" w14:textId="035DF273" w:rsidR="002D4C4B" w:rsidRPr="00004EE4"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shd w:val="clear" w:color="auto" w:fill="auto"/>
          </w:tcPr>
          <w:p w14:paraId="21F58DCA" w14:textId="03D8C70E" w:rsidR="002D4C4B" w:rsidRPr="008C6BAC" w:rsidRDefault="002D4C4B" w:rsidP="006854B5">
            <w:pPr>
              <w:rPr>
                <w:rFonts w:asciiTheme="minorHAnsi" w:hAnsiTheme="minorHAnsi"/>
                <w:bCs/>
                <w:sz w:val="24"/>
                <w:szCs w:val="24"/>
              </w:rPr>
            </w:pPr>
            <w:r w:rsidRPr="008C6BAC">
              <w:rPr>
                <w:rFonts w:asciiTheme="minorHAnsi" w:hAnsiTheme="minorHAnsi"/>
                <w:bCs/>
                <w:sz w:val="24"/>
                <w:szCs w:val="24"/>
              </w:rPr>
              <w:t xml:space="preserve">Cross cultural communication, working with interpreters </w:t>
            </w:r>
          </w:p>
        </w:tc>
        <w:tc>
          <w:tcPr>
            <w:tcW w:w="2297" w:type="pct"/>
            <w:shd w:val="clear" w:color="auto" w:fill="auto"/>
          </w:tcPr>
          <w:p w14:paraId="6E55E956" w14:textId="64D20FA2" w:rsidR="002D4C4B" w:rsidRPr="008C6BAC" w:rsidRDefault="002D4C4B" w:rsidP="006854B5">
            <w:pPr>
              <w:rPr>
                <w:rFonts w:asciiTheme="minorHAnsi" w:hAnsiTheme="minorHAnsi"/>
                <w:bCs/>
                <w:sz w:val="24"/>
                <w:szCs w:val="24"/>
              </w:rPr>
            </w:pPr>
          </w:p>
          <w:p w14:paraId="1CE2087F" w14:textId="77777777" w:rsidR="002D4C4B" w:rsidRPr="008C6BAC" w:rsidRDefault="002D4C4B" w:rsidP="006854B5">
            <w:pPr>
              <w:pStyle w:val="ListParagraph"/>
              <w:numPr>
                <w:ilvl w:val="0"/>
                <w:numId w:val="12"/>
              </w:numPr>
              <w:rPr>
                <w:rFonts w:asciiTheme="minorHAnsi" w:hAnsiTheme="minorHAnsi"/>
                <w:bCs/>
                <w:sz w:val="24"/>
                <w:szCs w:val="24"/>
              </w:rPr>
            </w:pPr>
            <w:r w:rsidRPr="008C6BAC">
              <w:rPr>
                <w:rFonts w:asciiTheme="minorHAnsi" w:hAnsiTheme="minorHAnsi"/>
                <w:bCs/>
                <w:sz w:val="24"/>
                <w:szCs w:val="24"/>
              </w:rPr>
              <w:t>Working with interpreters</w:t>
            </w:r>
          </w:p>
          <w:p w14:paraId="644D377A" w14:textId="7ECFB4C3" w:rsidR="002D4C4B" w:rsidRPr="008C6BAC" w:rsidRDefault="002D4C4B" w:rsidP="006854B5">
            <w:pPr>
              <w:pStyle w:val="ListParagraph"/>
              <w:numPr>
                <w:ilvl w:val="0"/>
                <w:numId w:val="12"/>
              </w:numPr>
              <w:rPr>
                <w:rFonts w:asciiTheme="minorHAnsi" w:hAnsiTheme="minorHAnsi"/>
                <w:sz w:val="24"/>
                <w:szCs w:val="24"/>
              </w:rPr>
            </w:pPr>
            <w:r w:rsidRPr="008C6BAC">
              <w:rPr>
                <w:rFonts w:asciiTheme="minorHAnsi" w:hAnsiTheme="minorHAnsi"/>
                <w:bCs/>
                <w:sz w:val="24"/>
                <w:szCs w:val="24"/>
              </w:rPr>
              <w:t>Cross-cultural communication and competency</w:t>
            </w:r>
          </w:p>
        </w:tc>
      </w:tr>
      <w:tr w:rsidR="002D4C4B" w:rsidRPr="002A6BBC" w14:paraId="5889D944" w14:textId="77777777" w:rsidTr="00FE202F">
        <w:tc>
          <w:tcPr>
            <w:tcW w:w="1022" w:type="pct"/>
          </w:tcPr>
          <w:p w14:paraId="25F4122C" w14:textId="77777777" w:rsidR="002D4C4B" w:rsidRDefault="002D4C4B" w:rsidP="006854B5">
            <w:pPr>
              <w:jc w:val="both"/>
              <w:rPr>
                <w:rFonts w:asciiTheme="minorHAnsi" w:hAnsiTheme="minorHAnsi"/>
                <w:b/>
                <w:sz w:val="24"/>
                <w:szCs w:val="24"/>
              </w:rPr>
            </w:pPr>
            <w:r>
              <w:rPr>
                <w:rFonts w:asciiTheme="minorHAnsi" w:hAnsiTheme="minorHAnsi"/>
                <w:b/>
                <w:sz w:val="24"/>
                <w:szCs w:val="24"/>
              </w:rPr>
              <w:t>Week 9</w:t>
            </w:r>
          </w:p>
          <w:p w14:paraId="1F69D683" w14:textId="77777777" w:rsidR="002D4C4B" w:rsidRDefault="002D4C4B" w:rsidP="006854B5">
            <w:pPr>
              <w:rPr>
                <w:rFonts w:asciiTheme="minorHAnsi" w:hAnsiTheme="minorHAnsi"/>
                <w:sz w:val="24"/>
                <w:szCs w:val="24"/>
              </w:rPr>
            </w:pPr>
            <w:r>
              <w:rPr>
                <w:rFonts w:asciiTheme="minorHAnsi" w:hAnsiTheme="minorHAnsi"/>
                <w:sz w:val="24"/>
                <w:szCs w:val="24"/>
              </w:rPr>
              <w:t>Preparation</w:t>
            </w:r>
          </w:p>
          <w:p w14:paraId="61B0ABCF" w14:textId="2DE42F37" w:rsidR="002D4C4B" w:rsidRDefault="002D4C4B" w:rsidP="006854B5">
            <w:pPr>
              <w:jc w:val="both"/>
              <w:rPr>
                <w:rFonts w:asciiTheme="minorHAnsi" w:hAnsiTheme="minorHAnsi"/>
                <w:b/>
                <w:sz w:val="24"/>
                <w:szCs w:val="24"/>
              </w:rPr>
            </w:pPr>
          </w:p>
        </w:tc>
        <w:tc>
          <w:tcPr>
            <w:tcW w:w="769" w:type="pct"/>
          </w:tcPr>
          <w:p w14:paraId="513FA13A" w14:textId="77777777" w:rsidR="002D4C4B" w:rsidRPr="00004EE4" w:rsidRDefault="002D4C4B" w:rsidP="006854B5">
            <w:pPr>
              <w:rPr>
                <w:rFonts w:asciiTheme="minorHAnsi" w:hAnsiTheme="minorHAnsi"/>
                <w:sz w:val="24"/>
                <w:szCs w:val="24"/>
              </w:rPr>
            </w:pPr>
          </w:p>
        </w:tc>
        <w:tc>
          <w:tcPr>
            <w:tcW w:w="913" w:type="pct"/>
          </w:tcPr>
          <w:p w14:paraId="1119084A" w14:textId="33FDDF6D" w:rsidR="002D4C4B" w:rsidRDefault="002D4C4B" w:rsidP="006854B5">
            <w:pPr>
              <w:rPr>
                <w:rFonts w:asciiTheme="minorHAnsi" w:hAnsiTheme="minorHAnsi"/>
                <w:sz w:val="24"/>
                <w:szCs w:val="24"/>
              </w:rPr>
            </w:pPr>
          </w:p>
        </w:tc>
        <w:tc>
          <w:tcPr>
            <w:tcW w:w="2297" w:type="pct"/>
          </w:tcPr>
          <w:p w14:paraId="0FB09990" w14:textId="77777777" w:rsidR="002D4C4B" w:rsidRDefault="002D4C4B" w:rsidP="006854B5">
            <w:pPr>
              <w:rPr>
                <w:rFonts w:asciiTheme="minorHAnsi" w:hAnsiTheme="minorHAnsi"/>
                <w:sz w:val="24"/>
                <w:szCs w:val="24"/>
              </w:rPr>
            </w:pPr>
            <w:r>
              <w:rPr>
                <w:rFonts w:asciiTheme="minorHAnsi" w:hAnsiTheme="minorHAnsi"/>
                <w:sz w:val="24"/>
                <w:szCs w:val="24"/>
              </w:rPr>
              <w:t>Prior to Tuesday class:</w:t>
            </w:r>
          </w:p>
          <w:p w14:paraId="257B66A1" w14:textId="77777777" w:rsidR="002D4C4B" w:rsidRDefault="002D4C4B" w:rsidP="006854B5">
            <w:pPr>
              <w:pStyle w:val="ListParagraph"/>
              <w:numPr>
                <w:ilvl w:val="0"/>
                <w:numId w:val="13"/>
              </w:numPr>
              <w:rPr>
                <w:rFonts w:asciiTheme="minorHAnsi" w:hAnsiTheme="minorHAnsi"/>
                <w:sz w:val="24"/>
                <w:szCs w:val="24"/>
              </w:rPr>
            </w:pPr>
            <w:r>
              <w:rPr>
                <w:rFonts w:asciiTheme="minorHAnsi" w:hAnsiTheme="minorHAnsi"/>
                <w:sz w:val="24"/>
                <w:szCs w:val="24"/>
              </w:rPr>
              <w:t xml:space="preserve">Review </w:t>
            </w:r>
            <w:r w:rsidRPr="006F7094">
              <w:rPr>
                <w:rFonts w:asciiTheme="minorHAnsi" w:hAnsiTheme="minorHAnsi"/>
                <w:b/>
                <w:bCs/>
                <w:sz w:val="24"/>
                <w:szCs w:val="24"/>
              </w:rPr>
              <w:t xml:space="preserve">Module 8 Alcohol and drug misuse </w:t>
            </w:r>
            <w:proofErr w:type="spellStart"/>
            <w:r w:rsidRPr="006F7094">
              <w:rPr>
                <w:rFonts w:asciiTheme="minorHAnsi" w:hAnsiTheme="minorHAnsi"/>
                <w:b/>
                <w:bCs/>
                <w:sz w:val="24"/>
                <w:szCs w:val="24"/>
              </w:rPr>
              <w:t>powerpoint</w:t>
            </w:r>
            <w:proofErr w:type="spellEnd"/>
          </w:p>
          <w:p w14:paraId="4010E128" w14:textId="77777777" w:rsidR="002D4C4B" w:rsidRDefault="002D4C4B" w:rsidP="006854B5">
            <w:pPr>
              <w:pStyle w:val="ListParagraph"/>
              <w:numPr>
                <w:ilvl w:val="0"/>
                <w:numId w:val="13"/>
              </w:numPr>
              <w:rPr>
                <w:rFonts w:asciiTheme="minorHAnsi" w:hAnsiTheme="minorHAnsi"/>
                <w:sz w:val="24"/>
                <w:szCs w:val="24"/>
              </w:rPr>
            </w:pPr>
            <w:r w:rsidRPr="003478D6">
              <w:rPr>
                <w:rFonts w:asciiTheme="minorHAnsi" w:hAnsiTheme="minorHAnsi"/>
                <w:sz w:val="24"/>
                <w:szCs w:val="24"/>
              </w:rPr>
              <w:t>Prepare questions for guest lecturers</w:t>
            </w:r>
          </w:p>
          <w:p w14:paraId="085FA6AC" w14:textId="6C148743" w:rsidR="002D4C4B" w:rsidRPr="00735C10" w:rsidRDefault="002D4C4B" w:rsidP="006854B5">
            <w:pPr>
              <w:pStyle w:val="ListParagraph"/>
              <w:numPr>
                <w:ilvl w:val="0"/>
                <w:numId w:val="13"/>
              </w:numPr>
              <w:rPr>
                <w:rFonts w:asciiTheme="minorHAnsi" w:hAnsiTheme="minorHAnsi"/>
                <w:b/>
                <w:bCs/>
                <w:sz w:val="24"/>
                <w:szCs w:val="24"/>
              </w:rPr>
            </w:pPr>
            <w:r w:rsidRPr="00735C10">
              <w:rPr>
                <w:rFonts w:asciiTheme="minorHAnsi" w:hAnsiTheme="minorHAnsi"/>
                <w:b/>
                <w:bCs/>
                <w:sz w:val="24"/>
                <w:szCs w:val="24"/>
              </w:rPr>
              <w:t xml:space="preserve">Quiz </w:t>
            </w:r>
            <w:r w:rsidR="00FE202F">
              <w:rPr>
                <w:rFonts w:asciiTheme="minorHAnsi" w:hAnsiTheme="minorHAnsi"/>
                <w:b/>
                <w:bCs/>
                <w:sz w:val="24"/>
                <w:szCs w:val="24"/>
              </w:rPr>
              <w:t>5 prior to class</w:t>
            </w:r>
            <w:r w:rsidRPr="00735C10">
              <w:rPr>
                <w:rFonts w:asciiTheme="minorHAnsi" w:hAnsiTheme="minorHAnsi"/>
                <w:b/>
                <w:bCs/>
                <w:sz w:val="24"/>
                <w:szCs w:val="24"/>
              </w:rPr>
              <w:t xml:space="preserve"> </w:t>
            </w:r>
          </w:p>
        </w:tc>
      </w:tr>
      <w:tr w:rsidR="002D4C4B" w:rsidRPr="002A6BBC" w14:paraId="0BB60587" w14:textId="77777777" w:rsidTr="00FE202F">
        <w:tc>
          <w:tcPr>
            <w:tcW w:w="1022" w:type="pct"/>
          </w:tcPr>
          <w:p w14:paraId="2CE4E3F0" w14:textId="77777777" w:rsidR="002D4C4B" w:rsidRPr="00FE202F" w:rsidRDefault="002D4C4B" w:rsidP="006854B5">
            <w:pPr>
              <w:jc w:val="both"/>
              <w:rPr>
                <w:rFonts w:asciiTheme="minorHAnsi" w:hAnsiTheme="minorHAnsi"/>
                <w:b/>
                <w:sz w:val="24"/>
                <w:szCs w:val="24"/>
                <w:highlight w:val="lightGray"/>
              </w:rPr>
            </w:pPr>
            <w:r w:rsidRPr="00FE202F">
              <w:rPr>
                <w:rFonts w:asciiTheme="minorHAnsi" w:hAnsiTheme="minorHAnsi"/>
                <w:b/>
                <w:sz w:val="24"/>
                <w:szCs w:val="24"/>
                <w:highlight w:val="lightGray"/>
              </w:rPr>
              <w:t>3/9/21</w:t>
            </w:r>
            <w:r w:rsidRPr="00FE202F">
              <w:rPr>
                <w:rFonts w:asciiTheme="minorHAnsi" w:hAnsiTheme="minorHAnsi"/>
                <w:b/>
                <w:sz w:val="24"/>
                <w:szCs w:val="24"/>
                <w:highlight w:val="lightGray"/>
              </w:rPr>
              <w:br/>
              <w:t>TUES</w:t>
            </w:r>
          </w:p>
          <w:p w14:paraId="640942EE" w14:textId="77777777" w:rsidR="002D4C4B" w:rsidRPr="00FE202F" w:rsidRDefault="002D4C4B" w:rsidP="006854B5">
            <w:pPr>
              <w:rPr>
                <w:rFonts w:asciiTheme="minorHAnsi" w:hAnsiTheme="minorHAnsi"/>
                <w:sz w:val="24"/>
                <w:szCs w:val="24"/>
                <w:highlight w:val="lightGray"/>
              </w:rPr>
            </w:pPr>
            <w:r w:rsidRPr="00FE202F">
              <w:rPr>
                <w:rFonts w:asciiTheme="minorHAnsi" w:hAnsiTheme="minorHAnsi"/>
                <w:sz w:val="24"/>
                <w:szCs w:val="24"/>
                <w:highlight w:val="lightGray"/>
              </w:rPr>
              <w:t xml:space="preserve">Synchronous zoom </w:t>
            </w:r>
          </w:p>
          <w:p w14:paraId="4D3E5006" w14:textId="3129D533" w:rsidR="002D4C4B" w:rsidRPr="00FE202F" w:rsidRDefault="002D4C4B" w:rsidP="006854B5">
            <w:pPr>
              <w:jc w:val="both"/>
              <w:rPr>
                <w:rFonts w:asciiTheme="minorHAnsi" w:hAnsiTheme="minorHAnsi"/>
                <w:b/>
                <w:sz w:val="24"/>
                <w:szCs w:val="24"/>
                <w:highlight w:val="lightGray"/>
              </w:rPr>
            </w:pPr>
          </w:p>
        </w:tc>
        <w:tc>
          <w:tcPr>
            <w:tcW w:w="769" w:type="pct"/>
          </w:tcPr>
          <w:p w14:paraId="50D3DE20" w14:textId="4960B693" w:rsidR="002D4C4B" w:rsidRDefault="002D4C4B" w:rsidP="006854B5">
            <w:pPr>
              <w:rPr>
                <w:rFonts w:asciiTheme="minorHAnsi" w:hAnsiTheme="minorHAnsi"/>
                <w:sz w:val="24"/>
                <w:szCs w:val="24"/>
              </w:rPr>
            </w:pPr>
            <w:r>
              <w:rPr>
                <w:rFonts w:asciiTheme="minorHAnsi" w:hAnsiTheme="minorHAnsi"/>
                <w:sz w:val="24"/>
                <w:szCs w:val="24"/>
              </w:rPr>
              <w:t>3.15-4.15 Full class</w:t>
            </w:r>
          </w:p>
        </w:tc>
        <w:tc>
          <w:tcPr>
            <w:tcW w:w="913" w:type="pct"/>
            <w:shd w:val="clear" w:color="auto" w:fill="auto"/>
          </w:tcPr>
          <w:p w14:paraId="3342AFD9" w14:textId="17665DA3" w:rsidR="002D4C4B" w:rsidRDefault="002D4C4B" w:rsidP="006854B5">
            <w:pPr>
              <w:rPr>
                <w:rFonts w:asciiTheme="minorHAnsi" w:hAnsiTheme="minorHAnsi"/>
                <w:sz w:val="24"/>
                <w:szCs w:val="24"/>
              </w:rPr>
            </w:pPr>
            <w:r>
              <w:rPr>
                <w:rFonts w:asciiTheme="minorHAnsi" w:hAnsiTheme="minorHAnsi"/>
                <w:sz w:val="24"/>
                <w:szCs w:val="24"/>
              </w:rPr>
              <w:t>Alcohol and Drug misuse</w:t>
            </w:r>
          </w:p>
          <w:p w14:paraId="6AFD52F4" w14:textId="2060D640" w:rsidR="002D4C4B" w:rsidRDefault="002D4C4B" w:rsidP="006854B5">
            <w:pPr>
              <w:rPr>
                <w:rFonts w:asciiTheme="minorHAnsi" w:hAnsiTheme="minorHAnsi"/>
                <w:sz w:val="24"/>
                <w:szCs w:val="24"/>
              </w:rPr>
            </w:pPr>
            <w:r>
              <w:rPr>
                <w:rFonts w:asciiTheme="minorHAnsi" w:hAnsiTheme="minorHAnsi"/>
                <w:sz w:val="24"/>
                <w:szCs w:val="24"/>
              </w:rPr>
              <w:t xml:space="preserve">Guest </w:t>
            </w:r>
            <w:proofErr w:type="gramStart"/>
            <w:r>
              <w:rPr>
                <w:rFonts w:asciiTheme="minorHAnsi" w:hAnsiTheme="minorHAnsi"/>
                <w:sz w:val="24"/>
                <w:szCs w:val="24"/>
              </w:rPr>
              <w:t>lecturers</w:t>
            </w:r>
            <w:proofErr w:type="gramEnd"/>
            <w:r>
              <w:rPr>
                <w:rFonts w:asciiTheme="minorHAnsi" w:hAnsiTheme="minorHAnsi"/>
                <w:sz w:val="24"/>
                <w:szCs w:val="24"/>
              </w:rPr>
              <w:t xml:space="preserve"> Drs Ben Lewis &amp; </w:t>
            </w:r>
            <w:r>
              <w:rPr>
                <w:rFonts w:asciiTheme="minorHAnsi" w:hAnsiTheme="minorHAnsi"/>
                <w:sz w:val="24"/>
                <w:szCs w:val="24"/>
              </w:rPr>
              <w:lastRenderedPageBreak/>
              <w:t xml:space="preserve">Jeff </w:t>
            </w:r>
            <w:proofErr w:type="spellStart"/>
            <w:r>
              <w:rPr>
                <w:rFonts w:asciiTheme="minorHAnsi" w:hAnsiTheme="minorHAnsi"/>
                <w:sz w:val="24"/>
                <w:szCs w:val="24"/>
              </w:rPr>
              <w:t>Boissoneault</w:t>
            </w:r>
            <w:proofErr w:type="spellEnd"/>
          </w:p>
        </w:tc>
        <w:tc>
          <w:tcPr>
            <w:tcW w:w="2297" w:type="pct"/>
          </w:tcPr>
          <w:p w14:paraId="136458F9" w14:textId="77777777" w:rsidR="002D4C4B" w:rsidRDefault="002D4C4B" w:rsidP="006854B5">
            <w:pPr>
              <w:rPr>
                <w:rFonts w:asciiTheme="minorHAnsi" w:hAnsiTheme="minorHAnsi"/>
                <w:sz w:val="24"/>
                <w:szCs w:val="24"/>
              </w:rPr>
            </w:pPr>
          </w:p>
        </w:tc>
      </w:tr>
      <w:tr w:rsidR="002D4C4B" w:rsidRPr="002A6BBC" w14:paraId="695A2127" w14:textId="77777777" w:rsidTr="00FE202F">
        <w:tc>
          <w:tcPr>
            <w:tcW w:w="1022" w:type="pct"/>
          </w:tcPr>
          <w:p w14:paraId="3B60FC2A" w14:textId="142BE38B" w:rsidR="002D4C4B" w:rsidRDefault="002D4C4B" w:rsidP="006854B5">
            <w:pPr>
              <w:jc w:val="both"/>
              <w:rPr>
                <w:rFonts w:asciiTheme="minorHAnsi" w:hAnsiTheme="minorHAnsi"/>
                <w:b/>
                <w:sz w:val="24"/>
                <w:szCs w:val="24"/>
              </w:rPr>
            </w:pPr>
            <w:r w:rsidRPr="00FE202F">
              <w:rPr>
                <w:rFonts w:asciiTheme="minorHAnsi" w:hAnsiTheme="minorHAnsi"/>
                <w:b/>
                <w:sz w:val="24"/>
                <w:szCs w:val="24"/>
              </w:rPr>
              <w:t>3/10/21</w:t>
            </w:r>
            <w:r w:rsidRPr="00FE202F">
              <w:rPr>
                <w:rFonts w:asciiTheme="minorHAnsi" w:hAnsiTheme="minorHAnsi"/>
                <w:b/>
                <w:sz w:val="24"/>
                <w:szCs w:val="24"/>
              </w:rPr>
              <w:br/>
              <w:t>WED</w:t>
            </w:r>
          </w:p>
          <w:p w14:paraId="0E30BD32"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72C517D8" w14:textId="77777777" w:rsidR="002D4C4B" w:rsidRPr="00004EE4" w:rsidRDefault="002D4C4B" w:rsidP="006854B5">
            <w:pPr>
              <w:jc w:val="both"/>
              <w:rPr>
                <w:rFonts w:asciiTheme="minorHAnsi" w:hAnsiTheme="minorHAnsi"/>
                <w:b/>
                <w:sz w:val="24"/>
                <w:szCs w:val="24"/>
              </w:rPr>
            </w:pPr>
          </w:p>
          <w:p w14:paraId="12B6B7C5" w14:textId="77777777" w:rsidR="002D4C4B" w:rsidRDefault="002D4C4B" w:rsidP="006854B5">
            <w:pPr>
              <w:jc w:val="both"/>
              <w:rPr>
                <w:rFonts w:asciiTheme="minorHAnsi" w:hAnsiTheme="minorHAnsi"/>
                <w:b/>
                <w:sz w:val="24"/>
                <w:szCs w:val="24"/>
              </w:rPr>
            </w:pPr>
          </w:p>
        </w:tc>
        <w:tc>
          <w:tcPr>
            <w:tcW w:w="769" w:type="pct"/>
          </w:tcPr>
          <w:p w14:paraId="3E89A9BF"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3E1787D3" w14:textId="4241E711" w:rsidR="002D4C4B" w:rsidRPr="00004EE4"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shd w:val="clear" w:color="auto" w:fill="auto"/>
          </w:tcPr>
          <w:p w14:paraId="754A597B" w14:textId="77777777" w:rsidR="002D4C4B" w:rsidRDefault="002D4C4B" w:rsidP="006854B5">
            <w:pPr>
              <w:rPr>
                <w:rFonts w:asciiTheme="minorHAnsi" w:hAnsiTheme="minorHAnsi"/>
                <w:sz w:val="24"/>
                <w:szCs w:val="24"/>
              </w:rPr>
            </w:pPr>
            <w:r>
              <w:rPr>
                <w:rFonts w:asciiTheme="minorHAnsi" w:hAnsiTheme="minorHAnsi"/>
                <w:sz w:val="24"/>
                <w:szCs w:val="24"/>
              </w:rPr>
              <w:t>Psychological co-morbidities &amp; referrals</w:t>
            </w:r>
          </w:p>
          <w:p w14:paraId="27C2716F" w14:textId="4057A983" w:rsidR="002D4C4B" w:rsidRDefault="002D4C4B" w:rsidP="006854B5">
            <w:pPr>
              <w:rPr>
                <w:rFonts w:asciiTheme="minorHAnsi" w:hAnsiTheme="minorHAnsi"/>
                <w:sz w:val="24"/>
                <w:szCs w:val="24"/>
              </w:rPr>
            </w:pPr>
            <w:r>
              <w:rPr>
                <w:rFonts w:asciiTheme="minorHAnsi" w:hAnsiTheme="minorHAnsi"/>
                <w:sz w:val="24"/>
                <w:szCs w:val="24"/>
              </w:rPr>
              <w:t>Guest lecturers</w:t>
            </w:r>
          </w:p>
        </w:tc>
        <w:tc>
          <w:tcPr>
            <w:tcW w:w="2297" w:type="pct"/>
          </w:tcPr>
          <w:p w14:paraId="7B6E1DFC" w14:textId="29835FFE" w:rsidR="002D4C4B" w:rsidRPr="006F7094" w:rsidRDefault="002D4C4B" w:rsidP="006854B5">
            <w:pPr>
              <w:pStyle w:val="ListParagraph"/>
              <w:numPr>
                <w:ilvl w:val="0"/>
                <w:numId w:val="17"/>
              </w:numPr>
              <w:rPr>
                <w:rFonts w:asciiTheme="minorHAnsi" w:hAnsiTheme="minorHAnsi"/>
                <w:sz w:val="24"/>
                <w:szCs w:val="24"/>
              </w:rPr>
            </w:pPr>
            <w:r w:rsidRPr="006F7094">
              <w:rPr>
                <w:rFonts w:asciiTheme="minorHAnsi" w:hAnsiTheme="minorHAnsi"/>
                <w:sz w:val="24"/>
                <w:szCs w:val="24"/>
              </w:rPr>
              <w:t>Apply concepts to cases</w:t>
            </w:r>
          </w:p>
          <w:p w14:paraId="3006536A" w14:textId="7995F400" w:rsidR="002D4C4B" w:rsidRPr="006F7094" w:rsidRDefault="002D4C4B" w:rsidP="006854B5">
            <w:pPr>
              <w:pStyle w:val="ListParagraph"/>
              <w:numPr>
                <w:ilvl w:val="0"/>
                <w:numId w:val="17"/>
              </w:numPr>
              <w:rPr>
                <w:rFonts w:asciiTheme="minorHAnsi" w:hAnsiTheme="minorHAnsi"/>
                <w:sz w:val="24"/>
                <w:szCs w:val="24"/>
              </w:rPr>
            </w:pPr>
            <w:r w:rsidRPr="006F7094">
              <w:rPr>
                <w:rFonts w:asciiTheme="minorHAnsi" w:hAnsiTheme="minorHAnsi"/>
                <w:sz w:val="24"/>
                <w:szCs w:val="24"/>
              </w:rPr>
              <w:t xml:space="preserve">Practice discussions about psychological needs </w:t>
            </w:r>
          </w:p>
          <w:p w14:paraId="617C8F4A" w14:textId="77777777" w:rsidR="002D4C4B" w:rsidRPr="006F7094" w:rsidRDefault="002D4C4B" w:rsidP="006854B5">
            <w:pPr>
              <w:pStyle w:val="ListParagraph"/>
              <w:numPr>
                <w:ilvl w:val="0"/>
                <w:numId w:val="17"/>
              </w:numPr>
              <w:rPr>
                <w:rFonts w:asciiTheme="minorHAnsi" w:hAnsiTheme="minorHAnsi"/>
                <w:sz w:val="24"/>
                <w:szCs w:val="24"/>
              </w:rPr>
            </w:pPr>
            <w:r w:rsidRPr="006F7094">
              <w:rPr>
                <w:rFonts w:asciiTheme="minorHAnsi" w:hAnsiTheme="minorHAnsi"/>
                <w:sz w:val="24"/>
                <w:szCs w:val="24"/>
              </w:rPr>
              <w:t>Interpret screening instruments</w:t>
            </w:r>
          </w:p>
          <w:p w14:paraId="122ED3E3" w14:textId="77777777" w:rsidR="002D4C4B" w:rsidRPr="006F7094" w:rsidRDefault="002D4C4B" w:rsidP="006854B5">
            <w:pPr>
              <w:pStyle w:val="ListParagraph"/>
              <w:numPr>
                <w:ilvl w:val="0"/>
                <w:numId w:val="17"/>
              </w:numPr>
              <w:rPr>
                <w:rFonts w:asciiTheme="minorHAnsi" w:hAnsiTheme="minorHAnsi"/>
                <w:sz w:val="24"/>
                <w:szCs w:val="24"/>
              </w:rPr>
            </w:pPr>
            <w:r w:rsidRPr="006F7094">
              <w:rPr>
                <w:rFonts w:asciiTheme="minorHAnsi" w:hAnsiTheme="minorHAnsi"/>
                <w:sz w:val="24"/>
                <w:szCs w:val="24"/>
              </w:rPr>
              <w:t>Discuss referral mechanisms for psychological management</w:t>
            </w:r>
          </w:p>
          <w:p w14:paraId="6986899C" w14:textId="6F079D6A" w:rsidR="002D4C4B" w:rsidRDefault="002D4C4B" w:rsidP="006854B5">
            <w:pPr>
              <w:rPr>
                <w:rFonts w:asciiTheme="minorHAnsi" w:hAnsiTheme="minorHAnsi"/>
                <w:sz w:val="24"/>
                <w:szCs w:val="24"/>
              </w:rPr>
            </w:pPr>
          </w:p>
        </w:tc>
      </w:tr>
      <w:tr w:rsidR="002D4C4B" w:rsidRPr="002A6BBC" w14:paraId="017D4C4B" w14:textId="77777777" w:rsidTr="00FE202F">
        <w:tc>
          <w:tcPr>
            <w:tcW w:w="1022" w:type="pct"/>
          </w:tcPr>
          <w:p w14:paraId="5C4EF45C" w14:textId="77777777" w:rsidR="002D4C4B" w:rsidRDefault="002D4C4B" w:rsidP="006854B5">
            <w:pPr>
              <w:jc w:val="both"/>
              <w:rPr>
                <w:rFonts w:asciiTheme="minorHAnsi" w:hAnsiTheme="minorHAnsi"/>
                <w:b/>
                <w:sz w:val="24"/>
                <w:szCs w:val="24"/>
              </w:rPr>
            </w:pPr>
            <w:r>
              <w:rPr>
                <w:rFonts w:asciiTheme="minorHAnsi" w:hAnsiTheme="minorHAnsi"/>
                <w:b/>
                <w:sz w:val="24"/>
                <w:szCs w:val="24"/>
              </w:rPr>
              <w:t>Week 10</w:t>
            </w:r>
          </w:p>
          <w:p w14:paraId="5C015785" w14:textId="77777777" w:rsidR="002D4C4B" w:rsidRDefault="002D4C4B" w:rsidP="006854B5">
            <w:pPr>
              <w:rPr>
                <w:rFonts w:asciiTheme="minorHAnsi" w:hAnsiTheme="minorHAnsi"/>
                <w:sz w:val="24"/>
                <w:szCs w:val="24"/>
              </w:rPr>
            </w:pPr>
            <w:r>
              <w:rPr>
                <w:rFonts w:asciiTheme="minorHAnsi" w:hAnsiTheme="minorHAnsi"/>
                <w:sz w:val="24"/>
                <w:szCs w:val="24"/>
              </w:rPr>
              <w:t>Preparation</w:t>
            </w:r>
          </w:p>
          <w:p w14:paraId="272CBA7F" w14:textId="3A76029C" w:rsidR="002D4C4B" w:rsidRDefault="002D4C4B" w:rsidP="006854B5">
            <w:pPr>
              <w:jc w:val="both"/>
              <w:rPr>
                <w:rFonts w:asciiTheme="minorHAnsi" w:hAnsiTheme="minorHAnsi"/>
                <w:b/>
                <w:sz w:val="24"/>
                <w:szCs w:val="24"/>
              </w:rPr>
            </w:pPr>
          </w:p>
        </w:tc>
        <w:tc>
          <w:tcPr>
            <w:tcW w:w="769" w:type="pct"/>
          </w:tcPr>
          <w:p w14:paraId="228E63B2" w14:textId="77777777" w:rsidR="002D4C4B" w:rsidRPr="00004EE4" w:rsidRDefault="002D4C4B" w:rsidP="006854B5">
            <w:pPr>
              <w:rPr>
                <w:rFonts w:asciiTheme="minorHAnsi" w:hAnsiTheme="minorHAnsi"/>
                <w:sz w:val="24"/>
                <w:szCs w:val="24"/>
              </w:rPr>
            </w:pPr>
          </w:p>
        </w:tc>
        <w:tc>
          <w:tcPr>
            <w:tcW w:w="913" w:type="pct"/>
            <w:shd w:val="clear" w:color="auto" w:fill="auto"/>
          </w:tcPr>
          <w:p w14:paraId="71BBCCA1" w14:textId="3009A6AD" w:rsidR="002D4C4B" w:rsidRPr="00F9195C" w:rsidRDefault="002D4C4B" w:rsidP="006854B5">
            <w:pPr>
              <w:jc w:val="center"/>
              <w:rPr>
                <w:rFonts w:asciiTheme="minorHAnsi" w:hAnsiTheme="minorHAnsi"/>
                <w:sz w:val="24"/>
                <w:szCs w:val="24"/>
              </w:rPr>
            </w:pPr>
          </w:p>
        </w:tc>
        <w:tc>
          <w:tcPr>
            <w:tcW w:w="2297" w:type="pct"/>
            <w:shd w:val="clear" w:color="auto" w:fill="auto"/>
          </w:tcPr>
          <w:p w14:paraId="77037A48" w14:textId="77777777" w:rsidR="002D4C4B" w:rsidRPr="009E05D4" w:rsidRDefault="002D4C4B" w:rsidP="006854B5">
            <w:pPr>
              <w:rPr>
                <w:rFonts w:asciiTheme="minorHAnsi" w:hAnsiTheme="minorHAnsi"/>
                <w:sz w:val="24"/>
                <w:szCs w:val="24"/>
              </w:rPr>
            </w:pPr>
            <w:r w:rsidRPr="009E05D4">
              <w:rPr>
                <w:rFonts w:asciiTheme="minorHAnsi" w:hAnsiTheme="minorHAnsi"/>
                <w:sz w:val="24"/>
                <w:szCs w:val="24"/>
              </w:rPr>
              <w:t xml:space="preserve">Prior to class: </w:t>
            </w:r>
          </w:p>
          <w:p w14:paraId="19829A66" w14:textId="3E239B24" w:rsidR="002D4C4B" w:rsidRDefault="002D4C4B" w:rsidP="006854B5">
            <w:pPr>
              <w:pStyle w:val="ListParagraph"/>
              <w:numPr>
                <w:ilvl w:val="0"/>
                <w:numId w:val="26"/>
              </w:numPr>
              <w:rPr>
                <w:rFonts w:asciiTheme="minorHAnsi" w:hAnsiTheme="minorHAnsi"/>
                <w:sz w:val="24"/>
                <w:szCs w:val="24"/>
              </w:rPr>
            </w:pPr>
            <w:r>
              <w:rPr>
                <w:rFonts w:asciiTheme="minorHAnsi" w:hAnsiTheme="minorHAnsi"/>
                <w:sz w:val="24"/>
                <w:szCs w:val="24"/>
              </w:rPr>
              <w:t xml:space="preserve">Review </w:t>
            </w:r>
            <w:r w:rsidRPr="00735C10">
              <w:rPr>
                <w:rFonts w:asciiTheme="minorHAnsi" w:hAnsiTheme="minorHAnsi"/>
                <w:b/>
                <w:bCs/>
                <w:sz w:val="24"/>
                <w:szCs w:val="24"/>
              </w:rPr>
              <w:t>Module 9 Ergonomics and prevention of repetitive strain injury</w:t>
            </w:r>
          </w:p>
          <w:p w14:paraId="35FB3717" w14:textId="755BC28B" w:rsidR="002D4C4B" w:rsidRPr="00735C10" w:rsidRDefault="00FE202F" w:rsidP="006854B5">
            <w:pPr>
              <w:pStyle w:val="ListParagraph"/>
              <w:numPr>
                <w:ilvl w:val="0"/>
                <w:numId w:val="26"/>
              </w:numPr>
              <w:rPr>
                <w:rFonts w:asciiTheme="minorHAnsi" w:hAnsiTheme="minorHAnsi"/>
                <w:b/>
                <w:bCs/>
                <w:sz w:val="24"/>
                <w:szCs w:val="24"/>
              </w:rPr>
            </w:pPr>
            <w:r>
              <w:rPr>
                <w:rFonts w:asciiTheme="minorHAnsi" w:hAnsiTheme="minorHAnsi"/>
                <w:b/>
                <w:bCs/>
                <w:sz w:val="24"/>
                <w:szCs w:val="24"/>
              </w:rPr>
              <w:t xml:space="preserve">Complete </w:t>
            </w:r>
            <w:r w:rsidR="002D4C4B" w:rsidRPr="00735C10">
              <w:rPr>
                <w:rFonts w:asciiTheme="minorHAnsi" w:hAnsiTheme="minorHAnsi"/>
                <w:b/>
                <w:bCs/>
                <w:sz w:val="24"/>
                <w:szCs w:val="24"/>
              </w:rPr>
              <w:t xml:space="preserve">Quiz </w:t>
            </w:r>
            <w:r>
              <w:rPr>
                <w:rFonts w:asciiTheme="minorHAnsi" w:hAnsiTheme="minorHAnsi"/>
                <w:b/>
                <w:bCs/>
                <w:sz w:val="24"/>
                <w:szCs w:val="24"/>
              </w:rPr>
              <w:t>6</w:t>
            </w:r>
            <w:r w:rsidR="002D4C4B" w:rsidRPr="00735C10">
              <w:rPr>
                <w:rFonts w:asciiTheme="minorHAnsi" w:hAnsiTheme="minorHAnsi"/>
                <w:b/>
                <w:bCs/>
                <w:sz w:val="24"/>
                <w:szCs w:val="24"/>
              </w:rPr>
              <w:t xml:space="preserve"> </w:t>
            </w:r>
            <w:r>
              <w:rPr>
                <w:rFonts w:asciiTheme="minorHAnsi" w:hAnsiTheme="minorHAnsi"/>
                <w:b/>
                <w:bCs/>
                <w:sz w:val="24"/>
                <w:szCs w:val="24"/>
              </w:rPr>
              <w:t>prior to class</w:t>
            </w:r>
          </w:p>
        </w:tc>
      </w:tr>
      <w:tr w:rsidR="002D4C4B" w:rsidRPr="002A6BBC" w14:paraId="538BC3D5" w14:textId="77777777" w:rsidTr="00FE202F">
        <w:tc>
          <w:tcPr>
            <w:tcW w:w="1022" w:type="pct"/>
          </w:tcPr>
          <w:p w14:paraId="4C1BB89A" w14:textId="78A65D15" w:rsidR="002D4C4B" w:rsidRDefault="002D4C4B" w:rsidP="006854B5">
            <w:pPr>
              <w:jc w:val="both"/>
              <w:rPr>
                <w:rFonts w:asciiTheme="minorHAnsi" w:hAnsiTheme="minorHAnsi"/>
                <w:b/>
                <w:sz w:val="24"/>
                <w:szCs w:val="24"/>
              </w:rPr>
            </w:pPr>
            <w:r>
              <w:rPr>
                <w:rFonts w:asciiTheme="minorHAnsi" w:hAnsiTheme="minorHAnsi"/>
                <w:b/>
                <w:sz w:val="24"/>
                <w:szCs w:val="24"/>
              </w:rPr>
              <w:t>3/17/21</w:t>
            </w:r>
            <w:r w:rsidR="009E05D4">
              <w:rPr>
                <w:rFonts w:asciiTheme="minorHAnsi" w:hAnsiTheme="minorHAnsi"/>
                <w:b/>
                <w:sz w:val="24"/>
                <w:szCs w:val="24"/>
              </w:rPr>
              <w:br/>
              <w:t>WED</w:t>
            </w:r>
          </w:p>
          <w:p w14:paraId="5E85B932"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3EE4920B" w14:textId="3142008C" w:rsidR="002D4C4B" w:rsidRDefault="002D4C4B" w:rsidP="006854B5">
            <w:pPr>
              <w:jc w:val="both"/>
              <w:rPr>
                <w:rFonts w:asciiTheme="minorHAnsi" w:hAnsiTheme="minorHAnsi"/>
                <w:b/>
                <w:sz w:val="24"/>
                <w:szCs w:val="24"/>
              </w:rPr>
            </w:pPr>
          </w:p>
        </w:tc>
        <w:tc>
          <w:tcPr>
            <w:tcW w:w="769" w:type="pct"/>
          </w:tcPr>
          <w:p w14:paraId="3290CA43"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1A0095A8" w14:textId="77AC3445" w:rsidR="002D4C4B" w:rsidRPr="00004EE4"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shd w:val="clear" w:color="auto" w:fill="auto"/>
          </w:tcPr>
          <w:p w14:paraId="237A18E3" w14:textId="0C2B3FC6" w:rsidR="002D4C4B" w:rsidRPr="00F9195C" w:rsidRDefault="002D4C4B" w:rsidP="006854B5">
            <w:pPr>
              <w:rPr>
                <w:rFonts w:asciiTheme="minorHAnsi" w:hAnsiTheme="minorHAnsi"/>
                <w:sz w:val="24"/>
                <w:szCs w:val="24"/>
              </w:rPr>
            </w:pPr>
            <w:r>
              <w:rPr>
                <w:rFonts w:asciiTheme="minorHAnsi" w:hAnsiTheme="minorHAnsi"/>
                <w:sz w:val="24"/>
                <w:szCs w:val="24"/>
              </w:rPr>
              <w:t>Ergonomics, prevention of repetitive strain injury education</w:t>
            </w:r>
          </w:p>
        </w:tc>
        <w:tc>
          <w:tcPr>
            <w:tcW w:w="2297" w:type="pct"/>
            <w:shd w:val="clear" w:color="auto" w:fill="auto"/>
          </w:tcPr>
          <w:p w14:paraId="329AE65D" w14:textId="43C1FAB3" w:rsidR="002D4C4B" w:rsidRDefault="002D4C4B" w:rsidP="006854B5">
            <w:pPr>
              <w:pStyle w:val="ListParagraph"/>
              <w:numPr>
                <w:ilvl w:val="0"/>
                <w:numId w:val="18"/>
              </w:numPr>
              <w:rPr>
                <w:rFonts w:asciiTheme="minorHAnsi" w:hAnsiTheme="minorHAnsi"/>
                <w:sz w:val="24"/>
                <w:szCs w:val="24"/>
              </w:rPr>
            </w:pPr>
            <w:r>
              <w:rPr>
                <w:rFonts w:asciiTheme="minorHAnsi" w:hAnsiTheme="minorHAnsi"/>
                <w:sz w:val="24"/>
                <w:szCs w:val="24"/>
              </w:rPr>
              <w:t>Worksite modification</w:t>
            </w:r>
          </w:p>
          <w:p w14:paraId="6F649E3F" w14:textId="77777777" w:rsidR="002D4C4B" w:rsidRDefault="002D4C4B" w:rsidP="006854B5">
            <w:pPr>
              <w:pStyle w:val="ListParagraph"/>
              <w:numPr>
                <w:ilvl w:val="0"/>
                <w:numId w:val="18"/>
              </w:numPr>
              <w:rPr>
                <w:rFonts w:asciiTheme="minorHAnsi" w:hAnsiTheme="minorHAnsi"/>
                <w:sz w:val="24"/>
                <w:szCs w:val="24"/>
              </w:rPr>
            </w:pPr>
            <w:r>
              <w:rPr>
                <w:rFonts w:asciiTheme="minorHAnsi" w:hAnsiTheme="minorHAnsi"/>
                <w:sz w:val="24"/>
                <w:szCs w:val="24"/>
              </w:rPr>
              <w:t>Impairment prevention</w:t>
            </w:r>
          </w:p>
          <w:p w14:paraId="4D0FC486" w14:textId="77777777" w:rsidR="002D4C4B" w:rsidRDefault="002D4C4B" w:rsidP="006854B5">
            <w:pPr>
              <w:pStyle w:val="ListParagraph"/>
              <w:numPr>
                <w:ilvl w:val="0"/>
                <w:numId w:val="18"/>
              </w:numPr>
              <w:rPr>
                <w:rFonts w:asciiTheme="minorHAnsi" w:hAnsiTheme="minorHAnsi"/>
                <w:sz w:val="24"/>
                <w:szCs w:val="24"/>
              </w:rPr>
            </w:pPr>
            <w:r>
              <w:rPr>
                <w:rFonts w:asciiTheme="minorHAnsi" w:hAnsiTheme="minorHAnsi"/>
                <w:sz w:val="24"/>
                <w:szCs w:val="24"/>
              </w:rPr>
              <w:t>Functional movement reeducation and adjustment</w:t>
            </w:r>
          </w:p>
          <w:p w14:paraId="1E19818D" w14:textId="06D15A62" w:rsidR="002D4C4B" w:rsidRPr="00D222CB" w:rsidRDefault="002D4C4B" w:rsidP="006854B5">
            <w:pPr>
              <w:pStyle w:val="ListParagraph"/>
              <w:numPr>
                <w:ilvl w:val="0"/>
                <w:numId w:val="18"/>
              </w:numPr>
              <w:rPr>
                <w:rFonts w:asciiTheme="minorHAnsi" w:hAnsiTheme="minorHAnsi"/>
                <w:sz w:val="24"/>
                <w:szCs w:val="24"/>
              </w:rPr>
            </w:pPr>
            <w:r>
              <w:rPr>
                <w:rFonts w:asciiTheme="minorHAnsi" w:hAnsiTheme="minorHAnsi"/>
                <w:sz w:val="24"/>
                <w:szCs w:val="24"/>
              </w:rPr>
              <w:t>Prepare presentation activities for dental student activity</w:t>
            </w:r>
          </w:p>
        </w:tc>
      </w:tr>
      <w:tr w:rsidR="002D4C4B" w:rsidRPr="002A6BBC" w14:paraId="56013989" w14:textId="6D4DB486" w:rsidTr="00FE202F">
        <w:tc>
          <w:tcPr>
            <w:tcW w:w="1022" w:type="pct"/>
          </w:tcPr>
          <w:p w14:paraId="16D402CA" w14:textId="69AE9C4E" w:rsidR="002D4C4B" w:rsidRPr="00984F21" w:rsidRDefault="002D4C4B" w:rsidP="006854B5">
            <w:pPr>
              <w:jc w:val="both"/>
              <w:rPr>
                <w:rFonts w:asciiTheme="minorHAnsi" w:hAnsiTheme="minorHAnsi"/>
                <w:b/>
                <w:sz w:val="24"/>
                <w:szCs w:val="24"/>
              </w:rPr>
            </w:pPr>
            <w:r w:rsidRPr="00984F21">
              <w:rPr>
                <w:rFonts w:asciiTheme="minorHAnsi" w:hAnsiTheme="minorHAnsi"/>
                <w:b/>
                <w:sz w:val="24"/>
                <w:szCs w:val="24"/>
              </w:rPr>
              <w:t>3/19/21</w:t>
            </w:r>
          </w:p>
          <w:p w14:paraId="3A3150CE" w14:textId="77777777" w:rsidR="002D4C4B" w:rsidRDefault="002D4C4B" w:rsidP="006854B5">
            <w:pPr>
              <w:jc w:val="both"/>
              <w:rPr>
                <w:rFonts w:asciiTheme="minorHAnsi" w:hAnsiTheme="minorHAnsi"/>
                <w:b/>
                <w:sz w:val="24"/>
                <w:szCs w:val="24"/>
              </w:rPr>
            </w:pPr>
            <w:r w:rsidRPr="00984F21">
              <w:rPr>
                <w:rFonts w:asciiTheme="minorHAnsi" w:hAnsiTheme="minorHAnsi"/>
                <w:b/>
                <w:sz w:val="24"/>
                <w:szCs w:val="24"/>
              </w:rPr>
              <w:t>FRID</w:t>
            </w:r>
          </w:p>
          <w:p w14:paraId="48749659" w14:textId="10F5C3E2" w:rsidR="002D4C4B" w:rsidRPr="009A075B" w:rsidRDefault="002D4C4B" w:rsidP="006854B5">
            <w:pPr>
              <w:jc w:val="both"/>
              <w:rPr>
                <w:rFonts w:asciiTheme="minorHAnsi" w:hAnsiTheme="minorHAnsi"/>
                <w:b/>
                <w:sz w:val="24"/>
                <w:szCs w:val="24"/>
              </w:rPr>
            </w:pPr>
            <w:r w:rsidRPr="00984F21">
              <w:rPr>
                <w:rFonts w:asciiTheme="minorHAnsi" w:hAnsiTheme="minorHAnsi"/>
                <w:sz w:val="24"/>
                <w:szCs w:val="24"/>
              </w:rPr>
              <w:t>REACH</w:t>
            </w:r>
          </w:p>
        </w:tc>
        <w:tc>
          <w:tcPr>
            <w:tcW w:w="1681" w:type="pct"/>
            <w:gridSpan w:val="2"/>
          </w:tcPr>
          <w:p w14:paraId="36802559" w14:textId="0627D8A4" w:rsidR="002D4C4B" w:rsidRPr="009A075B" w:rsidRDefault="002D4C4B" w:rsidP="006854B5">
            <w:pPr>
              <w:rPr>
                <w:rFonts w:asciiTheme="minorHAnsi" w:hAnsiTheme="minorHAnsi"/>
                <w:bCs/>
                <w:sz w:val="24"/>
                <w:szCs w:val="24"/>
              </w:rPr>
            </w:pPr>
            <w:r w:rsidRPr="00984F21">
              <w:rPr>
                <w:rFonts w:asciiTheme="minorHAnsi" w:hAnsiTheme="minorHAnsi"/>
                <w:sz w:val="24"/>
                <w:szCs w:val="24"/>
              </w:rPr>
              <w:t>Friday 12-1 meeting</w:t>
            </w:r>
          </w:p>
        </w:tc>
        <w:tc>
          <w:tcPr>
            <w:tcW w:w="2297" w:type="pct"/>
            <w:shd w:val="clear" w:color="auto" w:fill="auto"/>
          </w:tcPr>
          <w:p w14:paraId="6D25963B" w14:textId="77777777" w:rsidR="002D4C4B" w:rsidRPr="002C75C1" w:rsidRDefault="002D4C4B" w:rsidP="006854B5">
            <w:pPr>
              <w:pStyle w:val="ListParagraph"/>
              <w:rPr>
                <w:rFonts w:asciiTheme="minorHAnsi" w:hAnsiTheme="minorHAnsi"/>
                <w:bCs/>
                <w:sz w:val="24"/>
                <w:szCs w:val="24"/>
              </w:rPr>
            </w:pPr>
          </w:p>
        </w:tc>
      </w:tr>
      <w:tr w:rsidR="002D4C4B" w:rsidRPr="002A6BBC" w14:paraId="52E3A8F1" w14:textId="77777777" w:rsidTr="00FE202F">
        <w:tc>
          <w:tcPr>
            <w:tcW w:w="1022" w:type="pct"/>
          </w:tcPr>
          <w:p w14:paraId="494B0F27" w14:textId="77777777" w:rsidR="002D4C4B" w:rsidRDefault="002D4C4B" w:rsidP="006854B5">
            <w:pPr>
              <w:jc w:val="both"/>
              <w:rPr>
                <w:rFonts w:asciiTheme="minorHAnsi" w:hAnsiTheme="minorHAnsi"/>
                <w:b/>
                <w:sz w:val="24"/>
                <w:szCs w:val="24"/>
              </w:rPr>
            </w:pPr>
            <w:r>
              <w:rPr>
                <w:rFonts w:asciiTheme="minorHAnsi" w:hAnsiTheme="minorHAnsi"/>
                <w:b/>
                <w:sz w:val="24"/>
                <w:szCs w:val="24"/>
              </w:rPr>
              <w:t>Week 11</w:t>
            </w:r>
          </w:p>
          <w:p w14:paraId="2475781B" w14:textId="5F912741" w:rsidR="002D4C4B" w:rsidRDefault="002D4C4B" w:rsidP="006854B5">
            <w:pPr>
              <w:jc w:val="both"/>
              <w:rPr>
                <w:rFonts w:asciiTheme="minorHAnsi" w:hAnsiTheme="minorHAnsi"/>
                <w:b/>
                <w:sz w:val="24"/>
                <w:szCs w:val="24"/>
              </w:rPr>
            </w:pPr>
            <w:r>
              <w:rPr>
                <w:rFonts w:asciiTheme="minorHAnsi" w:hAnsiTheme="minorHAnsi"/>
                <w:bCs/>
                <w:sz w:val="24"/>
                <w:szCs w:val="24"/>
              </w:rPr>
              <w:t>Preparation</w:t>
            </w:r>
          </w:p>
        </w:tc>
        <w:tc>
          <w:tcPr>
            <w:tcW w:w="1681" w:type="pct"/>
            <w:gridSpan w:val="2"/>
          </w:tcPr>
          <w:p w14:paraId="72BA9819" w14:textId="77777777" w:rsidR="002D4C4B" w:rsidRPr="00F35BB6" w:rsidRDefault="002D4C4B" w:rsidP="006854B5">
            <w:pPr>
              <w:rPr>
                <w:rFonts w:asciiTheme="minorHAnsi" w:hAnsiTheme="minorHAnsi"/>
                <w:bCs/>
                <w:sz w:val="24"/>
                <w:szCs w:val="24"/>
              </w:rPr>
            </w:pPr>
          </w:p>
        </w:tc>
        <w:tc>
          <w:tcPr>
            <w:tcW w:w="2297" w:type="pct"/>
          </w:tcPr>
          <w:p w14:paraId="0E31AB46" w14:textId="77777777" w:rsidR="002D4C4B" w:rsidRDefault="002D4C4B" w:rsidP="006854B5">
            <w:pPr>
              <w:pStyle w:val="ListParagraph"/>
              <w:rPr>
                <w:rFonts w:asciiTheme="minorHAnsi" w:hAnsiTheme="minorHAnsi"/>
                <w:bCs/>
                <w:sz w:val="24"/>
                <w:szCs w:val="24"/>
              </w:rPr>
            </w:pPr>
          </w:p>
          <w:p w14:paraId="15F38184" w14:textId="2D89CA13" w:rsidR="002D4C4B" w:rsidRPr="00941512" w:rsidRDefault="002D4C4B" w:rsidP="006854B5">
            <w:pPr>
              <w:rPr>
                <w:rFonts w:asciiTheme="minorHAnsi" w:hAnsiTheme="minorHAnsi"/>
                <w:bCs/>
                <w:sz w:val="24"/>
                <w:szCs w:val="24"/>
              </w:rPr>
            </w:pPr>
            <w:r w:rsidRPr="00941512">
              <w:rPr>
                <w:rFonts w:asciiTheme="minorHAnsi" w:hAnsiTheme="minorHAnsi"/>
                <w:bCs/>
                <w:sz w:val="24"/>
                <w:szCs w:val="24"/>
              </w:rPr>
              <w:t xml:space="preserve">Prior to class: </w:t>
            </w:r>
          </w:p>
          <w:p w14:paraId="0EE5C18F" w14:textId="39BC65B1" w:rsidR="002D4C4B" w:rsidRDefault="002D4C4B" w:rsidP="006854B5">
            <w:pPr>
              <w:pStyle w:val="ListParagraph"/>
              <w:numPr>
                <w:ilvl w:val="0"/>
                <w:numId w:val="27"/>
              </w:numPr>
              <w:ind w:left="487" w:hanging="487"/>
              <w:rPr>
                <w:rFonts w:asciiTheme="minorHAnsi" w:hAnsiTheme="minorHAnsi"/>
                <w:bCs/>
                <w:sz w:val="24"/>
                <w:szCs w:val="24"/>
              </w:rPr>
            </w:pPr>
            <w:r>
              <w:rPr>
                <w:rFonts w:asciiTheme="minorHAnsi" w:hAnsiTheme="minorHAnsi"/>
                <w:bCs/>
                <w:sz w:val="24"/>
                <w:szCs w:val="24"/>
              </w:rPr>
              <w:t xml:space="preserve">Review </w:t>
            </w:r>
            <w:r w:rsidRPr="00420E9C">
              <w:rPr>
                <w:rFonts w:asciiTheme="minorHAnsi" w:hAnsiTheme="minorHAnsi"/>
                <w:b/>
                <w:sz w:val="24"/>
                <w:szCs w:val="24"/>
              </w:rPr>
              <w:t xml:space="preserve">Module 10 Designing education for patients, </w:t>
            </w:r>
            <w:proofErr w:type="gramStart"/>
            <w:r w:rsidRPr="00420E9C">
              <w:rPr>
                <w:rFonts w:asciiTheme="minorHAnsi" w:hAnsiTheme="minorHAnsi"/>
                <w:b/>
                <w:sz w:val="24"/>
                <w:szCs w:val="24"/>
              </w:rPr>
              <w:t>professionals</w:t>
            </w:r>
            <w:proofErr w:type="gramEnd"/>
            <w:r w:rsidRPr="00420E9C">
              <w:rPr>
                <w:rFonts w:asciiTheme="minorHAnsi" w:hAnsiTheme="minorHAnsi"/>
                <w:b/>
                <w:sz w:val="24"/>
                <w:szCs w:val="24"/>
              </w:rPr>
              <w:t xml:space="preserve"> and prevention</w:t>
            </w:r>
          </w:p>
          <w:p w14:paraId="498D758E" w14:textId="0DDEAB6F" w:rsidR="002D4C4B" w:rsidRPr="00420E9C" w:rsidRDefault="002D4C4B" w:rsidP="006854B5">
            <w:pPr>
              <w:pStyle w:val="ListParagraph"/>
              <w:rPr>
                <w:rFonts w:asciiTheme="minorHAnsi" w:hAnsiTheme="minorHAnsi"/>
                <w:b/>
                <w:sz w:val="24"/>
                <w:szCs w:val="24"/>
              </w:rPr>
            </w:pPr>
          </w:p>
        </w:tc>
      </w:tr>
      <w:tr w:rsidR="002D4C4B" w:rsidRPr="002A6BBC" w14:paraId="51BF7F6D" w14:textId="77777777" w:rsidTr="00FE202F">
        <w:tc>
          <w:tcPr>
            <w:tcW w:w="1022" w:type="pct"/>
          </w:tcPr>
          <w:p w14:paraId="5C126AE8" w14:textId="499EC003" w:rsidR="002D4C4B" w:rsidRDefault="002D4C4B" w:rsidP="006854B5">
            <w:pPr>
              <w:jc w:val="both"/>
              <w:rPr>
                <w:rFonts w:asciiTheme="minorHAnsi" w:hAnsiTheme="minorHAnsi"/>
                <w:b/>
                <w:sz w:val="24"/>
                <w:szCs w:val="24"/>
              </w:rPr>
            </w:pPr>
            <w:r>
              <w:rPr>
                <w:rFonts w:asciiTheme="minorHAnsi" w:hAnsiTheme="minorHAnsi"/>
                <w:b/>
                <w:sz w:val="24"/>
                <w:szCs w:val="24"/>
              </w:rPr>
              <w:t>3/24/21</w:t>
            </w:r>
          </w:p>
          <w:p w14:paraId="6A39158B" w14:textId="46D67391" w:rsidR="009E05D4" w:rsidRDefault="009E05D4" w:rsidP="006854B5">
            <w:pPr>
              <w:jc w:val="both"/>
              <w:rPr>
                <w:rFonts w:asciiTheme="minorHAnsi" w:hAnsiTheme="minorHAnsi"/>
                <w:b/>
                <w:sz w:val="24"/>
                <w:szCs w:val="24"/>
              </w:rPr>
            </w:pPr>
            <w:r>
              <w:rPr>
                <w:rFonts w:asciiTheme="minorHAnsi" w:hAnsiTheme="minorHAnsi"/>
                <w:b/>
                <w:sz w:val="24"/>
                <w:szCs w:val="24"/>
              </w:rPr>
              <w:t>WED</w:t>
            </w:r>
          </w:p>
          <w:p w14:paraId="499C2451"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02D51606" w14:textId="3588CC4D" w:rsidR="002D4C4B" w:rsidRDefault="002D4C4B" w:rsidP="006854B5">
            <w:pPr>
              <w:jc w:val="both"/>
              <w:rPr>
                <w:rFonts w:asciiTheme="minorHAnsi" w:hAnsiTheme="minorHAnsi"/>
                <w:b/>
                <w:sz w:val="24"/>
                <w:szCs w:val="24"/>
              </w:rPr>
            </w:pPr>
          </w:p>
        </w:tc>
        <w:tc>
          <w:tcPr>
            <w:tcW w:w="769" w:type="pct"/>
          </w:tcPr>
          <w:p w14:paraId="3F3C0292"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0925BEC4" w14:textId="7C3B7746" w:rsidR="002D4C4B" w:rsidRPr="00004EE4"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shd w:val="clear" w:color="auto" w:fill="auto"/>
          </w:tcPr>
          <w:p w14:paraId="1DC3AD94" w14:textId="77777777" w:rsidR="002D4C4B" w:rsidRDefault="002D4C4B" w:rsidP="006854B5">
            <w:pPr>
              <w:rPr>
                <w:rFonts w:asciiTheme="minorHAnsi" w:hAnsiTheme="minorHAnsi"/>
                <w:color w:val="FF0000"/>
                <w:sz w:val="24"/>
                <w:szCs w:val="24"/>
              </w:rPr>
            </w:pPr>
          </w:p>
          <w:p w14:paraId="081415FC" w14:textId="02FC7918" w:rsidR="002D4C4B" w:rsidRPr="0017329F" w:rsidRDefault="002D4C4B" w:rsidP="006854B5">
            <w:pPr>
              <w:rPr>
                <w:rFonts w:asciiTheme="minorHAnsi" w:hAnsiTheme="minorHAnsi"/>
                <w:color w:val="FF0000"/>
                <w:sz w:val="24"/>
                <w:szCs w:val="24"/>
              </w:rPr>
            </w:pPr>
            <w:r w:rsidRPr="00395FD9">
              <w:rPr>
                <w:rFonts w:asciiTheme="minorHAnsi" w:hAnsiTheme="minorHAnsi"/>
                <w:sz w:val="24"/>
                <w:szCs w:val="24"/>
              </w:rPr>
              <w:t>Interprofessional case</w:t>
            </w:r>
            <w:r w:rsidR="006854B5">
              <w:rPr>
                <w:rFonts w:asciiTheme="minorHAnsi" w:hAnsiTheme="minorHAnsi"/>
                <w:sz w:val="24"/>
                <w:szCs w:val="24"/>
              </w:rPr>
              <w:t>-</w:t>
            </w:r>
            <w:r w:rsidRPr="00395FD9">
              <w:rPr>
                <w:rFonts w:asciiTheme="minorHAnsi" w:hAnsiTheme="minorHAnsi"/>
                <w:sz w:val="24"/>
                <w:szCs w:val="24"/>
              </w:rPr>
              <w:t>based activities - nutrition</w:t>
            </w:r>
          </w:p>
        </w:tc>
        <w:tc>
          <w:tcPr>
            <w:tcW w:w="2297" w:type="pct"/>
          </w:tcPr>
          <w:p w14:paraId="05EA352E" w14:textId="3F0CE85B" w:rsidR="002D4C4B" w:rsidRDefault="002D4C4B" w:rsidP="006854B5">
            <w:pPr>
              <w:pStyle w:val="ListParagraph"/>
              <w:numPr>
                <w:ilvl w:val="0"/>
                <w:numId w:val="12"/>
              </w:numPr>
              <w:rPr>
                <w:rFonts w:asciiTheme="minorHAnsi" w:hAnsiTheme="minorHAnsi"/>
                <w:sz w:val="24"/>
                <w:szCs w:val="24"/>
              </w:rPr>
            </w:pPr>
            <w:r w:rsidRPr="006C0572">
              <w:rPr>
                <w:rFonts w:asciiTheme="minorHAnsi" w:hAnsiTheme="minorHAnsi"/>
                <w:sz w:val="24"/>
                <w:szCs w:val="24"/>
              </w:rPr>
              <w:t xml:space="preserve">Methods to support </w:t>
            </w:r>
            <w:r>
              <w:rPr>
                <w:rFonts w:asciiTheme="minorHAnsi" w:hAnsiTheme="minorHAnsi"/>
                <w:sz w:val="24"/>
                <w:szCs w:val="24"/>
              </w:rPr>
              <w:t>nutritional goals</w:t>
            </w:r>
            <w:r w:rsidRPr="006C0572">
              <w:rPr>
                <w:rFonts w:asciiTheme="minorHAnsi" w:hAnsiTheme="minorHAnsi"/>
                <w:sz w:val="24"/>
                <w:szCs w:val="24"/>
              </w:rPr>
              <w:t xml:space="preserve"> within PT scope of practice </w:t>
            </w:r>
          </w:p>
          <w:p w14:paraId="0506EC13" w14:textId="77777777" w:rsidR="002D4C4B" w:rsidRDefault="002D4C4B" w:rsidP="006854B5">
            <w:pPr>
              <w:pStyle w:val="ListParagraph"/>
              <w:numPr>
                <w:ilvl w:val="0"/>
                <w:numId w:val="12"/>
              </w:numPr>
              <w:rPr>
                <w:rFonts w:asciiTheme="minorHAnsi" w:hAnsiTheme="minorHAnsi"/>
                <w:sz w:val="24"/>
                <w:szCs w:val="24"/>
              </w:rPr>
            </w:pPr>
            <w:r>
              <w:rPr>
                <w:rFonts w:asciiTheme="minorHAnsi" w:hAnsiTheme="minorHAnsi"/>
                <w:sz w:val="24"/>
                <w:szCs w:val="24"/>
              </w:rPr>
              <w:t>Referrals to Nutritionists</w:t>
            </w:r>
          </w:p>
          <w:p w14:paraId="647D5B8D" w14:textId="77777777" w:rsidR="00FE202F" w:rsidRDefault="002D4C4B" w:rsidP="006854B5">
            <w:pPr>
              <w:pStyle w:val="ListParagraph"/>
              <w:numPr>
                <w:ilvl w:val="0"/>
                <w:numId w:val="12"/>
              </w:numPr>
              <w:rPr>
                <w:rFonts w:asciiTheme="minorHAnsi" w:hAnsiTheme="minorHAnsi"/>
                <w:sz w:val="24"/>
                <w:szCs w:val="24"/>
              </w:rPr>
            </w:pPr>
            <w:r>
              <w:rPr>
                <w:rFonts w:asciiTheme="minorHAnsi" w:hAnsiTheme="minorHAnsi"/>
                <w:sz w:val="24"/>
                <w:szCs w:val="24"/>
              </w:rPr>
              <w:t>Understanding scope of practice and interprofessional communication</w:t>
            </w:r>
          </w:p>
          <w:p w14:paraId="059C218B" w14:textId="414DE600" w:rsidR="002D4C4B" w:rsidRPr="00FE202F" w:rsidRDefault="002D4C4B" w:rsidP="006854B5">
            <w:pPr>
              <w:pStyle w:val="ListParagraph"/>
              <w:numPr>
                <w:ilvl w:val="0"/>
                <w:numId w:val="12"/>
              </w:numPr>
              <w:rPr>
                <w:rFonts w:asciiTheme="minorHAnsi" w:hAnsiTheme="minorHAnsi"/>
                <w:sz w:val="24"/>
                <w:szCs w:val="24"/>
              </w:rPr>
            </w:pPr>
            <w:r w:rsidRPr="00FE202F">
              <w:rPr>
                <w:rFonts w:asciiTheme="minorHAnsi" w:hAnsiTheme="minorHAnsi"/>
                <w:sz w:val="24"/>
                <w:szCs w:val="24"/>
              </w:rPr>
              <w:t>Case discussion in class</w:t>
            </w:r>
          </w:p>
        </w:tc>
      </w:tr>
      <w:tr w:rsidR="002D4C4B" w:rsidRPr="002A6BBC" w14:paraId="53A6F085" w14:textId="77777777" w:rsidTr="00FE202F">
        <w:trPr>
          <w:trHeight w:val="827"/>
        </w:trPr>
        <w:tc>
          <w:tcPr>
            <w:tcW w:w="1022" w:type="pct"/>
          </w:tcPr>
          <w:p w14:paraId="65DB2489" w14:textId="77777777" w:rsidR="002D4C4B" w:rsidRDefault="002D4C4B" w:rsidP="006854B5">
            <w:pPr>
              <w:jc w:val="both"/>
              <w:rPr>
                <w:rFonts w:asciiTheme="minorHAnsi" w:hAnsiTheme="minorHAnsi"/>
                <w:b/>
                <w:sz w:val="24"/>
                <w:szCs w:val="24"/>
              </w:rPr>
            </w:pPr>
            <w:r>
              <w:rPr>
                <w:rFonts w:asciiTheme="minorHAnsi" w:hAnsiTheme="minorHAnsi"/>
                <w:b/>
                <w:sz w:val="24"/>
                <w:szCs w:val="24"/>
              </w:rPr>
              <w:t>Week 12</w:t>
            </w:r>
          </w:p>
          <w:p w14:paraId="23157EC0" w14:textId="77777777" w:rsidR="002D4C4B" w:rsidRDefault="002D4C4B" w:rsidP="006854B5">
            <w:pPr>
              <w:rPr>
                <w:rFonts w:asciiTheme="minorHAnsi" w:hAnsiTheme="minorHAnsi"/>
                <w:sz w:val="24"/>
                <w:szCs w:val="24"/>
              </w:rPr>
            </w:pPr>
            <w:r>
              <w:rPr>
                <w:rFonts w:asciiTheme="minorHAnsi" w:hAnsiTheme="minorHAnsi"/>
                <w:sz w:val="24"/>
                <w:szCs w:val="24"/>
              </w:rPr>
              <w:t>Preparation</w:t>
            </w:r>
          </w:p>
          <w:p w14:paraId="3A885FB3" w14:textId="45338DFE" w:rsidR="002D4C4B" w:rsidRPr="00AC2A2C" w:rsidRDefault="002D4C4B" w:rsidP="006854B5">
            <w:pPr>
              <w:jc w:val="both"/>
              <w:rPr>
                <w:rFonts w:asciiTheme="minorHAnsi" w:hAnsiTheme="minorHAnsi"/>
                <w:b/>
                <w:sz w:val="24"/>
                <w:szCs w:val="24"/>
              </w:rPr>
            </w:pPr>
          </w:p>
        </w:tc>
        <w:tc>
          <w:tcPr>
            <w:tcW w:w="769" w:type="pct"/>
          </w:tcPr>
          <w:p w14:paraId="7551CBAD" w14:textId="204C586D" w:rsidR="002D4C4B" w:rsidRPr="00004EE4" w:rsidRDefault="002D4C4B" w:rsidP="006854B5">
            <w:pPr>
              <w:rPr>
                <w:rFonts w:asciiTheme="minorHAnsi" w:hAnsiTheme="minorHAnsi"/>
                <w:sz w:val="24"/>
                <w:szCs w:val="24"/>
              </w:rPr>
            </w:pPr>
          </w:p>
        </w:tc>
        <w:tc>
          <w:tcPr>
            <w:tcW w:w="913" w:type="pct"/>
          </w:tcPr>
          <w:p w14:paraId="5DFF9472" w14:textId="528A76D2" w:rsidR="002D4C4B" w:rsidRPr="00004EE4" w:rsidRDefault="002D4C4B" w:rsidP="006854B5">
            <w:pPr>
              <w:rPr>
                <w:rFonts w:asciiTheme="minorHAnsi" w:hAnsiTheme="minorHAnsi"/>
                <w:sz w:val="24"/>
                <w:szCs w:val="24"/>
              </w:rPr>
            </w:pPr>
            <w:r>
              <w:rPr>
                <w:rFonts w:asciiTheme="minorHAnsi" w:hAnsiTheme="minorHAnsi"/>
                <w:sz w:val="24"/>
                <w:szCs w:val="24"/>
              </w:rPr>
              <w:t xml:space="preserve">Dental lab: Ergonomics for patient transfers and dental </w:t>
            </w:r>
            <w:r>
              <w:rPr>
                <w:rFonts w:asciiTheme="minorHAnsi" w:hAnsiTheme="minorHAnsi"/>
                <w:sz w:val="24"/>
                <w:szCs w:val="24"/>
              </w:rPr>
              <w:lastRenderedPageBreak/>
              <w:t>provider repetitive strain injury</w:t>
            </w:r>
          </w:p>
        </w:tc>
        <w:tc>
          <w:tcPr>
            <w:tcW w:w="2297" w:type="pct"/>
          </w:tcPr>
          <w:p w14:paraId="151239C7" w14:textId="77777777" w:rsidR="002D4C4B" w:rsidRDefault="002D4C4B" w:rsidP="006854B5">
            <w:pPr>
              <w:rPr>
                <w:rFonts w:asciiTheme="minorHAnsi" w:hAnsiTheme="minorHAnsi"/>
                <w:sz w:val="24"/>
                <w:szCs w:val="24"/>
              </w:rPr>
            </w:pPr>
            <w:r>
              <w:rPr>
                <w:rFonts w:asciiTheme="minorHAnsi" w:hAnsiTheme="minorHAnsi"/>
                <w:sz w:val="24"/>
                <w:szCs w:val="24"/>
              </w:rPr>
              <w:lastRenderedPageBreak/>
              <w:t>Prior to class:</w:t>
            </w:r>
          </w:p>
          <w:p w14:paraId="3457245D" w14:textId="59022967" w:rsidR="002D4C4B" w:rsidRDefault="002D4C4B" w:rsidP="006854B5">
            <w:pPr>
              <w:pStyle w:val="ListParagraph"/>
              <w:numPr>
                <w:ilvl w:val="0"/>
                <w:numId w:val="19"/>
              </w:numPr>
              <w:rPr>
                <w:rFonts w:asciiTheme="minorHAnsi" w:hAnsiTheme="minorHAnsi"/>
                <w:bCs/>
                <w:sz w:val="24"/>
                <w:szCs w:val="24"/>
              </w:rPr>
            </w:pPr>
            <w:r w:rsidRPr="0017329F">
              <w:rPr>
                <w:rFonts w:asciiTheme="minorHAnsi" w:hAnsiTheme="minorHAnsi"/>
                <w:bCs/>
                <w:sz w:val="24"/>
                <w:szCs w:val="24"/>
              </w:rPr>
              <w:t>Prepare presentations</w:t>
            </w:r>
            <w:r>
              <w:rPr>
                <w:rFonts w:asciiTheme="minorHAnsi" w:hAnsiTheme="minorHAnsi"/>
                <w:bCs/>
                <w:sz w:val="24"/>
                <w:szCs w:val="24"/>
              </w:rPr>
              <w:t xml:space="preserve"> and handouts</w:t>
            </w:r>
            <w:r w:rsidRPr="0017329F">
              <w:rPr>
                <w:rFonts w:asciiTheme="minorHAnsi" w:hAnsiTheme="minorHAnsi"/>
                <w:bCs/>
                <w:sz w:val="24"/>
                <w:szCs w:val="24"/>
              </w:rPr>
              <w:t xml:space="preserve"> on transfers (body mechanics), prevention of musculoskeletal repetitive </w:t>
            </w:r>
            <w:r w:rsidRPr="0017329F">
              <w:rPr>
                <w:rFonts w:asciiTheme="minorHAnsi" w:hAnsiTheme="minorHAnsi"/>
                <w:bCs/>
                <w:sz w:val="24"/>
                <w:szCs w:val="24"/>
              </w:rPr>
              <w:lastRenderedPageBreak/>
              <w:t>strain injury for Dental students</w:t>
            </w:r>
          </w:p>
          <w:p w14:paraId="30EEC922" w14:textId="6A1B4C9D" w:rsidR="002D4C4B" w:rsidRPr="0017329F" w:rsidRDefault="002D4C4B" w:rsidP="006854B5">
            <w:pPr>
              <w:pStyle w:val="ListParagraph"/>
              <w:rPr>
                <w:rFonts w:asciiTheme="minorHAnsi" w:hAnsiTheme="minorHAnsi"/>
                <w:bCs/>
                <w:sz w:val="24"/>
                <w:szCs w:val="24"/>
              </w:rPr>
            </w:pPr>
          </w:p>
        </w:tc>
      </w:tr>
      <w:tr w:rsidR="002D4C4B" w:rsidRPr="002A6BBC" w14:paraId="41163A5F" w14:textId="77777777" w:rsidTr="00FE202F">
        <w:trPr>
          <w:trHeight w:val="908"/>
        </w:trPr>
        <w:tc>
          <w:tcPr>
            <w:tcW w:w="1022" w:type="pct"/>
          </w:tcPr>
          <w:p w14:paraId="1A69D754" w14:textId="77777777" w:rsidR="002D4C4B" w:rsidRDefault="002D4C4B" w:rsidP="006854B5">
            <w:pPr>
              <w:jc w:val="both"/>
              <w:rPr>
                <w:rFonts w:asciiTheme="minorHAnsi" w:hAnsiTheme="minorHAnsi"/>
                <w:b/>
                <w:sz w:val="24"/>
                <w:szCs w:val="24"/>
              </w:rPr>
            </w:pPr>
            <w:r>
              <w:rPr>
                <w:rFonts w:asciiTheme="minorHAnsi" w:hAnsiTheme="minorHAnsi"/>
                <w:b/>
                <w:sz w:val="24"/>
                <w:szCs w:val="24"/>
              </w:rPr>
              <w:lastRenderedPageBreak/>
              <w:t>3/31/21</w:t>
            </w:r>
          </w:p>
          <w:p w14:paraId="0204E79C" w14:textId="77777777" w:rsidR="002D4C4B" w:rsidRDefault="002D4C4B" w:rsidP="006854B5">
            <w:pPr>
              <w:jc w:val="both"/>
              <w:rPr>
                <w:rFonts w:asciiTheme="minorHAnsi" w:hAnsiTheme="minorHAnsi"/>
                <w:b/>
                <w:sz w:val="24"/>
                <w:szCs w:val="24"/>
              </w:rPr>
            </w:pPr>
            <w:r>
              <w:rPr>
                <w:rFonts w:asciiTheme="minorHAnsi" w:hAnsiTheme="minorHAnsi"/>
                <w:b/>
                <w:sz w:val="24"/>
                <w:szCs w:val="24"/>
              </w:rPr>
              <w:t>WED</w:t>
            </w:r>
          </w:p>
          <w:p w14:paraId="515AAE3C" w14:textId="2BDA76C0" w:rsidR="002D4C4B" w:rsidRPr="00395FD9" w:rsidRDefault="002D4C4B" w:rsidP="006854B5">
            <w:pPr>
              <w:jc w:val="both"/>
              <w:rPr>
                <w:rFonts w:asciiTheme="minorHAnsi" w:hAnsiTheme="minorHAnsi"/>
                <w:bCs/>
                <w:sz w:val="24"/>
                <w:szCs w:val="24"/>
              </w:rPr>
            </w:pPr>
            <w:r w:rsidRPr="00395FD9">
              <w:rPr>
                <w:rFonts w:asciiTheme="minorHAnsi" w:hAnsiTheme="minorHAnsi"/>
                <w:bCs/>
                <w:sz w:val="24"/>
                <w:szCs w:val="24"/>
              </w:rPr>
              <w:t>Synchronous lab session</w:t>
            </w:r>
          </w:p>
        </w:tc>
        <w:tc>
          <w:tcPr>
            <w:tcW w:w="769" w:type="pct"/>
          </w:tcPr>
          <w:p w14:paraId="57F37E15" w14:textId="14DF1436" w:rsidR="002D4C4B" w:rsidRPr="009E05D4" w:rsidRDefault="002D4C4B" w:rsidP="006854B5">
            <w:pPr>
              <w:rPr>
                <w:rFonts w:asciiTheme="minorHAnsi" w:hAnsiTheme="minorHAnsi"/>
                <w:sz w:val="24"/>
                <w:szCs w:val="24"/>
              </w:rPr>
            </w:pPr>
            <w:r w:rsidRPr="009E05D4">
              <w:rPr>
                <w:rFonts w:asciiTheme="minorHAnsi" w:hAnsiTheme="minorHAnsi"/>
                <w:sz w:val="24"/>
                <w:szCs w:val="24"/>
              </w:rPr>
              <w:t>Labs A, B, C 1.30-3.00</w:t>
            </w:r>
          </w:p>
          <w:p w14:paraId="3338C984" w14:textId="04962370" w:rsidR="002D4C4B" w:rsidRPr="009E05D4" w:rsidRDefault="002D4C4B" w:rsidP="006854B5">
            <w:pPr>
              <w:rPr>
                <w:rFonts w:asciiTheme="minorHAnsi" w:hAnsiTheme="minorHAnsi"/>
                <w:sz w:val="24"/>
                <w:szCs w:val="24"/>
              </w:rPr>
            </w:pPr>
            <w:r w:rsidRPr="009E05D4">
              <w:rPr>
                <w:rFonts w:asciiTheme="minorHAnsi" w:hAnsiTheme="minorHAnsi"/>
                <w:sz w:val="24"/>
                <w:szCs w:val="24"/>
              </w:rPr>
              <w:t xml:space="preserve">Labs D, E, </w:t>
            </w:r>
            <w:proofErr w:type="gramStart"/>
            <w:r w:rsidRPr="009E05D4">
              <w:rPr>
                <w:rFonts w:asciiTheme="minorHAnsi" w:hAnsiTheme="minorHAnsi"/>
                <w:sz w:val="24"/>
                <w:szCs w:val="24"/>
              </w:rPr>
              <w:t xml:space="preserve">F  </w:t>
            </w:r>
            <w:r w:rsidRPr="009E05D4">
              <w:rPr>
                <w:rFonts w:asciiTheme="minorHAnsi" w:hAnsiTheme="minorHAnsi"/>
                <w:b/>
                <w:bCs/>
                <w:i/>
                <w:iCs/>
                <w:sz w:val="24"/>
                <w:szCs w:val="24"/>
              </w:rPr>
              <w:t>10</w:t>
            </w:r>
            <w:proofErr w:type="gramEnd"/>
            <w:r w:rsidRPr="009E05D4">
              <w:rPr>
                <w:rFonts w:asciiTheme="minorHAnsi" w:hAnsiTheme="minorHAnsi"/>
                <w:b/>
                <w:bCs/>
                <w:i/>
                <w:iCs/>
                <w:sz w:val="24"/>
                <w:szCs w:val="24"/>
              </w:rPr>
              <w:t>-11.30</w:t>
            </w:r>
          </w:p>
          <w:p w14:paraId="288C9B33" w14:textId="77777777" w:rsidR="002D4C4B" w:rsidRPr="00A35855" w:rsidRDefault="002D4C4B" w:rsidP="006854B5">
            <w:pPr>
              <w:rPr>
                <w:rFonts w:asciiTheme="minorHAnsi" w:hAnsiTheme="minorHAnsi"/>
                <w:b/>
                <w:sz w:val="24"/>
                <w:szCs w:val="24"/>
              </w:rPr>
            </w:pPr>
          </w:p>
        </w:tc>
        <w:tc>
          <w:tcPr>
            <w:tcW w:w="913" w:type="pct"/>
          </w:tcPr>
          <w:p w14:paraId="75A321C7" w14:textId="77777777" w:rsidR="002D4C4B" w:rsidRPr="00D23C5F" w:rsidRDefault="002D4C4B" w:rsidP="006854B5">
            <w:pPr>
              <w:rPr>
                <w:rFonts w:asciiTheme="minorHAnsi" w:hAnsiTheme="minorHAnsi"/>
                <w:b/>
                <w:sz w:val="24"/>
                <w:szCs w:val="24"/>
              </w:rPr>
            </w:pPr>
          </w:p>
        </w:tc>
        <w:tc>
          <w:tcPr>
            <w:tcW w:w="2297" w:type="pct"/>
          </w:tcPr>
          <w:p w14:paraId="3AD142BB" w14:textId="0EDA3B1C" w:rsidR="002D4C4B" w:rsidRPr="008D14C6" w:rsidRDefault="002D4C4B" w:rsidP="006854B5">
            <w:pPr>
              <w:rPr>
                <w:rFonts w:asciiTheme="minorHAnsi" w:hAnsiTheme="minorHAnsi"/>
                <w:bCs/>
                <w:sz w:val="24"/>
                <w:szCs w:val="24"/>
              </w:rPr>
            </w:pPr>
            <w:r w:rsidRPr="008D14C6">
              <w:rPr>
                <w:rFonts w:asciiTheme="minorHAnsi" w:hAnsiTheme="minorHAnsi"/>
                <w:bCs/>
                <w:sz w:val="24"/>
                <w:szCs w:val="24"/>
              </w:rPr>
              <w:t>Interprofessional professional student peer</w:t>
            </w:r>
            <w:r>
              <w:rPr>
                <w:rFonts w:asciiTheme="minorHAnsi" w:hAnsiTheme="minorHAnsi"/>
                <w:bCs/>
                <w:sz w:val="24"/>
                <w:szCs w:val="24"/>
              </w:rPr>
              <w:t>-</w:t>
            </w:r>
            <w:r w:rsidRPr="008D14C6">
              <w:rPr>
                <w:rFonts w:asciiTheme="minorHAnsi" w:hAnsiTheme="minorHAnsi"/>
                <w:bCs/>
                <w:sz w:val="24"/>
                <w:szCs w:val="24"/>
              </w:rPr>
              <w:t xml:space="preserve"> education:</w:t>
            </w:r>
          </w:p>
          <w:p w14:paraId="6A7ED17D" w14:textId="77777777" w:rsidR="002D4C4B" w:rsidRPr="0017329F" w:rsidRDefault="002D4C4B" w:rsidP="006854B5">
            <w:pPr>
              <w:pStyle w:val="ListParagraph"/>
              <w:numPr>
                <w:ilvl w:val="0"/>
                <w:numId w:val="19"/>
              </w:numPr>
              <w:rPr>
                <w:rFonts w:asciiTheme="minorHAnsi" w:hAnsiTheme="minorHAnsi"/>
                <w:bCs/>
                <w:sz w:val="24"/>
                <w:szCs w:val="24"/>
              </w:rPr>
            </w:pPr>
            <w:r w:rsidRPr="0017329F">
              <w:rPr>
                <w:rFonts w:asciiTheme="minorHAnsi" w:hAnsiTheme="minorHAnsi"/>
                <w:bCs/>
                <w:sz w:val="24"/>
                <w:szCs w:val="24"/>
              </w:rPr>
              <w:t>PT students – Body mechanics and ergonomics for patient transfers &amp; prevention of repetitive strain injury for dental students</w:t>
            </w:r>
          </w:p>
          <w:p w14:paraId="352AAC06" w14:textId="7DAFCC6C" w:rsidR="002D4C4B" w:rsidRPr="0017329F" w:rsidRDefault="002D4C4B" w:rsidP="006854B5">
            <w:pPr>
              <w:pStyle w:val="ListParagraph"/>
              <w:numPr>
                <w:ilvl w:val="0"/>
                <w:numId w:val="19"/>
              </w:numPr>
              <w:rPr>
                <w:rFonts w:asciiTheme="minorHAnsi" w:hAnsiTheme="minorHAnsi"/>
                <w:b/>
                <w:sz w:val="24"/>
                <w:szCs w:val="24"/>
              </w:rPr>
            </w:pPr>
            <w:r w:rsidRPr="0017329F">
              <w:rPr>
                <w:rFonts w:asciiTheme="minorHAnsi" w:hAnsiTheme="minorHAnsi"/>
                <w:bCs/>
                <w:sz w:val="24"/>
                <w:szCs w:val="24"/>
              </w:rPr>
              <w:t>Dental students – Oral health prevention</w:t>
            </w:r>
            <w:r w:rsidRPr="0017329F">
              <w:rPr>
                <w:rFonts w:asciiTheme="minorHAnsi" w:hAnsiTheme="minorHAnsi"/>
                <w:b/>
                <w:sz w:val="24"/>
                <w:szCs w:val="24"/>
              </w:rPr>
              <w:t xml:space="preserve"> </w:t>
            </w:r>
          </w:p>
        </w:tc>
      </w:tr>
      <w:tr w:rsidR="002D4C4B" w:rsidRPr="002A6BBC" w14:paraId="006BFC05" w14:textId="77777777" w:rsidTr="00FE202F">
        <w:tc>
          <w:tcPr>
            <w:tcW w:w="1022" w:type="pct"/>
          </w:tcPr>
          <w:p w14:paraId="5B227791" w14:textId="77777777" w:rsidR="002D4C4B" w:rsidRDefault="002D4C4B" w:rsidP="006854B5">
            <w:pPr>
              <w:jc w:val="both"/>
              <w:rPr>
                <w:rFonts w:asciiTheme="minorHAnsi" w:hAnsiTheme="minorHAnsi"/>
                <w:b/>
                <w:sz w:val="24"/>
                <w:szCs w:val="24"/>
              </w:rPr>
            </w:pPr>
            <w:r>
              <w:rPr>
                <w:rFonts w:asciiTheme="minorHAnsi" w:hAnsiTheme="minorHAnsi"/>
                <w:b/>
                <w:sz w:val="24"/>
                <w:szCs w:val="24"/>
              </w:rPr>
              <w:t>Week 13</w:t>
            </w:r>
          </w:p>
          <w:p w14:paraId="4AA171B1" w14:textId="5451E95D" w:rsidR="002D4C4B" w:rsidRDefault="002D4C4B" w:rsidP="006854B5">
            <w:pPr>
              <w:jc w:val="both"/>
              <w:rPr>
                <w:rFonts w:asciiTheme="minorHAnsi" w:hAnsiTheme="minorHAnsi"/>
                <w:b/>
                <w:sz w:val="24"/>
                <w:szCs w:val="24"/>
              </w:rPr>
            </w:pPr>
            <w:r>
              <w:rPr>
                <w:rFonts w:asciiTheme="minorHAnsi" w:hAnsiTheme="minorHAnsi"/>
                <w:sz w:val="24"/>
                <w:szCs w:val="24"/>
              </w:rPr>
              <w:t>Preparation</w:t>
            </w:r>
          </w:p>
        </w:tc>
        <w:tc>
          <w:tcPr>
            <w:tcW w:w="1681" w:type="pct"/>
            <w:gridSpan w:val="2"/>
          </w:tcPr>
          <w:p w14:paraId="65E2BEA4" w14:textId="77777777" w:rsidR="002D4C4B" w:rsidRPr="009557AE" w:rsidRDefault="002D4C4B" w:rsidP="006854B5">
            <w:pPr>
              <w:rPr>
                <w:rFonts w:asciiTheme="minorHAnsi" w:hAnsiTheme="minorHAnsi"/>
                <w:sz w:val="24"/>
                <w:szCs w:val="24"/>
              </w:rPr>
            </w:pPr>
          </w:p>
        </w:tc>
        <w:tc>
          <w:tcPr>
            <w:tcW w:w="2297" w:type="pct"/>
          </w:tcPr>
          <w:p w14:paraId="605519BB" w14:textId="01255F30" w:rsidR="002D4C4B" w:rsidRPr="00395FD9" w:rsidRDefault="002D4C4B" w:rsidP="006854B5">
            <w:pPr>
              <w:rPr>
                <w:rFonts w:asciiTheme="minorHAnsi" w:hAnsiTheme="minorHAnsi"/>
                <w:sz w:val="24"/>
                <w:szCs w:val="24"/>
              </w:rPr>
            </w:pPr>
            <w:r w:rsidRPr="00395FD9">
              <w:rPr>
                <w:rFonts w:asciiTheme="minorHAnsi" w:hAnsiTheme="minorHAnsi"/>
                <w:sz w:val="24"/>
                <w:szCs w:val="24"/>
              </w:rPr>
              <w:t>Prior to class:</w:t>
            </w:r>
          </w:p>
          <w:p w14:paraId="37B45DD0" w14:textId="1BCE9C76" w:rsidR="002D4C4B" w:rsidRPr="000772F1" w:rsidRDefault="002D4C4B" w:rsidP="006854B5">
            <w:pPr>
              <w:pStyle w:val="ListParagraph"/>
              <w:numPr>
                <w:ilvl w:val="0"/>
                <w:numId w:val="28"/>
              </w:numPr>
              <w:rPr>
                <w:rFonts w:asciiTheme="minorHAnsi" w:hAnsiTheme="minorHAnsi"/>
                <w:sz w:val="24"/>
                <w:szCs w:val="24"/>
              </w:rPr>
            </w:pPr>
            <w:r w:rsidRPr="000772F1">
              <w:rPr>
                <w:rFonts w:asciiTheme="minorHAnsi" w:hAnsiTheme="minorHAnsi"/>
                <w:sz w:val="24"/>
                <w:szCs w:val="24"/>
              </w:rPr>
              <w:t xml:space="preserve">Prepare PFF presentation, complete surveys &amp; </w:t>
            </w:r>
            <w:proofErr w:type="spellStart"/>
            <w:r w:rsidRPr="000772F1">
              <w:rPr>
                <w:rFonts w:asciiTheme="minorHAnsi" w:hAnsiTheme="minorHAnsi"/>
                <w:sz w:val="24"/>
                <w:szCs w:val="24"/>
              </w:rPr>
              <w:t>reflecton</w:t>
            </w:r>
            <w:proofErr w:type="spellEnd"/>
          </w:p>
          <w:p w14:paraId="5FC157C0" w14:textId="5FBED9BF" w:rsidR="002D4C4B" w:rsidRPr="000772F1" w:rsidRDefault="002D4C4B" w:rsidP="006854B5">
            <w:pPr>
              <w:pStyle w:val="ListParagraph"/>
              <w:numPr>
                <w:ilvl w:val="0"/>
                <w:numId w:val="28"/>
              </w:numPr>
              <w:rPr>
                <w:rFonts w:asciiTheme="minorHAnsi" w:hAnsiTheme="minorHAnsi"/>
                <w:b/>
                <w:bCs/>
                <w:sz w:val="24"/>
                <w:szCs w:val="24"/>
              </w:rPr>
            </w:pPr>
            <w:r w:rsidRPr="000772F1">
              <w:rPr>
                <w:rFonts w:asciiTheme="minorHAnsi" w:hAnsiTheme="minorHAnsi"/>
                <w:sz w:val="24"/>
                <w:szCs w:val="24"/>
              </w:rPr>
              <w:t xml:space="preserve">Review </w:t>
            </w:r>
            <w:r w:rsidRPr="000772F1">
              <w:rPr>
                <w:rFonts w:asciiTheme="minorHAnsi" w:hAnsiTheme="minorHAnsi"/>
                <w:b/>
                <w:bCs/>
                <w:sz w:val="24"/>
                <w:szCs w:val="24"/>
              </w:rPr>
              <w:t>Module 11 Screening &amp; Prevention programs</w:t>
            </w:r>
          </w:p>
          <w:p w14:paraId="696FC881" w14:textId="5311D98B" w:rsidR="002D4C4B" w:rsidRPr="000772F1" w:rsidRDefault="002D4C4B" w:rsidP="006854B5">
            <w:pPr>
              <w:pStyle w:val="ListParagraph"/>
              <w:numPr>
                <w:ilvl w:val="0"/>
                <w:numId w:val="28"/>
              </w:numPr>
              <w:rPr>
                <w:rFonts w:asciiTheme="minorHAnsi" w:hAnsiTheme="minorHAnsi"/>
                <w:sz w:val="24"/>
                <w:szCs w:val="24"/>
              </w:rPr>
            </w:pPr>
            <w:r w:rsidRPr="000772F1">
              <w:rPr>
                <w:rFonts w:asciiTheme="minorHAnsi" w:hAnsiTheme="minorHAnsi"/>
                <w:b/>
                <w:bCs/>
                <w:sz w:val="24"/>
                <w:szCs w:val="24"/>
              </w:rPr>
              <w:t xml:space="preserve">Quiz </w:t>
            </w:r>
            <w:r w:rsidR="00FE202F">
              <w:rPr>
                <w:rFonts w:asciiTheme="minorHAnsi" w:hAnsiTheme="minorHAnsi"/>
                <w:b/>
                <w:bCs/>
                <w:sz w:val="24"/>
                <w:szCs w:val="24"/>
              </w:rPr>
              <w:t>7</w:t>
            </w:r>
          </w:p>
        </w:tc>
      </w:tr>
      <w:tr w:rsidR="002D4C4B" w:rsidRPr="002A6BBC" w14:paraId="5649D12D" w14:textId="77777777" w:rsidTr="00FE202F">
        <w:tc>
          <w:tcPr>
            <w:tcW w:w="1022" w:type="pct"/>
          </w:tcPr>
          <w:p w14:paraId="7ACB1944" w14:textId="77777777" w:rsidR="002D4C4B" w:rsidRDefault="002D4C4B" w:rsidP="006854B5">
            <w:pPr>
              <w:jc w:val="both"/>
              <w:rPr>
                <w:rFonts w:asciiTheme="minorHAnsi" w:hAnsiTheme="minorHAnsi"/>
                <w:b/>
                <w:sz w:val="24"/>
                <w:szCs w:val="24"/>
              </w:rPr>
            </w:pPr>
            <w:r>
              <w:rPr>
                <w:rFonts w:asciiTheme="minorHAnsi" w:hAnsiTheme="minorHAnsi"/>
                <w:b/>
                <w:sz w:val="24"/>
                <w:szCs w:val="24"/>
              </w:rPr>
              <w:t>4/6/2021</w:t>
            </w:r>
          </w:p>
          <w:p w14:paraId="7BD3673F" w14:textId="77777777" w:rsidR="002D4C4B" w:rsidRDefault="002D4C4B" w:rsidP="006854B5">
            <w:pPr>
              <w:jc w:val="both"/>
              <w:rPr>
                <w:rFonts w:asciiTheme="minorHAnsi" w:hAnsiTheme="minorHAnsi"/>
                <w:b/>
                <w:sz w:val="24"/>
                <w:szCs w:val="24"/>
              </w:rPr>
            </w:pPr>
            <w:r>
              <w:rPr>
                <w:rFonts w:asciiTheme="minorHAnsi" w:hAnsiTheme="minorHAnsi"/>
                <w:b/>
                <w:sz w:val="24"/>
                <w:szCs w:val="24"/>
              </w:rPr>
              <w:t>TUES</w:t>
            </w:r>
          </w:p>
          <w:p w14:paraId="430B20D4" w14:textId="10EAE5ED" w:rsidR="002D4C4B" w:rsidRDefault="002D4C4B" w:rsidP="006854B5">
            <w:pPr>
              <w:jc w:val="both"/>
              <w:rPr>
                <w:rFonts w:asciiTheme="minorHAnsi" w:hAnsiTheme="minorHAnsi"/>
                <w:b/>
                <w:sz w:val="24"/>
                <w:szCs w:val="24"/>
              </w:rPr>
            </w:pPr>
            <w:r>
              <w:rPr>
                <w:rFonts w:asciiTheme="minorHAnsi" w:hAnsiTheme="minorHAnsi"/>
                <w:sz w:val="24"/>
                <w:szCs w:val="24"/>
              </w:rPr>
              <w:t>Synchronous zoom</w:t>
            </w:r>
          </w:p>
        </w:tc>
        <w:tc>
          <w:tcPr>
            <w:tcW w:w="769" w:type="pct"/>
          </w:tcPr>
          <w:p w14:paraId="583BF7B4" w14:textId="05A65F77" w:rsidR="002D4C4B" w:rsidRPr="009557AE" w:rsidRDefault="002D4C4B" w:rsidP="006854B5">
            <w:pPr>
              <w:rPr>
                <w:rFonts w:asciiTheme="minorHAnsi" w:hAnsiTheme="minorHAnsi"/>
                <w:sz w:val="24"/>
                <w:szCs w:val="24"/>
              </w:rPr>
            </w:pPr>
            <w:r>
              <w:rPr>
                <w:rFonts w:asciiTheme="minorHAnsi" w:hAnsiTheme="minorHAnsi"/>
                <w:sz w:val="24"/>
                <w:szCs w:val="24"/>
              </w:rPr>
              <w:t>Putting Families First Final session 10.40-12.30</w:t>
            </w:r>
          </w:p>
        </w:tc>
        <w:tc>
          <w:tcPr>
            <w:tcW w:w="913" w:type="pct"/>
          </w:tcPr>
          <w:p w14:paraId="2B8E9CE7" w14:textId="77777777" w:rsidR="002D4C4B" w:rsidRPr="009557AE" w:rsidRDefault="002D4C4B" w:rsidP="006854B5">
            <w:pPr>
              <w:rPr>
                <w:rFonts w:asciiTheme="minorHAnsi" w:hAnsiTheme="minorHAnsi"/>
                <w:sz w:val="24"/>
                <w:szCs w:val="24"/>
              </w:rPr>
            </w:pPr>
          </w:p>
        </w:tc>
        <w:tc>
          <w:tcPr>
            <w:tcW w:w="2297" w:type="pct"/>
          </w:tcPr>
          <w:p w14:paraId="1CF74CCB" w14:textId="132FCB15" w:rsidR="002D4C4B" w:rsidRPr="009557AE" w:rsidRDefault="002D4C4B" w:rsidP="006854B5">
            <w:pPr>
              <w:rPr>
                <w:rFonts w:asciiTheme="minorHAnsi" w:hAnsiTheme="minorHAnsi"/>
                <w:sz w:val="24"/>
                <w:szCs w:val="24"/>
              </w:rPr>
            </w:pPr>
          </w:p>
        </w:tc>
      </w:tr>
      <w:tr w:rsidR="002D4C4B" w:rsidRPr="002A6BBC" w14:paraId="7BE4B85C" w14:textId="77777777" w:rsidTr="00FE202F">
        <w:tc>
          <w:tcPr>
            <w:tcW w:w="1022" w:type="pct"/>
          </w:tcPr>
          <w:p w14:paraId="2782C792" w14:textId="77777777" w:rsidR="002D4C4B" w:rsidRDefault="002D4C4B" w:rsidP="006854B5">
            <w:pPr>
              <w:jc w:val="both"/>
              <w:rPr>
                <w:rFonts w:asciiTheme="minorHAnsi" w:hAnsiTheme="minorHAnsi"/>
                <w:b/>
                <w:sz w:val="24"/>
                <w:szCs w:val="24"/>
              </w:rPr>
            </w:pPr>
            <w:r>
              <w:rPr>
                <w:rFonts w:asciiTheme="minorHAnsi" w:hAnsiTheme="minorHAnsi"/>
                <w:b/>
                <w:sz w:val="24"/>
                <w:szCs w:val="24"/>
              </w:rPr>
              <w:t>4/7/2021</w:t>
            </w:r>
            <w:r>
              <w:rPr>
                <w:rFonts w:asciiTheme="minorHAnsi" w:hAnsiTheme="minorHAnsi"/>
                <w:b/>
                <w:sz w:val="24"/>
                <w:szCs w:val="24"/>
              </w:rPr>
              <w:br/>
              <w:t>WED</w:t>
            </w:r>
          </w:p>
          <w:p w14:paraId="6B7F1B4B"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6235371F" w14:textId="3F868AAC" w:rsidR="002D4C4B" w:rsidRDefault="002D4C4B" w:rsidP="006854B5">
            <w:pPr>
              <w:jc w:val="both"/>
              <w:rPr>
                <w:rFonts w:asciiTheme="minorHAnsi" w:hAnsiTheme="minorHAnsi"/>
                <w:b/>
                <w:sz w:val="24"/>
                <w:szCs w:val="24"/>
              </w:rPr>
            </w:pPr>
          </w:p>
        </w:tc>
        <w:tc>
          <w:tcPr>
            <w:tcW w:w="769" w:type="pct"/>
          </w:tcPr>
          <w:p w14:paraId="5FC15ED5"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462EEADE" w14:textId="186000A6" w:rsidR="002D4C4B" w:rsidRPr="009557AE"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tcPr>
          <w:p w14:paraId="10F52CA1" w14:textId="651A5638" w:rsidR="002D4C4B" w:rsidRPr="009557AE" w:rsidRDefault="002D4C4B" w:rsidP="006854B5">
            <w:pPr>
              <w:rPr>
                <w:rFonts w:asciiTheme="minorHAnsi" w:hAnsiTheme="minorHAnsi"/>
                <w:sz w:val="24"/>
                <w:szCs w:val="24"/>
              </w:rPr>
            </w:pPr>
            <w:r>
              <w:rPr>
                <w:rFonts w:asciiTheme="minorHAnsi" w:hAnsiTheme="minorHAnsi"/>
                <w:sz w:val="24"/>
                <w:szCs w:val="24"/>
              </w:rPr>
              <w:t>Screening &amp; Prevention programs (TBS Patient sessions)</w:t>
            </w:r>
          </w:p>
        </w:tc>
        <w:tc>
          <w:tcPr>
            <w:tcW w:w="2297" w:type="pct"/>
          </w:tcPr>
          <w:p w14:paraId="544F1793" w14:textId="77777777" w:rsidR="002D4C4B" w:rsidRDefault="002D4C4B" w:rsidP="006854B5">
            <w:pPr>
              <w:rPr>
                <w:rFonts w:asciiTheme="minorHAnsi" w:hAnsiTheme="minorHAnsi"/>
                <w:sz w:val="24"/>
                <w:szCs w:val="24"/>
              </w:rPr>
            </w:pPr>
            <w:r>
              <w:rPr>
                <w:rFonts w:asciiTheme="minorHAnsi" w:hAnsiTheme="minorHAnsi"/>
                <w:sz w:val="24"/>
                <w:szCs w:val="24"/>
              </w:rPr>
              <w:t>Submit Screening assignment after completion</w:t>
            </w:r>
            <w:r w:rsidDel="00A24EB9">
              <w:rPr>
                <w:rFonts w:asciiTheme="minorHAnsi" w:hAnsiTheme="minorHAnsi"/>
                <w:sz w:val="24"/>
                <w:szCs w:val="24"/>
              </w:rPr>
              <w:t xml:space="preserve"> </w:t>
            </w:r>
          </w:p>
          <w:p w14:paraId="2E90965A" w14:textId="199A2583" w:rsidR="00FE202F" w:rsidRPr="009557AE" w:rsidRDefault="00FE202F" w:rsidP="006854B5">
            <w:pPr>
              <w:rPr>
                <w:rFonts w:asciiTheme="minorHAnsi" w:hAnsiTheme="minorHAnsi"/>
                <w:sz w:val="24"/>
                <w:szCs w:val="24"/>
              </w:rPr>
            </w:pPr>
            <w:r>
              <w:rPr>
                <w:rFonts w:asciiTheme="minorHAnsi" w:hAnsiTheme="minorHAnsi"/>
                <w:sz w:val="24"/>
                <w:szCs w:val="24"/>
              </w:rPr>
              <w:t xml:space="preserve">Students not scheduled complete </w:t>
            </w:r>
            <w:r w:rsidR="00BA622A">
              <w:rPr>
                <w:rFonts w:asciiTheme="minorHAnsi" w:hAnsiTheme="minorHAnsi"/>
                <w:sz w:val="24"/>
                <w:szCs w:val="24"/>
              </w:rPr>
              <w:t xml:space="preserve">elective </w:t>
            </w:r>
            <w:r>
              <w:rPr>
                <w:rFonts w:asciiTheme="minorHAnsi" w:hAnsiTheme="minorHAnsi"/>
                <w:sz w:val="24"/>
                <w:szCs w:val="24"/>
              </w:rPr>
              <w:t>module</w:t>
            </w:r>
          </w:p>
        </w:tc>
      </w:tr>
      <w:tr w:rsidR="002D4C4B" w:rsidRPr="002A6BBC" w14:paraId="3ABEBA9B" w14:textId="77777777" w:rsidTr="00FE202F">
        <w:tc>
          <w:tcPr>
            <w:tcW w:w="1022" w:type="pct"/>
          </w:tcPr>
          <w:p w14:paraId="4231722E" w14:textId="77777777" w:rsidR="002D4C4B" w:rsidRDefault="002D4C4B" w:rsidP="006854B5">
            <w:pPr>
              <w:jc w:val="both"/>
              <w:rPr>
                <w:rFonts w:asciiTheme="minorHAnsi" w:hAnsiTheme="minorHAnsi"/>
                <w:b/>
                <w:sz w:val="24"/>
                <w:szCs w:val="24"/>
              </w:rPr>
            </w:pPr>
            <w:r>
              <w:rPr>
                <w:rFonts w:asciiTheme="minorHAnsi" w:hAnsiTheme="minorHAnsi"/>
                <w:b/>
                <w:sz w:val="24"/>
                <w:szCs w:val="24"/>
              </w:rPr>
              <w:t xml:space="preserve"> Week 14</w:t>
            </w:r>
          </w:p>
          <w:p w14:paraId="49B008A8" w14:textId="06D205B4" w:rsidR="002D4C4B" w:rsidRDefault="002D4C4B" w:rsidP="006854B5">
            <w:pPr>
              <w:jc w:val="both"/>
              <w:rPr>
                <w:rFonts w:asciiTheme="minorHAnsi" w:hAnsiTheme="minorHAnsi"/>
                <w:b/>
                <w:sz w:val="24"/>
                <w:szCs w:val="24"/>
              </w:rPr>
            </w:pPr>
            <w:r>
              <w:rPr>
                <w:rFonts w:asciiTheme="minorHAnsi" w:hAnsiTheme="minorHAnsi"/>
                <w:sz w:val="24"/>
                <w:szCs w:val="24"/>
              </w:rPr>
              <w:t>Preparation</w:t>
            </w:r>
          </w:p>
        </w:tc>
        <w:tc>
          <w:tcPr>
            <w:tcW w:w="769" w:type="pct"/>
          </w:tcPr>
          <w:p w14:paraId="68D51D8E" w14:textId="77777777" w:rsidR="002D4C4B" w:rsidRPr="00004EE4" w:rsidRDefault="002D4C4B" w:rsidP="006854B5">
            <w:pPr>
              <w:rPr>
                <w:rFonts w:asciiTheme="minorHAnsi" w:hAnsiTheme="minorHAnsi"/>
                <w:sz w:val="24"/>
                <w:szCs w:val="24"/>
              </w:rPr>
            </w:pPr>
          </w:p>
        </w:tc>
        <w:tc>
          <w:tcPr>
            <w:tcW w:w="913" w:type="pct"/>
            <w:shd w:val="clear" w:color="auto" w:fill="auto"/>
          </w:tcPr>
          <w:p w14:paraId="52DBC5A0" w14:textId="77777777" w:rsidR="002D4C4B" w:rsidRDefault="002D4C4B" w:rsidP="006854B5">
            <w:pPr>
              <w:rPr>
                <w:rFonts w:asciiTheme="minorHAnsi" w:hAnsiTheme="minorHAnsi"/>
                <w:sz w:val="24"/>
                <w:szCs w:val="24"/>
              </w:rPr>
            </w:pPr>
          </w:p>
        </w:tc>
        <w:tc>
          <w:tcPr>
            <w:tcW w:w="2297" w:type="pct"/>
            <w:shd w:val="clear" w:color="auto" w:fill="auto"/>
          </w:tcPr>
          <w:p w14:paraId="543965CA" w14:textId="52BE1F42" w:rsidR="002D4C4B" w:rsidRDefault="002D4C4B" w:rsidP="006854B5">
            <w:pPr>
              <w:rPr>
                <w:rFonts w:asciiTheme="minorHAnsi" w:hAnsiTheme="minorHAnsi"/>
                <w:bCs/>
                <w:sz w:val="24"/>
                <w:szCs w:val="24"/>
              </w:rPr>
            </w:pPr>
            <w:r w:rsidRPr="009557AE">
              <w:rPr>
                <w:rFonts w:asciiTheme="minorHAnsi" w:hAnsiTheme="minorHAnsi"/>
                <w:sz w:val="24"/>
                <w:szCs w:val="24"/>
              </w:rPr>
              <w:t xml:space="preserve">REACH </w:t>
            </w:r>
            <w:r>
              <w:rPr>
                <w:rFonts w:asciiTheme="minorHAnsi" w:hAnsiTheme="minorHAnsi"/>
                <w:sz w:val="24"/>
                <w:szCs w:val="24"/>
              </w:rPr>
              <w:t xml:space="preserve">&amp; EAC reflection and survey </w:t>
            </w:r>
            <w:r w:rsidRPr="00F35BB6">
              <w:rPr>
                <w:rFonts w:asciiTheme="minorHAnsi" w:hAnsiTheme="minorHAnsi"/>
                <w:bCs/>
                <w:sz w:val="24"/>
                <w:szCs w:val="24"/>
              </w:rPr>
              <w:t xml:space="preserve">due </w:t>
            </w:r>
            <w:r>
              <w:rPr>
                <w:rFonts w:asciiTheme="minorHAnsi" w:hAnsiTheme="minorHAnsi"/>
                <w:bCs/>
                <w:sz w:val="24"/>
                <w:szCs w:val="24"/>
              </w:rPr>
              <w:t>4/19/21</w:t>
            </w:r>
          </w:p>
          <w:p w14:paraId="62C202C3" w14:textId="69FA881D" w:rsidR="00BA622A" w:rsidRPr="009557AE" w:rsidRDefault="00BA622A" w:rsidP="006854B5">
            <w:pPr>
              <w:rPr>
                <w:rFonts w:asciiTheme="minorHAnsi" w:hAnsiTheme="minorHAnsi"/>
                <w:sz w:val="24"/>
                <w:szCs w:val="24"/>
              </w:rPr>
            </w:pPr>
            <w:r>
              <w:rPr>
                <w:rFonts w:asciiTheme="minorHAnsi" w:hAnsiTheme="minorHAnsi"/>
                <w:bCs/>
                <w:sz w:val="24"/>
                <w:szCs w:val="24"/>
              </w:rPr>
              <w:t>Wellness &amp; Coaching assignment due 4/19/21 (or TBA)</w:t>
            </w:r>
          </w:p>
          <w:p w14:paraId="3902C7FB" w14:textId="33E7271A" w:rsidR="002D4C4B" w:rsidRPr="009557AE" w:rsidRDefault="002D4C4B" w:rsidP="006854B5">
            <w:pPr>
              <w:rPr>
                <w:rFonts w:asciiTheme="minorHAnsi" w:hAnsiTheme="minorHAnsi"/>
                <w:sz w:val="24"/>
                <w:szCs w:val="24"/>
              </w:rPr>
            </w:pPr>
          </w:p>
        </w:tc>
      </w:tr>
      <w:tr w:rsidR="002D4C4B" w:rsidRPr="002A6BBC" w14:paraId="0BB744DC" w14:textId="77777777" w:rsidTr="00FE202F">
        <w:tc>
          <w:tcPr>
            <w:tcW w:w="1022" w:type="pct"/>
          </w:tcPr>
          <w:p w14:paraId="1A062319" w14:textId="77777777" w:rsidR="002D4C4B" w:rsidRDefault="002D4C4B" w:rsidP="006854B5">
            <w:pPr>
              <w:jc w:val="both"/>
              <w:rPr>
                <w:rFonts w:asciiTheme="minorHAnsi" w:hAnsiTheme="minorHAnsi"/>
                <w:b/>
                <w:sz w:val="24"/>
                <w:szCs w:val="24"/>
              </w:rPr>
            </w:pPr>
            <w:r>
              <w:rPr>
                <w:rFonts w:asciiTheme="minorHAnsi" w:hAnsiTheme="minorHAnsi"/>
                <w:b/>
                <w:sz w:val="24"/>
                <w:szCs w:val="24"/>
              </w:rPr>
              <w:t>4/14/2021</w:t>
            </w:r>
          </w:p>
          <w:p w14:paraId="50DF7D50" w14:textId="77777777" w:rsidR="002D4C4B" w:rsidRDefault="002D4C4B" w:rsidP="006854B5">
            <w:pPr>
              <w:jc w:val="both"/>
              <w:rPr>
                <w:rFonts w:asciiTheme="minorHAnsi" w:hAnsiTheme="minorHAnsi"/>
                <w:b/>
                <w:sz w:val="24"/>
                <w:szCs w:val="24"/>
              </w:rPr>
            </w:pPr>
            <w:r>
              <w:rPr>
                <w:rFonts w:asciiTheme="minorHAnsi" w:hAnsiTheme="minorHAnsi"/>
                <w:b/>
                <w:sz w:val="24"/>
                <w:szCs w:val="24"/>
              </w:rPr>
              <w:t>WED</w:t>
            </w:r>
          </w:p>
          <w:p w14:paraId="28D73BA2"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42099EA8" w14:textId="6693D857" w:rsidR="002D4C4B" w:rsidRDefault="002D4C4B" w:rsidP="006854B5">
            <w:pPr>
              <w:jc w:val="both"/>
              <w:rPr>
                <w:rFonts w:asciiTheme="minorHAnsi" w:hAnsiTheme="minorHAnsi"/>
                <w:b/>
                <w:sz w:val="24"/>
                <w:szCs w:val="24"/>
              </w:rPr>
            </w:pPr>
          </w:p>
        </w:tc>
        <w:tc>
          <w:tcPr>
            <w:tcW w:w="769" w:type="pct"/>
          </w:tcPr>
          <w:p w14:paraId="1F7D5DA9"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62308B8A" w14:textId="277EEAFF" w:rsidR="002D4C4B" w:rsidRPr="00004EE4"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shd w:val="clear" w:color="auto" w:fill="auto"/>
          </w:tcPr>
          <w:p w14:paraId="21E87D24" w14:textId="45D3DEF8" w:rsidR="002D4C4B" w:rsidRDefault="002D4C4B" w:rsidP="006854B5">
            <w:pPr>
              <w:rPr>
                <w:rFonts w:asciiTheme="minorHAnsi" w:hAnsiTheme="minorHAnsi"/>
                <w:bCs/>
                <w:sz w:val="24"/>
                <w:szCs w:val="24"/>
              </w:rPr>
            </w:pPr>
            <w:r>
              <w:rPr>
                <w:rFonts w:asciiTheme="minorHAnsi" w:hAnsiTheme="minorHAnsi"/>
                <w:bCs/>
                <w:sz w:val="24"/>
                <w:szCs w:val="24"/>
              </w:rPr>
              <w:t>Screening &amp; Prevention programs (TBS Patient sessions)</w:t>
            </w:r>
          </w:p>
          <w:p w14:paraId="5BC125B0" w14:textId="6C1DB7B8" w:rsidR="002D4C4B" w:rsidRDefault="002D4C4B" w:rsidP="006854B5">
            <w:pPr>
              <w:rPr>
                <w:rFonts w:asciiTheme="minorHAnsi" w:hAnsiTheme="minorHAnsi"/>
                <w:bCs/>
                <w:sz w:val="24"/>
                <w:szCs w:val="24"/>
              </w:rPr>
            </w:pPr>
          </w:p>
        </w:tc>
        <w:tc>
          <w:tcPr>
            <w:tcW w:w="2297" w:type="pct"/>
            <w:shd w:val="clear" w:color="auto" w:fill="auto"/>
          </w:tcPr>
          <w:p w14:paraId="5822F5E6" w14:textId="7DE079DA" w:rsidR="00BA622A" w:rsidRDefault="00BA622A" w:rsidP="006854B5">
            <w:pPr>
              <w:rPr>
                <w:rFonts w:asciiTheme="minorHAnsi" w:hAnsiTheme="minorHAnsi"/>
                <w:sz w:val="24"/>
                <w:szCs w:val="24"/>
              </w:rPr>
            </w:pPr>
            <w:r>
              <w:rPr>
                <w:rFonts w:asciiTheme="minorHAnsi" w:hAnsiTheme="minorHAnsi"/>
                <w:sz w:val="24"/>
                <w:szCs w:val="24"/>
              </w:rPr>
              <w:t>Submit screening assignment after completion</w:t>
            </w:r>
          </w:p>
          <w:p w14:paraId="1BCFBDF6" w14:textId="4C0E3563" w:rsidR="00BA622A" w:rsidRPr="009557AE" w:rsidRDefault="00BA622A" w:rsidP="006854B5">
            <w:pPr>
              <w:rPr>
                <w:rFonts w:asciiTheme="minorHAnsi" w:hAnsiTheme="minorHAnsi"/>
                <w:sz w:val="24"/>
                <w:szCs w:val="24"/>
              </w:rPr>
            </w:pPr>
            <w:r>
              <w:rPr>
                <w:rFonts w:asciiTheme="minorHAnsi" w:hAnsiTheme="minorHAnsi"/>
                <w:sz w:val="24"/>
                <w:szCs w:val="24"/>
              </w:rPr>
              <w:t>Students not scheduled complete elective module</w:t>
            </w:r>
            <w:r w:rsidRPr="009557AE">
              <w:rPr>
                <w:rFonts w:asciiTheme="minorHAnsi" w:hAnsiTheme="minorHAnsi"/>
                <w:sz w:val="24"/>
                <w:szCs w:val="24"/>
              </w:rPr>
              <w:t xml:space="preserve"> </w:t>
            </w:r>
          </w:p>
        </w:tc>
      </w:tr>
      <w:tr w:rsidR="002D4C4B" w:rsidRPr="002A6BBC" w14:paraId="4185E629" w14:textId="77777777" w:rsidTr="00FE202F">
        <w:tc>
          <w:tcPr>
            <w:tcW w:w="1022" w:type="pct"/>
          </w:tcPr>
          <w:p w14:paraId="1B71BEB9" w14:textId="4B1DEFB3" w:rsidR="002D4C4B" w:rsidRPr="00984F21" w:rsidRDefault="002D4C4B" w:rsidP="006854B5">
            <w:pPr>
              <w:jc w:val="both"/>
              <w:rPr>
                <w:rFonts w:asciiTheme="minorHAnsi" w:hAnsiTheme="minorHAnsi"/>
                <w:b/>
                <w:sz w:val="24"/>
                <w:szCs w:val="24"/>
              </w:rPr>
            </w:pPr>
            <w:r w:rsidRPr="00984F21">
              <w:rPr>
                <w:rFonts w:asciiTheme="minorHAnsi" w:hAnsiTheme="minorHAnsi"/>
                <w:b/>
                <w:sz w:val="24"/>
                <w:szCs w:val="24"/>
              </w:rPr>
              <w:t>4/16/21</w:t>
            </w:r>
          </w:p>
          <w:p w14:paraId="14C3676E" w14:textId="77777777" w:rsidR="002D4C4B" w:rsidRDefault="002D4C4B" w:rsidP="006854B5">
            <w:pPr>
              <w:jc w:val="both"/>
              <w:rPr>
                <w:rFonts w:asciiTheme="minorHAnsi" w:hAnsiTheme="minorHAnsi"/>
                <w:b/>
                <w:sz w:val="24"/>
                <w:szCs w:val="24"/>
              </w:rPr>
            </w:pPr>
            <w:r w:rsidRPr="00984F21">
              <w:rPr>
                <w:rFonts w:asciiTheme="minorHAnsi" w:hAnsiTheme="minorHAnsi"/>
                <w:b/>
                <w:sz w:val="24"/>
                <w:szCs w:val="24"/>
              </w:rPr>
              <w:t>FRID</w:t>
            </w:r>
          </w:p>
          <w:p w14:paraId="557918B7" w14:textId="2763AC32" w:rsidR="002D4C4B" w:rsidRPr="00214BAD" w:rsidRDefault="002D4C4B" w:rsidP="006854B5">
            <w:pPr>
              <w:jc w:val="both"/>
              <w:rPr>
                <w:rFonts w:asciiTheme="minorHAnsi" w:hAnsiTheme="minorHAnsi"/>
                <w:b/>
                <w:sz w:val="24"/>
                <w:szCs w:val="24"/>
              </w:rPr>
            </w:pPr>
            <w:r w:rsidRPr="00984F21">
              <w:rPr>
                <w:rFonts w:asciiTheme="minorHAnsi" w:hAnsiTheme="minorHAnsi"/>
                <w:sz w:val="24"/>
                <w:szCs w:val="24"/>
              </w:rPr>
              <w:t>REACH</w:t>
            </w:r>
          </w:p>
        </w:tc>
        <w:tc>
          <w:tcPr>
            <w:tcW w:w="1681" w:type="pct"/>
            <w:gridSpan w:val="2"/>
          </w:tcPr>
          <w:p w14:paraId="28C59B54" w14:textId="04AFD697" w:rsidR="002D4C4B" w:rsidRPr="00385F8C" w:rsidRDefault="002D4C4B" w:rsidP="006854B5">
            <w:pPr>
              <w:rPr>
                <w:rFonts w:asciiTheme="minorHAnsi" w:hAnsiTheme="minorHAnsi"/>
                <w:sz w:val="24"/>
                <w:szCs w:val="24"/>
              </w:rPr>
            </w:pPr>
            <w:r w:rsidRPr="00984F21">
              <w:rPr>
                <w:rFonts w:asciiTheme="minorHAnsi" w:hAnsiTheme="minorHAnsi"/>
                <w:sz w:val="24"/>
                <w:szCs w:val="24"/>
              </w:rPr>
              <w:t>REACH meeting Friday 12-1</w:t>
            </w:r>
          </w:p>
        </w:tc>
        <w:tc>
          <w:tcPr>
            <w:tcW w:w="2297" w:type="pct"/>
            <w:shd w:val="clear" w:color="auto" w:fill="auto"/>
          </w:tcPr>
          <w:p w14:paraId="3FE4A475" w14:textId="77777777" w:rsidR="002D4C4B" w:rsidRPr="009557AE" w:rsidRDefault="002D4C4B" w:rsidP="006854B5">
            <w:pPr>
              <w:rPr>
                <w:rFonts w:asciiTheme="minorHAnsi" w:hAnsiTheme="minorHAnsi"/>
                <w:sz w:val="24"/>
                <w:szCs w:val="24"/>
              </w:rPr>
            </w:pPr>
          </w:p>
        </w:tc>
      </w:tr>
      <w:tr w:rsidR="002D4C4B" w:rsidRPr="002A6BBC" w14:paraId="653E572F" w14:textId="77777777" w:rsidTr="00FE202F">
        <w:tc>
          <w:tcPr>
            <w:tcW w:w="1022" w:type="pct"/>
          </w:tcPr>
          <w:p w14:paraId="6BE68BAC" w14:textId="77777777" w:rsidR="002D4C4B" w:rsidRDefault="002D4C4B" w:rsidP="006854B5">
            <w:pPr>
              <w:rPr>
                <w:rFonts w:asciiTheme="minorHAnsi" w:hAnsiTheme="minorHAnsi"/>
                <w:b/>
                <w:sz w:val="24"/>
                <w:szCs w:val="24"/>
              </w:rPr>
            </w:pPr>
            <w:r>
              <w:rPr>
                <w:rFonts w:asciiTheme="minorHAnsi" w:hAnsiTheme="minorHAnsi"/>
                <w:b/>
                <w:sz w:val="24"/>
                <w:szCs w:val="24"/>
              </w:rPr>
              <w:lastRenderedPageBreak/>
              <w:t>Week 15 4/21/2021</w:t>
            </w:r>
          </w:p>
          <w:p w14:paraId="2625CD34" w14:textId="77777777" w:rsidR="002D4C4B" w:rsidRDefault="002D4C4B" w:rsidP="006854B5">
            <w:pPr>
              <w:rPr>
                <w:rFonts w:asciiTheme="minorHAnsi" w:hAnsiTheme="minorHAnsi"/>
                <w:b/>
                <w:sz w:val="24"/>
                <w:szCs w:val="24"/>
              </w:rPr>
            </w:pPr>
            <w:r>
              <w:rPr>
                <w:rFonts w:asciiTheme="minorHAnsi" w:hAnsiTheme="minorHAnsi"/>
                <w:b/>
                <w:sz w:val="24"/>
                <w:szCs w:val="24"/>
              </w:rPr>
              <w:t>WED</w:t>
            </w:r>
          </w:p>
          <w:p w14:paraId="133E09F4" w14:textId="77777777" w:rsidR="002D4C4B" w:rsidRDefault="002D4C4B" w:rsidP="006854B5">
            <w:pPr>
              <w:rPr>
                <w:rFonts w:asciiTheme="minorHAnsi" w:hAnsiTheme="minorHAnsi"/>
                <w:sz w:val="24"/>
                <w:szCs w:val="24"/>
              </w:rPr>
            </w:pPr>
            <w:r>
              <w:rPr>
                <w:rFonts w:asciiTheme="minorHAnsi" w:hAnsiTheme="minorHAnsi"/>
                <w:sz w:val="24"/>
                <w:szCs w:val="24"/>
              </w:rPr>
              <w:t>Synchronous zoom Seminar</w:t>
            </w:r>
          </w:p>
          <w:p w14:paraId="4E69961C" w14:textId="6A50504F" w:rsidR="002D4C4B" w:rsidRDefault="002D4C4B" w:rsidP="006854B5">
            <w:pPr>
              <w:rPr>
                <w:rFonts w:asciiTheme="minorHAnsi" w:hAnsiTheme="minorHAnsi"/>
                <w:b/>
                <w:sz w:val="24"/>
                <w:szCs w:val="24"/>
              </w:rPr>
            </w:pPr>
          </w:p>
        </w:tc>
        <w:tc>
          <w:tcPr>
            <w:tcW w:w="769" w:type="pct"/>
          </w:tcPr>
          <w:p w14:paraId="7FC42426" w14:textId="77777777" w:rsidR="002D4C4B" w:rsidRDefault="002D4C4B" w:rsidP="006854B5">
            <w:pPr>
              <w:rPr>
                <w:rFonts w:asciiTheme="minorHAnsi" w:hAnsiTheme="minorHAnsi"/>
                <w:sz w:val="24"/>
                <w:szCs w:val="24"/>
              </w:rPr>
            </w:pPr>
            <w:r>
              <w:rPr>
                <w:rFonts w:asciiTheme="minorHAnsi" w:hAnsiTheme="minorHAnsi"/>
                <w:sz w:val="24"/>
                <w:szCs w:val="24"/>
              </w:rPr>
              <w:t>Labs A, B, C 1.15-2.45</w:t>
            </w:r>
          </w:p>
          <w:p w14:paraId="00299959" w14:textId="22ABC808" w:rsidR="002D4C4B" w:rsidRPr="009557AE" w:rsidRDefault="002D4C4B" w:rsidP="006854B5">
            <w:pPr>
              <w:rPr>
                <w:rFonts w:asciiTheme="minorHAnsi" w:hAnsiTheme="minorHAnsi"/>
                <w:sz w:val="24"/>
                <w:szCs w:val="24"/>
              </w:rPr>
            </w:pPr>
            <w:r>
              <w:rPr>
                <w:rFonts w:asciiTheme="minorHAnsi" w:hAnsiTheme="minorHAnsi"/>
                <w:sz w:val="24"/>
                <w:szCs w:val="24"/>
              </w:rPr>
              <w:t>Labs D, E, F 3.30-5.00</w:t>
            </w:r>
          </w:p>
        </w:tc>
        <w:tc>
          <w:tcPr>
            <w:tcW w:w="913" w:type="pct"/>
          </w:tcPr>
          <w:p w14:paraId="56EC9E5B" w14:textId="7D288274" w:rsidR="002D4C4B" w:rsidRPr="009557AE" w:rsidRDefault="002D4C4B" w:rsidP="006854B5">
            <w:pPr>
              <w:rPr>
                <w:rFonts w:asciiTheme="minorHAnsi" w:hAnsiTheme="minorHAnsi"/>
                <w:sz w:val="24"/>
                <w:szCs w:val="24"/>
              </w:rPr>
            </w:pPr>
            <w:r>
              <w:rPr>
                <w:rFonts w:asciiTheme="minorHAnsi" w:hAnsiTheme="minorHAnsi"/>
                <w:sz w:val="24"/>
                <w:szCs w:val="24"/>
              </w:rPr>
              <w:t>Wrap-up or Patient sessions TBS</w:t>
            </w:r>
          </w:p>
        </w:tc>
        <w:tc>
          <w:tcPr>
            <w:tcW w:w="2297" w:type="pct"/>
          </w:tcPr>
          <w:p w14:paraId="14BDDC6E" w14:textId="77777777" w:rsidR="002D4C4B" w:rsidRDefault="002D4C4B" w:rsidP="006854B5">
            <w:pPr>
              <w:rPr>
                <w:rFonts w:asciiTheme="minorHAnsi" w:hAnsiTheme="minorHAnsi"/>
                <w:sz w:val="24"/>
                <w:szCs w:val="24"/>
              </w:rPr>
            </w:pPr>
            <w:r>
              <w:rPr>
                <w:rFonts w:asciiTheme="minorHAnsi" w:hAnsiTheme="minorHAnsi"/>
                <w:sz w:val="24"/>
                <w:szCs w:val="24"/>
              </w:rPr>
              <w:t>Submit Screening assignment after completion</w:t>
            </w:r>
          </w:p>
          <w:p w14:paraId="43B0807F" w14:textId="27AF8CEB" w:rsidR="00BA622A" w:rsidRPr="009557AE" w:rsidRDefault="00BA622A" w:rsidP="006854B5">
            <w:pPr>
              <w:rPr>
                <w:rFonts w:asciiTheme="minorHAnsi" w:hAnsiTheme="minorHAnsi"/>
                <w:sz w:val="24"/>
                <w:szCs w:val="24"/>
              </w:rPr>
            </w:pPr>
          </w:p>
        </w:tc>
      </w:tr>
    </w:tbl>
    <w:p w14:paraId="09606A47" w14:textId="6CB38BF3" w:rsidR="000830EE" w:rsidRDefault="006854B5">
      <w:r>
        <w:br w:type="textWrapping" w:clear="all"/>
      </w:r>
    </w:p>
    <w:p w14:paraId="10295D92" w14:textId="35080610" w:rsidR="00BE19AE" w:rsidRPr="00984F21" w:rsidRDefault="00D3099B">
      <w:pPr>
        <w:rPr>
          <w:rFonts w:asciiTheme="minorHAnsi" w:hAnsiTheme="minorHAnsi" w:cstheme="minorHAnsi"/>
          <w:b/>
          <w:bCs/>
          <w:sz w:val="24"/>
          <w:szCs w:val="24"/>
        </w:rPr>
      </w:pPr>
      <w:r w:rsidRPr="00984F21">
        <w:rPr>
          <w:rFonts w:asciiTheme="minorHAnsi" w:hAnsiTheme="minorHAnsi" w:cstheme="minorHAnsi"/>
          <w:b/>
          <w:bCs/>
          <w:sz w:val="24"/>
          <w:szCs w:val="24"/>
        </w:rPr>
        <w:t>Instructional Methods</w:t>
      </w:r>
    </w:p>
    <w:p w14:paraId="0FDD76DF" w14:textId="3E26016F" w:rsidR="00D3099B" w:rsidRPr="007A4D0C" w:rsidRDefault="00D3099B">
      <w:pPr>
        <w:rPr>
          <w:rFonts w:asciiTheme="minorHAnsi" w:hAnsiTheme="minorHAnsi" w:cstheme="minorHAnsi"/>
          <w:sz w:val="24"/>
          <w:szCs w:val="24"/>
        </w:rPr>
      </w:pPr>
    </w:p>
    <w:p w14:paraId="19FA3E4B" w14:textId="77777777" w:rsidR="004F66B6" w:rsidRPr="007A4D0C" w:rsidRDefault="00D3099B">
      <w:pPr>
        <w:rPr>
          <w:rFonts w:asciiTheme="minorHAnsi" w:hAnsiTheme="minorHAnsi" w:cstheme="minorHAnsi"/>
          <w:sz w:val="24"/>
          <w:szCs w:val="24"/>
        </w:rPr>
      </w:pPr>
      <w:r w:rsidRPr="007A4D0C">
        <w:rPr>
          <w:rFonts w:asciiTheme="minorHAnsi" w:hAnsiTheme="minorHAnsi" w:cstheme="minorHAnsi"/>
          <w:sz w:val="24"/>
          <w:szCs w:val="24"/>
        </w:rPr>
        <w:t xml:space="preserve">This class is </w:t>
      </w:r>
      <w:r w:rsidR="00EB25CA" w:rsidRPr="007A4D0C">
        <w:rPr>
          <w:rFonts w:asciiTheme="minorHAnsi" w:hAnsiTheme="minorHAnsi" w:cstheme="minorHAnsi"/>
          <w:sz w:val="24"/>
          <w:szCs w:val="24"/>
        </w:rPr>
        <w:t>a blended learning class with a combination of</w:t>
      </w:r>
      <w:r w:rsidR="004F66B6" w:rsidRPr="007A4D0C">
        <w:rPr>
          <w:rFonts w:asciiTheme="minorHAnsi" w:hAnsiTheme="minorHAnsi" w:cstheme="minorHAnsi"/>
          <w:sz w:val="24"/>
          <w:szCs w:val="24"/>
        </w:rPr>
        <w:t xml:space="preserve">: </w:t>
      </w:r>
    </w:p>
    <w:p w14:paraId="07570888" w14:textId="77777777" w:rsidR="004F66B6" w:rsidRPr="007A4D0C" w:rsidRDefault="00EB25CA" w:rsidP="00C30EAA">
      <w:pPr>
        <w:pStyle w:val="ListParagraph"/>
        <w:numPr>
          <w:ilvl w:val="0"/>
          <w:numId w:val="20"/>
        </w:numPr>
        <w:rPr>
          <w:rFonts w:asciiTheme="minorHAnsi" w:hAnsiTheme="minorHAnsi" w:cstheme="minorHAnsi"/>
          <w:sz w:val="24"/>
          <w:szCs w:val="24"/>
        </w:rPr>
      </w:pPr>
      <w:r w:rsidRPr="007A4D0C">
        <w:rPr>
          <w:rFonts w:asciiTheme="minorHAnsi" w:hAnsiTheme="minorHAnsi" w:cstheme="minorHAnsi"/>
          <w:sz w:val="24"/>
          <w:szCs w:val="24"/>
        </w:rPr>
        <w:t>asynchronous lecture modules, readings and preparation before class and seminar sessions</w:t>
      </w:r>
      <w:r w:rsidR="006E5E1A" w:rsidRPr="007A4D0C">
        <w:rPr>
          <w:rFonts w:asciiTheme="minorHAnsi" w:hAnsiTheme="minorHAnsi" w:cstheme="minorHAnsi"/>
          <w:sz w:val="24"/>
          <w:szCs w:val="24"/>
        </w:rPr>
        <w:t xml:space="preserve">, </w:t>
      </w:r>
    </w:p>
    <w:p w14:paraId="5311D08C" w14:textId="4D1A2097" w:rsidR="00D3099B" w:rsidRPr="007A4D0C" w:rsidRDefault="006E5E1A" w:rsidP="00C30EAA">
      <w:pPr>
        <w:pStyle w:val="ListParagraph"/>
        <w:numPr>
          <w:ilvl w:val="0"/>
          <w:numId w:val="20"/>
        </w:numPr>
        <w:rPr>
          <w:rFonts w:asciiTheme="minorHAnsi" w:hAnsiTheme="minorHAnsi" w:cstheme="minorHAnsi"/>
          <w:sz w:val="24"/>
          <w:szCs w:val="24"/>
        </w:rPr>
      </w:pPr>
      <w:r w:rsidRPr="007A4D0C">
        <w:rPr>
          <w:rFonts w:asciiTheme="minorHAnsi" w:hAnsiTheme="minorHAnsi" w:cstheme="minorHAnsi"/>
          <w:sz w:val="24"/>
          <w:szCs w:val="24"/>
        </w:rPr>
        <w:t>synchronous lectures, question/</w:t>
      </w:r>
      <w:proofErr w:type="gramStart"/>
      <w:r w:rsidRPr="007A4D0C">
        <w:rPr>
          <w:rFonts w:asciiTheme="minorHAnsi" w:hAnsiTheme="minorHAnsi" w:cstheme="minorHAnsi"/>
          <w:sz w:val="24"/>
          <w:szCs w:val="24"/>
        </w:rPr>
        <w:t>answer</w:t>
      </w:r>
      <w:proofErr w:type="gramEnd"/>
      <w:r w:rsidRPr="007A4D0C">
        <w:rPr>
          <w:rFonts w:asciiTheme="minorHAnsi" w:hAnsiTheme="minorHAnsi" w:cstheme="minorHAnsi"/>
          <w:sz w:val="24"/>
          <w:szCs w:val="24"/>
        </w:rPr>
        <w:t xml:space="preserve"> and </w:t>
      </w:r>
      <w:r w:rsidR="004F66B6" w:rsidRPr="007A4D0C">
        <w:rPr>
          <w:rFonts w:asciiTheme="minorHAnsi" w:hAnsiTheme="minorHAnsi" w:cstheme="minorHAnsi"/>
          <w:sz w:val="24"/>
          <w:szCs w:val="24"/>
        </w:rPr>
        <w:t>active learning activities</w:t>
      </w:r>
      <w:r w:rsidRPr="007A4D0C">
        <w:rPr>
          <w:rFonts w:asciiTheme="minorHAnsi" w:hAnsiTheme="minorHAnsi" w:cstheme="minorHAnsi"/>
          <w:sz w:val="24"/>
          <w:szCs w:val="24"/>
        </w:rPr>
        <w:t xml:space="preserve"> with guest lecturers</w:t>
      </w:r>
    </w:p>
    <w:p w14:paraId="5E61F980" w14:textId="011ABB77" w:rsidR="004F66B6" w:rsidRPr="007A4D0C" w:rsidRDefault="00E0558B" w:rsidP="00C30EAA">
      <w:pPr>
        <w:pStyle w:val="ListParagraph"/>
        <w:numPr>
          <w:ilvl w:val="0"/>
          <w:numId w:val="20"/>
        </w:numPr>
        <w:rPr>
          <w:rFonts w:asciiTheme="minorHAnsi" w:hAnsiTheme="minorHAnsi" w:cstheme="minorHAnsi"/>
          <w:sz w:val="24"/>
          <w:szCs w:val="24"/>
        </w:rPr>
      </w:pPr>
      <w:r w:rsidRPr="007A4D0C">
        <w:rPr>
          <w:rFonts w:asciiTheme="minorHAnsi" w:hAnsiTheme="minorHAnsi" w:cstheme="minorHAnsi"/>
          <w:sz w:val="24"/>
          <w:szCs w:val="24"/>
        </w:rPr>
        <w:t xml:space="preserve">synchronous seminars with break out activities, </w:t>
      </w:r>
      <w:r w:rsidR="00C13657" w:rsidRPr="007A4D0C">
        <w:rPr>
          <w:rFonts w:asciiTheme="minorHAnsi" w:hAnsiTheme="minorHAnsi" w:cstheme="minorHAnsi"/>
          <w:sz w:val="24"/>
          <w:szCs w:val="24"/>
        </w:rPr>
        <w:t>discussion,</w:t>
      </w:r>
      <w:r w:rsidR="008D42C0">
        <w:rPr>
          <w:rFonts w:asciiTheme="minorHAnsi" w:hAnsiTheme="minorHAnsi" w:cstheme="minorHAnsi"/>
          <w:sz w:val="24"/>
          <w:szCs w:val="24"/>
        </w:rPr>
        <w:t xml:space="preserve"> case study role playing,</w:t>
      </w:r>
      <w:r w:rsidR="00C13657" w:rsidRPr="007A4D0C">
        <w:rPr>
          <w:rFonts w:asciiTheme="minorHAnsi" w:hAnsiTheme="minorHAnsi" w:cstheme="minorHAnsi"/>
          <w:sz w:val="24"/>
          <w:szCs w:val="24"/>
        </w:rPr>
        <w:t xml:space="preserve"> </w:t>
      </w:r>
      <w:r w:rsidRPr="007A4D0C">
        <w:rPr>
          <w:rFonts w:asciiTheme="minorHAnsi" w:hAnsiTheme="minorHAnsi" w:cstheme="minorHAnsi"/>
          <w:sz w:val="24"/>
          <w:szCs w:val="24"/>
        </w:rPr>
        <w:t>interview activities and small group work</w:t>
      </w:r>
    </w:p>
    <w:p w14:paraId="3EDF5675" w14:textId="3C5ABCE2" w:rsidR="00BA28AC" w:rsidRPr="007A4D0C" w:rsidRDefault="00BA28AC" w:rsidP="00C30EAA">
      <w:pPr>
        <w:pStyle w:val="ListParagraph"/>
        <w:numPr>
          <w:ilvl w:val="0"/>
          <w:numId w:val="20"/>
        </w:numPr>
        <w:rPr>
          <w:rFonts w:asciiTheme="minorHAnsi" w:hAnsiTheme="minorHAnsi" w:cstheme="minorHAnsi"/>
          <w:sz w:val="24"/>
          <w:szCs w:val="24"/>
        </w:rPr>
      </w:pPr>
      <w:r w:rsidRPr="007A4D0C">
        <w:rPr>
          <w:rFonts w:asciiTheme="minorHAnsi" w:hAnsiTheme="minorHAnsi" w:cstheme="minorHAnsi"/>
          <w:sz w:val="24"/>
          <w:szCs w:val="24"/>
        </w:rPr>
        <w:t>group assignments</w:t>
      </w:r>
    </w:p>
    <w:p w14:paraId="0D33902E" w14:textId="058793B0" w:rsidR="00E0558B" w:rsidRPr="007A4D0C" w:rsidRDefault="004E6ADF" w:rsidP="00C30EAA">
      <w:pPr>
        <w:pStyle w:val="ListParagraph"/>
        <w:numPr>
          <w:ilvl w:val="0"/>
          <w:numId w:val="20"/>
        </w:numPr>
        <w:rPr>
          <w:rFonts w:asciiTheme="minorHAnsi" w:hAnsiTheme="minorHAnsi" w:cstheme="minorHAnsi"/>
          <w:sz w:val="24"/>
          <w:szCs w:val="24"/>
        </w:rPr>
      </w:pPr>
      <w:r w:rsidRPr="007A4D0C">
        <w:rPr>
          <w:rFonts w:asciiTheme="minorHAnsi" w:hAnsiTheme="minorHAnsi" w:cstheme="minorHAnsi"/>
          <w:sz w:val="24"/>
          <w:szCs w:val="24"/>
        </w:rPr>
        <w:t>interprofessional active learning assignments</w:t>
      </w:r>
      <w:r w:rsidR="00406B68" w:rsidRPr="007A4D0C">
        <w:rPr>
          <w:rFonts w:asciiTheme="minorHAnsi" w:hAnsiTheme="minorHAnsi" w:cstheme="minorHAnsi"/>
          <w:sz w:val="24"/>
          <w:szCs w:val="24"/>
        </w:rPr>
        <w:t xml:space="preserve"> </w:t>
      </w:r>
      <w:r w:rsidR="00510375" w:rsidRPr="007A4D0C">
        <w:rPr>
          <w:rFonts w:asciiTheme="minorHAnsi" w:hAnsiTheme="minorHAnsi" w:cstheme="minorHAnsi"/>
          <w:sz w:val="24"/>
          <w:szCs w:val="24"/>
        </w:rPr>
        <w:t>(peer teaching, guest instructors and Putting Families First)</w:t>
      </w:r>
    </w:p>
    <w:p w14:paraId="0D5041CA" w14:textId="79966F50" w:rsidR="00003F04" w:rsidRDefault="00003F04" w:rsidP="00C30EAA">
      <w:pPr>
        <w:pStyle w:val="ListParagraph"/>
        <w:numPr>
          <w:ilvl w:val="0"/>
          <w:numId w:val="20"/>
        </w:numPr>
        <w:rPr>
          <w:rFonts w:asciiTheme="minorHAnsi" w:hAnsiTheme="minorHAnsi" w:cstheme="minorHAnsi"/>
          <w:sz w:val="24"/>
          <w:szCs w:val="24"/>
        </w:rPr>
      </w:pPr>
      <w:r w:rsidRPr="007A4D0C">
        <w:rPr>
          <w:rFonts w:asciiTheme="minorHAnsi" w:hAnsiTheme="minorHAnsi" w:cstheme="minorHAnsi"/>
          <w:sz w:val="24"/>
          <w:szCs w:val="24"/>
        </w:rPr>
        <w:t>community engagement activities (REACH)</w:t>
      </w:r>
    </w:p>
    <w:p w14:paraId="1B393AEA" w14:textId="296DC2D7" w:rsidR="008D42C0" w:rsidRDefault="006C6765" w:rsidP="00C30EAA">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patient experiences (Putting Families First, screening)</w:t>
      </w:r>
    </w:p>
    <w:p w14:paraId="49C2E657" w14:textId="77777777" w:rsidR="00FB3B8A" w:rsidRPr="00984F21" w:rsidRDefault="00FB3B8A" w:rsidP="00984F21">
      <w:pPr>
        <w:rPr>
          <w:rFonts w:asciiTheme="minorHAnsi" w:hAnsiTheme="minorHAnsi" w:cstheme="minorHAnsi"/>
          <w:sz w:val="24"/>
          <w:szCs w:val="24"/>
        </w:rPr>
      </w:pPr>
    </w:p>
    <w:p w14:paraId="2E8A2212" w14:textId="29385A56" w:rsidR="002D1FFF" w:rsidRPr="007A4D0C" w:rsidRDefault="00FB3B8A" w:rsidP="00FB3B8A">
      <w:pPr>
        <w:rPr>
          <w:rFonts w:asciiTheme="minorHAnsi" w:hAnsiTheme="minorHAnsi" w:cstheme="minorHAnsi"/>
          <w:sz w:val="24"/>
          <w:szCs w:val="24"/>
        </w:rPr>
      </w:pPr>
      <w:r>
        <w:rPr>
          <w:rFonts w:asciiTheme="minorHAnsi" w:hAnsiTheme="minorHAnsi"/>
          <w:b/>
          <w:sz w:val="24"/>
          <w:szCs w:val="24"/>
        </w:rPr>
        <w:t>Group assignments</w:t>
      </w:r>
    </w:p>
    <w:p w14:paraId="55B5C78F" w14:textId="77777777" w:rsidR="007319E8" w:rsidRPr="007319E8" w:rsidRDefault="005D1DD8" w:rsidP="00892083">
      <w:pPr>
        <w:rPr>
          <w:rFonts w:asciiTheme="minorHAnsi" w:hAnsiTheme="minorHAnsi" w:cstheme="minorHAnsi"/>
          <w:b/>
          <w:bCs/>
          <w:sz w:val="24"/>
          <w:szCs w:val="24"/>
        </w:rPr>
      </w:pPr>
      <w:proofErr w:type="spellStart"/>
      <w:r w:rsidRPr="007319E8">
        <w:rPr>
          <w:rFonts w:asciiTheme="minorHAnsi" w:hAnsiTheme="minorHAnsi" w:cstheme="minorHAnsi"/>
          <w:b/>
          <w:bCs/>
          <w:sz w:val="24"/>
          <w:szCs w:val="24"/>
        </w:rPr>
        <w:t>Hy</w:t>
      </w:r>
      <w:r w:rsidR="00E71F73" w:rsidRPr="007319E8">
        <w:rPr>
          <w:rFonts w:asciiTheme="minorHAnsi" w:hAnsiTheme="minorHAnsi" w:cstheme="minorHAnsi"/>
          <w:b/>
          <w:bCs/>
          <w:sz w:val="24"/>
          <w:szCs w:val="24"/>
        </w:rPr>
        <w:t>flex</w:t>
      </w:r>
      <w:proofErr w:type="spellEnd"/>
      <w:r w:rsidR="00E71F73" w:rsidRPr="007319E8">
        <w:rPr>
          <w:rFonts w:asciiTheme="minorHAnsi" w:hAnsiTheme="minorHAnsi" w:cstheme="minorHAnsi"/>
          <w:b/>
          <w:bCs/>
          <w:sz w:val="24"/>
          <w:szCs w:val="24"/>
        </w:rPr>
        <w:t xml:space="preserve"> </w:t>
      </w:r>
      <w:r w:rsidR="007319E8" w:rsidRPr="007319E8">
        <w:rPr>
          <w:rFonts w:asciiTheme="minorHAnsi" w:hAnsiTheme="minorHAnsi" w:cstheme="minorHAnsi"/>
          <w:b/>
          <w:bCs/>
          <w:sz w:val="24"/>
          <w:szCs w:val="24"/>
        </w:rPr>
        <w:t>Delivery</w:t>
      </w:r>
    </w:p>
    <w:p w14:paraId="06AD56F9" w14:textId="77777777" w:rsidR="007319E8" w:rsidRDefault="007319E8" w:rsidP="00892083">
      <w:pPr>
        <w:rPr>
          <w:rFonts w:asciiTheme="minorHAnsi" w:hAnsiTheme="minorHAnsi" w:cstheme="minorHAnsi"/>
          <w:sz w:val="24"/>
          <w:szCs w:val="24"/>
        </w:rPr>
      </w:pPr>
    </w:p>
    <w:p w14:paraId="54E39E82" w14:textId="42EE32F2" w:rsidR="00FD7338" w:rsidRPr="007A4D0C" w:rsidRDefault="007319E8" w:rsidP="00892083">
      <w:pPr>
        <w:rPr>
          <w:rFonts w:asciiTheme="minorHAnsi" w:hAnsiTheme="minorHAnsi" w:cstheme="minorHAnsi"/>
          <w:sz w:val="24"/>
          <w:szCs w:val="24"/>
        </w:rPr>
      </w:pPr>
      <w:r>
        <w:rPr>
          <w:rFonts w:asciiTheme="minorHAnsi" w:hAnsiTheme="minorHAnsi" w:cstheme="minorHAnsi"/>
          <w:sz w:val="24"/>
          <w:szCs w:val="24"/>
        </w:rPr>
        <w:t>W</w:t>
      </w:r>
      <w:r w:rsidR="00BE1BF7" w:rsidRPr="007A4D0C">
        <w:rPr>
          <w:rFonts w:asciiTheme="minorHAnsi" w:hAnsiTheme="minorHAnsi" w:cstheme="minorHAnsi"/>
          <w:sz w:val="24"/>
          <w:szCs w:val="24"/>
        </w:rPr>
        <w:t xml:space="preserve">hen using technology during class, please be respectful and limit distracting activities. Social media, streaming entertainment, </w:t>
      </w:r>
      <w:r w:rsidR="00FD7338" w:rsidRPr="007A4D0C">
        <w:rPr>
          <w:rFonts w:asciiTheme="minorHAnsi" w:hAnsiTheme="minorHAnsi" w:cstheme="minorHAnsi"/>
          <w:sz w:val="24"/>
          <w:szCs w:val="24"/>
        </w:rPr>
        <w:t>chats that are not part of class activities,</w:t>
      </w:r>
      <w:r w:rsidR="00BE1BF7" w:rsidRPr="007A4D0C">
        <w:rPr>
          <w:rFonts w:asciiTheme="minorHAnsi" w:hAnsiTheme="minorHAnsi" w:cstheme="minorHAnsi"/>
          <w:sz w:val="24"/>
          <w:szCs w:val="24"/>
        </w:rPr>
        <w:t xml:space="preserve"> as well as homework for other classes, should not be your focus during the synchronous sessions. </w:t>
      </w:r>
    </w:p>
    <w:p w14:paraId="1D31A5A2" w14:textId="77777777" w:rsidR="00676A78" w:rsidRPr="007A4D0C" w:rsidRDefault="00676A78" w:rsidP="00892083">
      <w:pPr>
        <w:rPr>
          <w:rFonts w:asciiTheme="minorHAnsi" w:hAnsiTheme="minorHAnsi" w:cstheme="minorHAnsi"/>
          <w:sz w:val="24"/>
          <w:szCs w:val="24"/>
        </w:rPr>
      </w:pPr>
    </w:p>
    <w:p w14:paraId="0449EA94" w14:textId="74D8541F" w:rsidR="002D1FFF" w:rsidRPr="007A4D0C" w:rsidRDefault="00DD3BE4" w:rsidP="00892083">
      <w:pPr>
        <w:rPr>
          <w:rFonts w:asciiTheme="minorHAnsi" w:hAnsiTheme="minorHAnsi" w:cstheme="minorHAnsi"/>
          <w:sz w:val="24"/>
          <w:szCs w:val="24"/>
        </w:rPr>
      </w:pPr>
      <w:r w:rsidRPr="007A4D0C">
        <w:rPr>
          <w:rFonts w:asciiTheme="minorHAnsi" w:hAnsiTheme="minorHAnsi" w:cstheme="minorHAnsi"/>
          <w:sz w:val="24"/>
          <w:szCs w:val="24"/>
        </w:rPr>
        <w:t xml:space="preserve">Class sessions may be audio visually recorded for students in the class to </w:t>
      </w:r>
      <w:proofErr w:type="gramStart"/>
      <w:r w:rsidRPr="007A4D0C">
        <w:rPr>
          <w:rFonts w:asciiTheme="minorHAnsi" w:hAnsiTheme="minorHAnsi" w:cstheme="minorHAnsi"/>
          <w:sz w:val="24"/>
          <w:szCs w:val="24"/>
        </w:rPr>
        <w:t>refer back</w:t>
      </w:r>
      <w:proofErr w:type="gramEnd"/>
      <w:r w:rsidRPr="007A4D0C">
        <w:rPr>
          <w:rFonts w:asciiTheme="minorHAnsi" w:hAnsiTheme="minorHAnsi" w:cstheme="minorHAnsi"/>
          <w:sz w:val="24"/>
          <w:szCs w:val="24"/>
        </w:rPr>
        <w:t xml:space="preserve"> and for enrolled students who are unable to attend live. </w:t>
      </w:r>
      <w:r w:rsidR="00676A78" w:rsidRPr="007A4D0C">
        <w:rPr>
          <w:rFonts w:asciiTheme="minorHAnsi" w:hAnsiTheme="minorHAnsi" w:cstheme="minorHAnsi"/>
          <w:sz w:val="24"/>
          <w:szCs w:val="24"/>
        </w:rPr>
        <w:t xml:space="preserve">If you have </w:t>
      </w:r>
      <w:r w:rsidR="00BE1BF7" w:rsidRPr="007A4D0C">
        <w:rPr>
          <w:rFonts w:asciiTheme="minorHAnsi" w:hAnsiTheme="minorHAnsi" w:cstheme="minorHAnsi"/>
          <w:sz w:val="24"/>
          <w:szCs w:val="24"/>
        </w:rPr>
        <w:t>technical issues with bandwidth or similar circumstances make it difficult</w:t>
      </w:r>
      <w:r w:rsidR="00676A78" w:rsidRPr="007A4D0C">
        <w:rPr>
          <w:rFonts w:asciiTheme="minorHAnsi" w:hAnsiTheme="minorHAnsi" w:cstheme="minorHAnsi"/>
          <w:sz w:val="24"/>
          <w:szCs w:val="24"/>
        </w:rPr>
        <w:t>, please let one of the instructors know</w:t>
      </w:r>
      <w:r w:rsidR="00EF527B" w:rsidRPr="007A4D0C">
        <w:rPr>
          <w:rFonts w:asciiTheme="minorHAnsi" w:hAnsiTheme="minorHAnsi" w:cstheme="minorHAnsi"/>
          <w:sz w:val="24"/>
          <w:szCs w:val="24"/>
        </w:rPr>
        <w:t xml:space="preserve"> if you are unable to </w:t>
      </w:r>
      <w:r w:rsidR="00BE1BF7" w:rsidRPr="007A4D0C">
        <w:rPr>
          <w:rFonts w:asciiTheme="minorHAnsi" w:hAnsiTheme="minorHAnsi" w:cstheme="minorHAnsi"/>
          <w:sz w:val="24"/>
          <w:szCs w:val="24"/>
        </w:rPr>
        <w:t>use your camera</w:t>
      </w:r>
      <w:r w:rsidR="00EF527B" w:rsidRPr="007A4D0C">
        <w:rPr>
          <w:rFonts w:asciiTheme="minorHAnsi" w:hAnsiTheme="minorHAnsi" w:cstheme="minorHAnsi"/>
          <w:sz w:val="24"/>
          <w:szCs w:val="24"/>
        </w:rPr>
        <w:t xml:space="preserve">. </w:t>
      </w:r>
      <w:r w:rsidR="00CD72C2" w:rsidRPr="007A4D0C">
        <w:rPr>
          <w:rFonts w:asciiTheme="minorHAnsi" w:hAnsiTheme="minorHAnsi" w:cstheme="minorHAnsi"/>
          <w:sz w:val="24"/>
          <w:szCs w:val="24"/>
        </w:rPr>
        <w:t xml:space="preserve">The course goals and objectives address communication </w:t>
      </w:r>
      <w:r w:rsidR="00062D0C" w:rsidRPr="007A4D0C">
        <w:rPr>
          <w:rFonts w:asciiTheme="minorHAnsi" w:hAnsiTheme="minorHAnsi" w:cstheme="minorHAnsi"/>
          <w:sz w:val="24"/>
          <w:szCs w:val="24"/>
        </w:rPr>
        <w:t xml:space="preserve">and therefore it is important to participate fully in </w:t>
      </w:r>
      <w:r w:rsidR="00820C4A" w:rsidRPr="007A4D0C">
        <w:rPr>
          <w:rFonts w:asciiTheme="minorHAnsi" w:hAnsiTheme="minorHAnsi" w:cstheme="minorHAnsi"/>
          <w:sz w:val="24"/>
          <w:szCs w:val="24"/>
        </w:rPr>
        <w:t xml:space="preserve">virtual and in-person communication. </w:t>
      </w:r>
      <w:r w:rsidR="00EF527B" w:rsidRPr="007A4D0C">
        <w:rPr>
          <w:rFonts w:asciiTheme="minorHAnsi" w:hAnsiTheme="minorHAnsi" w:cstheme="minorHAnsi"/>
          <w:sz w:val="24"/>
          <w:szCs w:val="24"/>
        </w:rPr>
        <w:t>Seminar sessions will involve developing communication skills (verbal and non-verbal</w:t>
      </w:r>
      <w:r w:rsidR="00617C01" w:rsidRPr="007A4D0C">
        <w:rPr>
          <w:rFonts w:asciiTheme="minorHAnsi" w:hAnsiTheme="minorHAnsi" w:cstheme="minorHAnsi"/>
          <w:sz w:val="24"/>
          <w:szCs w:val="24"/>
        </w:rPr>
        <w:t xml:space="preserve">) and observation skills. Please keep your camera on to enable optimal learning for all students. </w:t>
      </w:r>
      <w:r w:rsidRPr="007A4D0C">
        <w:rPr>
          <w:rFonts w:asciiTheme="minorHAnsi" w:hAnsiTheme="minorHAnsi" w:cstheme="minorHAnsi"/>
          <w:sz w:val="24"/>
          <w:szCs w:val="24"/>
        </w:rPr>
        <w:t>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w:t>
      </w:r>
    </w:p>
    <w:p w14:paraId="29C222AD" w14:textId="32DC8DBA" w:rsidR="0055716F" w:rsidRPr="007A4D0C" w:rsidRDefault="0055716F" w:rsidP="00892083">
      <w:pPr>
        <w:rPr>
          <w:rFonts w:asciiTheme="minorHAnsi" w:hAnsiTheme="minorHAnsi" w:cstheme="minorHAnsi"/>
          <w:sz w:val="24"/>
          <w:szCs w:val="24"/>
        </w:rPr>
      </w:pPr>
    </w:p>
    <w:p w14:paraId="3F47DD8F" w14:textId="31522E72" w:rsidR="00F45D98" w:rsidRPr="007319E8" w:rsidRDefault="0055716F" w:rsidP="00892083">
      <w:pPr>
        <w:rPr>
          <w:rFonts w:asciiTheme="minorHAnsi" w:hAnsiTheme="minorHAnsi" w:cstheme="minorHAnsi"/>
          <w:b/>
          <w:bCs/>
          <w:sz w:val="24"/>
          <w:szCs w:val="24"/>
        </w:rPr>
      </w:pPr>
      <w:r w:rsidRPr="007319E8">
        <w:rPr>
          <w:rFonts w:asciiTheme="minorHAnsi" w:hAnsiTheme="minorHAnsi" w:cstheme="minorHAnsi"/>
          <w:b/>
          <w:bCs/>
          <w:sz w:val="24"/>
          <w:szCs w:val="24"/>
        </w:rPr>
        <w:lastRenderedPageBreak/>
        <w:t xml:space="preserve">Synchronous Learning Activities </w:t>
      </w:r>
    </w:p>
    <w:p w14:paraId="38CC88DB" w14:textId="19AB114D" w:rsidR="00F45D98" w:rsidRPr="007A4D0C" w:rsidRDefault="00F45D98" w:rsidP="00892083">
      <w:pPr>
        <w:rPr>
          <w:rFonts w:asciiTheme="minorHAnsi" w:hAnsiTheme="minorHAnsi" w:cstheme="minorHAnsi"/>
          <w:sz w:val="24"/>
          <w:szCs w:val="24"/>
        </w:rPr>
      </w:pPr>
    </w:p>
    <w:p w14:paraId="429DC9CF" w14:textId="16219BBF" w:rsidR="00353144" w:rsidRPr="007A4D0C" w:rsidRDefault="00E2358C" w:rsidP="00892083">
      <w:pPr>
        <w:rPr>
          <w:rFonts w:asciiTheme="minorHAnsi" w:hAnsiTheme="minorHAnsi" w:cstheme="minorHAnsi"/>
          <w:sz w:val="24"/>
          <w:szCs w:val="24"/>
        </w:rPr>
      </w:pPr>
      <w:r w:rsidRPr="007A4D0C">
        <w:rPr>
          <w:rFonts w:asciiTheme="minorHAnsi" w:hAnsiTheme="minorHAnsi" w:cstheme="minorHAnsi"/>
          <w:sz w:val="24"/>
          <w:szCs w:val="24"/>
        </w:rPr>
        <w:t xml:space="preserve">Instructional activities have been </w:t>
      </w:r>
      <w:r w:rsidR="00E71F73" w:rsidRPr="007A4D0C">
        <w:rPr>
          <w:rFonts w:asciiTheme="minorHAnsi" w:hAnsiTheme="minorHAnsi" w:cstheme="minorHAnsi"/>
          <w:sz w:val="24"/>
          <w:szCs w:val="24"/>
        </w:rPr>
        <w:t>designed</w:t>
      </w:r>
      <w:r w:rsidRPr="007A4D0C">
        <w:rPr>
          <w:rFonts w:asciiTheme="minorHAnsi" w:hAnsiTheme="minorHAnsi" w:cstheme="minorHAnsi"/>
          <w:sz w:val="24"/>
          <w:szCs w:val="24"/>
        </w:rPr>
        <w:t xml:space="preserve"> to allow for as much active engagement as possible</w:t>
      </w:r>
      <w:r w:rsidR="00353144" w:rsidRPr="007A4D0C">
        <w:rPr>
          <w:rFonts w:asciiTheme="minorHAnsi" w:hAnsiTheme="minorHAnsi" w:cstheme="minorHAnsi"/>
          <w:sz w:val="24"/>
          <w:szCs w:val="24"/>
        </w:rPr>
        <w:t>.</w:t>
      </w:r>
      <w:r w:rsidR="00E71F73" w:rsidRPr="007A4D0C">
        <w:rPr>
          <w:rFonts w:asciiTheme="minorHAnsi" w:hAnsiTheme="minorHAnsi" w:cstheme="minorHAnsi"/>
          <w:sz w:val="24"/>
          <w:szCs w:val="24"/>
        </w:rPr>
        <w:t xml:space="preserve"> Professional behaviors are extremely important for all </w:t>
      </w:r>
      <w:r w:rsidR="00AC3A5F" w:rsidRPr="007A4D0C">
        <w:rPr>
          <w:rFonts w:asciiTheme="minorHAnsi" w:hAnsiTheme="minorHAnsi" w:cstheme="minorHAnsi"/>
          <w:sz w:val="24"/>
          <w:szCs w:val="24"/>
        </w:rPr>
        <w:t xml:space="preserve">sessions and particularly when working with </w:t>
      </w:r>
      <w:r w:rsidR="00150BFB" w:rsidRPr="007A4D0C">
        <w:rPr>
          <w:rFonts w:asciiTheme="minorHAnsi" w:hAnsiTheme="minorHAnsi" w:cstheme="minorHAnsi"/>
          <w:sz w:val="24"/>
          <w:szCs w:val="24"/>
        </w:rPr>
        <w:t xml:space="preserve">other professional students and </w:t>
      </w:r>
      <w:r w:rsidR="005C49E2" w:rsidRPr="007A4D0C">
        <w:rPr>
          <w:rFonts w:asciiTheme="minorHAnsi" w:hAnsiTheme="minorHAnsi" w:cstheme="minorHAnsi"/>
          <w:sz w:val="24"/>
          <w:szCs w:val="24"/>
        </w:rPr>
        <w:t>volunteers to collect health histor</w:t>
      </w:r>
      <w:r w:rsidR="00A73997">
        <w:rPr>
          <w:rFonts w:asciiTheme="minorHAnsi" w:hAnsiTheme="minorHAnsi" w:cstheme="minorHAnsi"/>
          <w:sz w:val="24"/>
          <w:szCs w:val="24"/>
        </w:rPr>
        <w:t>y</w:t>
      </w:r>
      <w:r w:rsidR="005C49E2" w:rsidRPr="007A4D0C">
        <w:rPr>
          <w:rFonts w:asciiTheme="minorHAnsi" w:hAnsiTheme="minorHAnsi" w:cstheme="minorHAnsi"/>
          <w:sz w:val="24"/>
          <w:szCs w:val="24"/>
        </w:rPr>
        <w:t xml:space="preserve"> and screenings.</w:t>
      </w:r>
    </w:p>
    <w:p w14:paraId="2B3F951D" w14:textId="77777777" w:rsidR="00353144" w:rsidRPr="007A4D0C" w:rsidRDefault="0055716F" w:rsidP="00892083">
      <w:pPr>
        <w:rPr>
          <w:rFonts w:asciiTheme="minorHAnsi" w:hAnsiTheme="minorHAnsi" w:cstheme="minorHAnsi"/>
          <w:sz w:val="24"/>
          <w:szCs w:val="24"/>
        </w:rPr>
      </w:pPr>
      <w:r w:rsidRPr="007A4D0C">
        <w:rPr>
          <w:rFonts w:asciiTheme="minorHAnsi" w:hAnsiTheme="minorHAnsi" w:cstheme="minorHAnsi"/>
          <w:sz w:val="24"/>
          <w:szCs w:val="24"/>
        </w:rPr>
        <w:t xml:space="preserve"> </w:t>
      </w:r>
    </w:p>
    <w:p w14:paraId="39CB95F7" w14:textId="77777777" w:rsidR="00353144" w:rsidRPr="007319E8" w:rsidRDefault="0055716F" w:rsidP="00892083">
      <w:pPr>
        <w:rPr>
          <w:rFonts w:asciiTheme="minorHAnsi" w:hAnsiTheme="minorHAnsi" w:cstheme="minorHAnsi"/>
          <w:b/>
          <w:bCs/>
          <w:sz w:val="24"/>
          <w:szCs w:val="24"/>
        </w:rPr>
      </w:pPr>
      <w:r w:rsidRPr="007319E8">
        <w:rPr>
          <w:rFonts w:asciiTheme="minorHAnsi" w:hAnsiTheme="minorHAnsi" w:cstheme="minorHAnsi"/>
          <w:b/>
          <w:bCs/>
          <w:sz w:val="24"/>
          <w:szCs w:val="24"/>
        </w:rPr>
        <w:t xml:space="preserve">Asynchronous Learning Activities: </w:t>
      </w:r>
    </w:p>
    <w:p w14:paraId="3D6DE720" w14:textId="77777777" w:rsidR="00353144" w:rsidRPr="007A4D0C" w:rsidRDefault="00353144" w:rsidP="00892083">
      <w:pPr>
        <w:rPr>
          <w:rFonts w:asciiTheme="minorHAnsi" w:hAnsiTheme="minorHAnsi" w:cstheme="minorHAnsi"/>
          <w:sz w:val="24"/>
          <w:szCs w:val="24"/>
        </w:rPr>
      </w:pPr>
    </w:p>
    <w:p w14:paraId="2D2596A3" w14:textId="2260AEC1" w:rsidR="0062150F" w:rsidRPr="007A4D0C" w:rsidRDefault="0055716F" w:rsidP="0062150F">
      <w:pPr>
        <w:rPr>
          <w:rFonts w:asciiTheme="minorHAnsi" w:hAnsiTheme="minorHAnsi" w:cstheme="minorHAnsi"/>
          <w:sz w:val="24"/>
          <w:szCs w:val="24"/>
        </w:rPr>
      </w:pPr>
      <w:r w:rsidRPr="007A4D0C">
        <w:rPr>
          <w:rFonts w:asciiTheme="minorHAnsi" w:hAnsiTheme="minorHAnsi" w:cstheme="minorHAnsi"/>
          <w:sz w:val="24"/>
          <w:szCs w:val="24"/>
        </w:rPr>
        <w:t>Pre-work and priming assignments will be provided in Canvas for all students to complete prior to the synchronous sessions</w:t>
      </w:r>
      <w:r w:rsidR="000D1C65" w:rsidRPr="007A4D0C">
        <w:rPr>
          <w:rFonts w:asciiTheme="minorHAnsi" w:hAnsiTheme="minorHAnsi" w:cstheme="minorHAnsi"/>
          <w:sz w:val="24"/>
          <w:szCs w:val="24"/>
        </w:rPr>
        <w:t xml:space="preserve"> including quizzes on the preparation material</w:t>
      </w:r>
      <w:r w:rsidRPr="007A4D0C">
        <w:rPr>
          <w:rFonts w:asciiTheme="minorHAnsi" w:hAnsiTheme="minorHAnsi" w:cstheme="minorHAnsi"/>
          <w:sz w:val="24"/>
          <w:szCs w:val="24"/>
        </w:rPr>
        <w:t xml:space="preserve">. </w:t>
      </w:r>
      <w:r w:rsidR="0062150F" w:rsidRPr="007A4D0C">
        <w:rPr>
          <w:rFonts w:asciiTheme="minorHAnsi" w:hAnsiTheme="minorHAnsi" w:cstheme="minorHAnsi"/>
          <w:sz w:val="24"/>
          <w:szCs w:val="24"/>
        </w:rPr>
        <w:t xml:space="preserve">In addition, as a part of the learning activities, you may be asked to interact with your peers using asynchronous technologies such as </w:t>
      </w:r>
      <w:proofErr w:type="spellStart"/>
      <w:r w:rsidR="0062150F" w:rsidRPr="007A4D0C">
        <w:rPr>
          <w:rFonts w:asciiTheme="minorHAnsi" w:hAnsiTheme="minorHAnsi" w:cstheme="minorHAnsi"/>
          <w:sz w:val="24"/>
          <w:szCs w:val="24"/>
        </w:rPr>
        <w:t>sutori</w:t>
      </w:r>
      <w:proofErr w:type="spellEnd"/>
      <w:r w:rsidR="0062150F" w:rsidRPr="007A4D0C">
        <w:rPr>
          <w:rFonts w:asciiTheme="minorHAnsi" w:hAnsiTheme="minorHAnsi" w:cstheme="minorHAnsi"/>
          <w:sz w:val="24"/>
          <w:szCs w:val="24"/>
        </w:rPr>
        <w:t xml:space="preserve">, or other apps and technologies that facilitate reflection, collaboration and student-to-student interactions dispersed over </w:t>
      </w:r>
      <w:proofErr w:type="gramStart"/>
      <w:r w:rsidR="0062150F" w:rsidRPr="007A4D0C">
        <w:rPr>
          <w:rFonts w:asciiTheme="minorHAnsi" w:hAnsiTheme="minorHAnsi" w:cstheme="minorHAnsi"/>
          <w:sz w:val="24"/>
          <w:szCs w:val="24"/>
        </w:rPr>
        <w:t>a period of time</w:t>
      </w:r>
      <w:proofErr w:type="gramEnd"/>
      <w:r w:rsidR="0062150F" w:rsidRPr="007A4D0C">
        <w:rPr>
          <w:rFonts w:asciiTheme="minorHAnsi" w:hAnsiTheme="minorHAnsi" w:cstheme="minorHAnsi"/>
          <w:sz w:val="24"/>
          <w:szCs w:val="24"/>
        </w:rPr>
        <w:t xml:space="preserve">. </w:t>
      </w:r>
      <w:r w:rsidR="000D1C65" w:rsidRPr="007A4D0C">
        <w:rPr>
          <w:rFonts w:asciiTheme="minorHAnsi" w:hAnsiTheme="minorHAnsi" w:cstheme="minorHAnsi"/>
          <w:sz w:val="24"/>
          <w:szCs w:val="24"/>
        </w:rPr>
        <w:t xml:space="preserve">This will include </w:t>
      </w:r>
      <w:r w:rsidR="00245448" w:rsidRPr="007A4D0C">
        <w:rPr>
          <w:rFonts w:asciiTheme="minorHAnsi" w:hAnsiTheme="minorHAnsi" w:cstheme="minorHAnsi"/>
          <w:sz w:val="24"/>
          <w:szCs w:val="24"/>
        </w:rPr>
        <w:t xml:space="preserve">participating in a health wellness plan </w:t>
      </w:r>
      <w:r w:rsidR="008831FF" w:rsidRPr="007A4D0C">
        <w:rPr>
          <w:rFonts w:asciiTheme="minorHAnsi" w:hAnsiTheme="minorHAnsi" w:cstheme="minorHAnsi"/>
          <w:sz w:val="24"/>
          <w:szCs w:val="24"/>
        </w:rPr>
        <w:t xml:space="preserve">and </w:t>
      </w:r>
      <w:r w:rsidR="00245448" w:rsidRPr="007A4D0C">
        <w:rPr>
          <w:rFonts w:asciiTheme="minorHAnsi" w:hAnsiTheme="minorHAnsi" w:cstheme="minorHAnsi"/>
          <w:sz w:val="24"/>
          <w:szCs w:val="24"/>
        </w:rPr>
        <w:t>supporting and motivating</w:t>
      </w:r>
      <w:r w:rsidR="008831FF" w:rsidRPr="007A4D0C">
        <w:rPr>
          <w:rFonts w:asciiTheme="minorHAnsi" w:hAnsiTheme="minorHAnsi" w:cstheme="minorHAnsi"/>
          <w:sz w:val="24"/>
          <w:szCs w:val="24"/>
        </w:rPr>
        <w:t xml:space="preserve"> </w:t>
      </w:r>
      <w:r w:rsidR="00150BFB" w:rsidRPr="007A4D0C">
        <w:rPr>
          <w:rFonts w:asciiTheme="minorHAnsi" w:hAnsiTheme="minorHAnsi" w:cstheme="minorHAnsi"/>
          <w:sz w:val="24"/>
          <w:szCs w:val="24"/>
        </w:rPr>
        <w:t xml:space="preserve">another student with their goals. </w:t>
      </w:r>
    </w:p>
    <w:p w14:paraId="0CE30987" w14:textId="77777777" w:rsidR="0062150F" w:rsidRPr="007A4D0C" w:rsidRDefault="0062150F" w:rsidP="00892083">
      <w:pPr>
        <w:rPr>
          <w:rFonts w:asciiTheme="minorHAnsi" w:hAnsiTheme="minorHAnsi" w:cstheme="minorHAnsi"/>
          <w:sz w:val="24"/>
          <w:szCs w:val="24"/>
        </w:rPr>
      </w:pPr>
    </w:p>
    <w:p w14:paraId="5F41B289" w14:textId="77777777" w:rsidR="009668BD" w:rsidRPr="007319E8" w:rsidRDefault="0055716F" w:rsidP="00892083">
      <w:pPr>
        <w:rPr>
          <w:rFonts w:asciiTheme="minorHAnsi" w:hAnsiTheme="minorHAnsi" w:cstheme="minorHAnsi"/>
          <w:b/>
          <w:bCs/>
          <w:sz w:val="24"/>
          <w:szCs w:val="24"/>
        </w:rPr>
      </w:pPr>
      <w:r w:rsidRPr="007319E8">
        <w:rPr>
          <w:rFonts w:asciiTheme="minorHAnsi" w:hAnsiTheme="minorHAnsi" w:cstheme="minorHAnsi"/>
          <w:b/>
          <w:bCs/>
          <w:sz w:val="24"/>
          <w:szCs w:val="24"/>
        </w:rPr>
        <w:t xml:space="preserve">Canvas Course Site: </w:t>
      </w:r>
    </w:p>
    <w:p w14:paraId="08B6B727" w14:textId="77777777" w:rsidR="009668BD" w:rsidRPr="007A4D0C" w:rsidRDefault="009668BD" w:rsidP="00892083">
      <w:pPr>
        <w:rPr>
          <w:rFonts w:asciiTheme="minorHAnsi" w:hAnsiTheme="minorHAnsi" w:cstheme="minorHAnsi"/>
          <w:sz w:val="24"/>
          <w:szCs w:val="24"/>
        </w:rPr>
      </w:pPr>
    </w:p>
    <w:p w14:paraId="513AAFF2" w14:textId="48712CAE" w:rsidR="00751CC7" w:rsidRPr="007A4D0C" w:rsidRDefault="0055716F" w:rsidP="00892083">
      <w:pPr>
        <w:rPr>
          <w:rFonts w:asciiTheme="minorHAnsi" w:hAnsiTheme="minorHAnsi" w:cstheme="minorHAnsi"/>
          <w:sz w:val="24"/>
          <w:szCs w:val="24"/>
        </w:rPr>
      </w:pPr>
      <w:r w:rsidRPr="007A4D0C">
        <w:rPr>
          <w:rFonts w:asciiTheme="minorHAnsi" w:hAnsiTheme="minorHAnsi" w:cstheme="minorHAnsi"/>
          <w:sz w:val="24"/>
          <w:szCs w:val="24"/>
        </w:rPr>
        <w:t xml:space="preserve">Quizzes will be posted in Canvas to be completed prior to </w:t>
      </w:r>
      <w:r w:rsidR="009668BD" w:rsidRPr="007A4D0C">
        <w:rPr>
          <w:rFonts w:asciiTheme="minorHAnsi" w:hAnsiTheme="minorHAnsi" w:cstheme="minorHAnsi"/>
          <w:sz w:val="24"/>
          <w:szCs w:val="24"/>
        </w:rPr>
        <w:t>class seminars or lectures OR at the end of class</w:t>
      </w:r>
      <w:r w:rsidRPr="007A4D0C">
        <w:rPr>
          <w:rFonts w:asciiTheme="minorHAnsi" w:hAnsiTheme="minorHAnsi" w:cstheme="minorHAnsi"/>
          <w:sz w:val="24"/>
          <w:szCs w:val="24"/>
        </w:rPr>
        <w:t>.</w:t>
      </w:r>
      <w:r w:rsidR="00CA4060" w:rsidRPr="007A4D0C">
        <w:rPr>
          <w:rFonts w:asciiTheme="minorHAnsi" w:hAnsiTheme="minorHAnsi" w:cstheme="minorHAnsi"/>
          <w:sz w:val="24"/>
          <w:szCs w:val="24"/>
        </w:rPr>
        <w:t xml:space="preserve"> Please check the canvas site in the Assignments tab for descriptions, access to the quiz and due date</w:t>
      </w:r>
      <w:r w:rsidR="00751CC7" w:rsidRPr="007A4D0C">
        <w:rPr>
          <w:rFonts w:asciiTheme="minorHAnsi" w:hAnsiTheme="minorHAnsi" w:cstheme="minorHAnsi"/>
          <w:sz w:val="24"/>
          <w:szCs w:val="24"/>
        </w:rPr>
        <w:t xml:space="preserve">s. </w:t>
      </w:r>
      <w:r w:rsidRPr="007A4D0C">
        <w:rPr>
          <w:rFonts w:asciiTheme="minorHAnsi" w:hAnsiTheme="minorHAnsi" w:cstheme="minorHAnsi"/>
          <w:sz w:val="24"/>
          <w:szCs w:val="24"/>
        </w:rPr>
        <w:t xml:space="preserve"> </w:t>
      </w:r>
      <w:r w:rsidR="00751CC7" w:rsidRPr="007A4D0C">
        <w:rPr>
          <w:rFonts w:asciiTheme="minorHAnsi" w:hAnsiTheme="minorHAnsi" w:cstheme="minorHAnsi"/>
          <w:sz w:val="24"/>
          <w:szCs w:val="24"/>
        </w:rPr>
        <w:t>Please do not collaborate with peers for any assignment or quiz except if the assignment is specified as a group assignment.</w:t>
      </w:r>
    </w:p>
    <w:p w14:paraId="6E9ABF93" w14:textId="77777777" w:rsidR="00751CC7" w:rsidRPr="007A4D0C" w:rsidRDefault="00751CC7" w:rsidP="00892083">
      <w:pPr>
        <w:rPr>
          <w:rFonts w:asciiTheme="minorHAnsi" w:hAnsiTheme="minorHAnsi" w:cstheme="minorHAnsi"/>
          <w:sz w:val="24"/>
          <w:szCs w:val="24"/>
        </w:rPr>
      </w:pPr>
    </w:p>
    <w:p w14:paraId="1F7E17E7" w14:textId="77777777" w:rsidR="00A21C3C" w:rsidRPr="001061E7" w:rsidRDefault="0055716F" w:rsidP="00892083">
      <w:pPr>
        <w:rPr>
          <w:rFonts w:asciiTheme="minorHAnsi" w:hAnsiTheme="minorHAnsi" w:cstheme="minorHAnsi"/>
          <w:b/>
          <w:bCs/>
          <w:sz w:val="24"/>
          <w:szCs w:val="24"/>
        </w:rPr>
      </w:pPr>
      <w:r w:rsidRPr="001061E7">
        <w:rPr>
          <w:rFonts w:asciiTheme="minorHAnsi" w:hAnsiTheme="minorHAnsi" w:cstheme="minorHAnsi"/>
          <w:b/>
          <w:bCs/>
          <w:sz w:val="24"/>
          <w:szCs w:val="24"/>
        </w:rPr>
        <w:t xml:space="preserve">COVID-19 Related Policies </w:t>
      </w:r>
    </w:p>
    <w:p w14:paraId="0954EB54" w14:textId="77777777" w:rsidR="00A21C3C" w:rsidRDefault="00A21C3C" w:rsidP="00892083">
      <w:pPr>
        <w:rPr>
          <w:rFonts w:asciiTheme="minorHAnsi" w:hAnsiTheme="minorHAnsi" w:cstheme="minorHAnsi"/>
          <w:sz w:val="24"/>
          <w:szCs w:val="24"/>
        </w:rPr>
      </w:pPr>
    </w:p>
    <w:p w14:paraId="34F7E6E0" w14:textId="6ABCAF89" w:rsidR="00A21C3C" w:rsidRDefault="0055716F" w:rsidP="00892083">
      <w:pPr>
        <w:rPr>
          <w:rFonts w:asciiTheme="minorHAnsi" w:hAnsiTheme="minorHAnsi" w:cstheme="minorHAnsi"/>
          <w:sz w:val="24"/>
          <w:szCs w:val="24"/>
        </w:rPr>
      </w:pPr>
      <w:r w:rsidRPr="007A4D0C">
        <w:rPr>
          <w:rFonts w:asciiTheme="minorHAnsi" w:hAnsiTheme="minorHAnsi" w:cstheme="minorHAnsi"/>
          <w:sz w:val="24"/>
          <w:szCs w:val="24"/>
        </w:rPr>
        <w:t xml:space="preserve">In response to COVID-19, the following policies and requirements are in place to maintain your learning environment and to enhance the safety of our in-classroom interactions. You are required to </w:t>
      </w:r>
      <w:proofErr w:type="gramStart"/>
      <w:r w:rsidRPr="007A4D0C">
        <w:rPr>
          <w:rFonts w:asciiTheme="minorHAnsi" w:hAnsiTheme="minorHAnsi" w:cstheme="minorHAnsi"/>
          <w:sz w:val="24"/>
          <w:szCs w:val="24"/>
        </w:rPr>
        <w:t>wear approved face coverings at all times</w:t>
      </w:r>
      <w:proofErr w:type="gramEnd"/>
      <w:r w:rsidRPr="007A4D0C">
        <w:rPr>
          <w:rFonts w:asciiTheme="minorHAnsi" w:hAnsiTheme="minorHAnsi" w:cstheme="minorHAnsi"/>
          <w:sz w:val="24"/>
          <w:szCs w:val="24"/>
        </w:rPr>
        <w:t xml:space="preserve"> during class and within buildings. Following and enforcing these policies and requirements are </w:t>
      </w:r>
      <w:r w:rsidR="00A21C3C">
        <w:rPr>
          <w:rFonts w:asciiTheme="minorHAnsi" w:hAnsiTheme="minorHAnsi" w:cstheme="minorHAnsi"/>
          <w:sz w:val="24"/>
          <w:szCs w:val="24"/>
        </w:rPr>
        <w:t xml:space="preserve">essential to protect peers, faculty, </w:t>
      </w:r>
      <w:proofErr w:type="gramStart"/>
      <w:r w:rsidR="00A21C3C">
        <w:rPr>
          <w:rFonts w:asciiTheme="minorHAnsi" w:hAnsiTheme="minorHAnsi" w:cstheme="minorHAnsi"/>
          <w:sz w:val="24"/>
          <w:szCs w:val="24"/>
        </w:rPr>
        <w:t>staff</w:t>
      </w:r>
      <w:proofErr w:type="gramEnd"/>
      <w:r w:rsidR="00A21C3C">
        <w:rPr>
          <w:rFonts w:asciiTheme="minorHAnsi" w:hAnsiTheme="minorHAnsi" w:cstheme="minorHAnsi"/>
          <w:sz w:val="24"/>
          <w:szCs w:val="24"/>
        </w:rPr>
        <w:t xml:space="preserve"> and patients as well as yourself and your friends and family. Even as vaccines become available, these policies are to be </w:t>
      </w:r>
      <w:proofErr w:type="gramStart"/>
      <w:r w:rsidR="00A21C3C">
        <w:rPr>
          <w:rFonts w:asciiTheme="minorHAnsi" w:hAnsiTheme="minorHAnsi" w:cstheme="minorHAnsi"/>
          <w:sz w:val="24"/>
          <w:szCs w:val="24"/>
        </w:rPr>
        <w:t>adhered to at ALL times</w:t>
      </w:r>
      <w:proofErr w:type="gramEnd"/>
      <w:r w:rsidR="008147C8">
        <w:rPr>
          <w:rFonts w:asciiTheme="minorHAnsi" w:hAnsiTheme="minorHAnsi" w:cstheme="minorHAnsi"/>
          <w:sz w:val="24"/>
          <w:szCs w:val="24"/>
        </w:rPr>
        <w:t>.</w:t>
      </w:r>
    </w:p>
    <w:p w14:paraId="10B08DE9" w14:textId="77777777" w:rsidR="00A21C3C" w:rsidRDefault="00A21C3C" w:rsidP="00892083">
      <w:pPr>
        <w:rPr>
          <w:rFonts w:asciiTheme="minorHAnsi" w:hAnsiTheme="minorHAnsi" w:cstheme="minorHAnsi"/>
          <w:sz w:val="24"/>
          <w:szCs w:val="24"/>
        </w:rPr>
      </w:pPr>
    </w:p>
    <w:p w14:paraId="19CE9625" w14:textId="721CD6B6" w:rsidR="008147C8" w:rsidRDefault="0055716F" w:rsidP="00892083">
      <w:pPr>
        <w:rPr>
          <w:rFonts w:asciiTheme="minorHAnsi" w:hAnsiTheme="minorHAnsi" w:cstheme="minorHAnsi"/>
          <w:b/>
          <w:bCs/>
          <w:sz w:val="24"/>
          <w:szCs w:val="24"/>
        </w:rPr>
      </w:pPr>
      <w:r w:rsidRPr="009448C2">
        <w:rPr>
          <w:rFonts w:asciiTheme="minorHAnsi" w:hAnsiTheme="minorHAnsi" w:cstheme="minorHAnsi"/>
          <w:b/>
          <w:bCs/>
          <w:sz w:val="24"/>
          <w:szCs w:val="24"/>
        </w:rPr>
        <w:t xml:space="preserve">Failure to do so </w:t>
      </w:r>
      <w:r w:rsidR="00352B3D">
        <w:rPr>
          <w:rFonts w:asciiTheme="minorHAnsi" w:hAnsiTheme="minorHAnsi" w:cstheme="minorHAnsi"/>
          <w:b/>
          <w:bCs/>
          <w:sz w:val="24"/>
          <w:szCs w:val="24"/>
        </w:rPr>
        <w:t xml:space="preserve">will result in a </w:t>
      </w:r>
      <w:r w:rsidRPr="009448C2">
        <w:rPr>
          <w:rFonts w:asciiTheme="minorHAnsi" w:hAnsiTheme="minorHAnsi" w:cstheme="minorHAnsi"/>
          <w:b/>
          <w:bCs/>
          <w:sz w:val="24"/>
          <w:szCs w:val="24"/>
        </w:rPr>
        <w:t>report to the Office of Student Conduct and Conflict Resolution</w:t>
      </w:r>
      <w:r w:rsidR="00063257">
        <w:rPr>
          <w:rFonts w:asciiTheme="minorHAnsi" w:hAnsiTheme="minorHAnsi" w:cstheme="minorHAnsi"/>
          <w:b/>
          <w:bCs/>
          <w:sz w:val="24"/>
          <w:szCs w:val="24"/>
        </w:rPr>
        <w:t xml:space="preserve"> and to the UF Department of Physical Therapy Professional Development Committee. As future health professional students the highest degree of professional responsibility is an expectation</w:t>
      </w:r>
      <w:r w:rsidR="00D57827">
        <w:rPr>
          <w:rFonts w:asciiTheme="minorHAnsi" w:hAnsiTheme="minorHAnsi" w:cstheme="minorHAnsi"/>
          <w:b/>
          <w:bCs/>
          <w:sz w:val="24"/>
          <w:szCs w:val="24"/>
        </w:rPr>
        <w:t>. A</w:t>
      </w:r>
      <w:r w:rsidR="006C7012">
        <w:rPr>
          <w:rFonts w:asciiTheme="minorHAnsi" w:hAnsiTheme="minorHAnsi" w:cstheme="minorHAnsi"/>
          <w:b/>
          <w:bCs/>
          <w:sz w:val="24"/>
          <w:szCs w:val="24"/>
        </w:rPr>
        <w:t>ny behaviors that place at others at risk (including lack of responsibility outside of the classroom</w:t>
      </w:r>
      <w:r w:rsidR="004F6CE2">
        <w:rPr>
          <w:rFonts w:asciiTheme="minorHAnsi" w:hAnsiTheme="minorHAnsi" w:cstheme="minorHAnsi"/>
          <w:b/>
          <w:bCs/>
          <w:sz w:val="24"/>
          <w:szCs w:val="24"/>
        </w:rPr>
        <w:t xml:space="preserve"> in social settings</w:t>
      </w:r>
      <w:r w:rsidR="006C7012">
        <w:rPr>
          <w:rFonts w:asciiTheme="minorHAnsi" w:hAnsiTheme="minorHAnsi" w:cstheme="minorHAnsi"/>
          <w:b/>
          <w:bCs/>
          <w:sz w:val="24"/>
          <w:szCs w:val="24"/>
        </w:rPr>
        <w:t xml:space="preserve">) are not only examples of unacceptable professional choices </w:t>
      </w:r>
      <w:r w:rsidR="00C90DB8">
        <w:rPr>
          <w:rFonts w:asciiTheme="minorHAnsi" w:hAnsiTheme="minorHAnsi" w:cstheme="minorHAnsi"/>
          <w:b/>
          <w:bCs/>
          <w:sz w:val="24"/>
          <w:szCs w:val="24"/>
        </w:rPr>
        <w:t xml:space="preserve">but </w:t>
      </w:r>
      <w:r w:rsidR="004F6CE2">
        <w:rPr>
          <w:rFonts w:asciiTheme="minorHAnsi" w:hAnsiTheme="minorHAnsi" w:cstheme="minorHAnsi"/>
          <w:b/>
          <w:bCs/>
          <w:sz w:val="24"/>
          <w:szCs w:val="24"/>
        </w:rPr>
        <w:t xml:space="preserve">may impact </w:t>
      </w:r>
      <w:r w:rsidR="00A12793">
        <w:rPr>
          <w:rFonts w:asciiTheme="minorHAnsi" w:hAnsiTheme="minorHAnsi" w:cstheme="minorHAnsi"/>
          <w:b/>
          <w:bCs/>
          <w:sz w:val="24"/>
          <w:szCs w:val="24"/>
        </w:rPr>
        <w:t xml:space="preserve">ability to complete coursework and required components necessary to complete the professional program. </w:t>
      </w:r>
    </w:p>
    <w:p w14:paraId="5957E522" w14:textId="77777777" w:rsidR="008147C8" w:rsidRDefault="008147C8" w:rsidP="00892083">
      <w:pPr>
        <w:rPr>
          <w:rFonts w:asciiTheme="minorHAnsi" w:hAnsiTheme="minorHAnsi" w:cstheme="minorHAnsi"/>
          <w:sz w:val="24"/>
          <w:szCs w:val="24"/>
        </w:rPr>
      </w:pPr>
    </w:p>
    <w:p w14:paraId="3C13DFE6" w14:textId="77777777" w:rsidR="001061E7" w:rsidRDefault="0055716F" w:rsidP="00892083">
      <w:pPr>
        <w:rPr>
          <w:rFonts w:asciiTheme="minorHAnsi" w:hAnsiTheme="minorHAnsi" w:cstheme="minorHAnsi"/>
          <w:sz w:val="24"/>
          <w:szCs w:val="24"/>
        </w:rPr>
      </w:pPr>
      <w:r w:rsidRPr="007A4D0C">
        <w:rPr>
          <w:rFonts w:asciiTheme="minorHAnsi" w:hAnsiTheme="minorHAnsi" w:cstheme="minorHAnsi"/>
          <w:sz w:val="24"/>
          <w:szCs w:val="24"/>
        </w:rPr>
        <w:t xml:space="preserve">Each course has been assigned a physical classroom with enough capacity to maintain physical distancing (6 feet between individuals) requirements. Please utilize designated seats and maintain appropriate spacing between students. Please do not move desks or stations. Sanitizing supplies are available in the classroom if you wish to wipe down your desks prior to </w:t>
      </w:r>
      <w:r w:rsidRPr="007A4D0C">
        <w:rPr>
          <w:rFonts w:asciiTheme="minorHAnsi" w:hAnsiTheme="minorHAnsi" w:cstheme="minorHAnsi"/>
          <w:sz w:val="24"/>
          <w:szCs w:val="24"/>
        </w:rPr>
        <w:lastRenderedPageBreak/>
        <w:t xml:space="preserve">sitting down and at the end of the class. Follow your instructor’s guidance on how to enter and exit the classroom. Practice physical distancing to the extent possible when entering and exiting the classroom. Spring Semester 2021 </w:t>
      </w:r>
      <w:proofErr w:type="spellStart"/>
      <w:r w:rsidRPr="007A4D0C">
        <w:rPr>
          <w:rFonts w:asciiTheme="minorHAnsi" w:hAnsiTheme="minorHAnsi" w:cstheme="minorHAnsi"/>
          <w:sz w:val="24"/>
          <w:szCs w:val="24"/>
        </w:rPr>
        <w:t>HyFlex</w:t>
      </w:r>
      <w:proofErr w:type="spellEnd"/>
      <w:r w:rsidRPr="007A4D0C">
        <w:rPr>
          <w:rFonts w:asciiTheme="minorHAnsi" w:hAnsiTheme="minorHAnsi" w:cstheme="minorHAnsi"/>
          <w:sz w:val="24"/>
          <w:szCs w:val="24"/>
        </w:rPr>
        <w:t xml:space="preserve"> Information </w:t>
      </w:r>
    </w:p>
    <w:p w14:paraId="3B6CA2E5" w14:textId="77777777" w:rsidR="001061E7" w:rsidRDefault="001061E7" w:rsidP="00892083">
      <w:pPr>
        <w:rPr>
          <w:rFonts w:asciiTheme="minorHAnsi" w:hAnsiTheme="minorHAnsi" w:cstheme="minorHAnsi"/>
          <w:sz w:val="24"/>
          <w:szCs w:val="24"/>
        </w:rPr>
      </w:pPr>
    </w:p>
    <w:p w14:paraId="3A691AD0" w14:textId="0554BCF2" w:rsidR="00AE53AA" w:rsidRDefault="0055716F" w:rsidP="00BA622A">
      <w:pPr>
        <w:rPr>
          <w:rFonts w:asciiTheme="minorHAnsi" w:hAnsiTheme="minorHAnsi" w:cstheme="minorHAnsi"/>
          <w:sz w:val="24"/>
          <w:szCs w:val="24"/>
        </w:rPr>
      </w:pPr>
      <w:r w:rsidRPr="007A4D0C">
        <w:rPr>
          <w:rFonts w:asciiTheme="minorHAnsi" w:hAnsiTheme="minorHAnsi" w:cstheme="minorHAnsi"/>
          <w:sz w:val="24"/>
          <w:szCs w:val="24"/>
        </w:rPr>
        <w:t xml:space="preserve">If you are experiencing COVID-19 symptoms (https://www.cdc.gov/coronavirus/2019-ncov/symptomstesting/symptoms.html), please use the UF Health screening system (https://coronavirus.ufhealth.org/screen-test-protect/covid-19-exposureand-symptoms-who-do-i-call-if/) and follow the instructions on whether you </w:t>
      </w:r>
      <w:proofErr w:type="gramStart"/>
      <w:r w:rsidRPr="007A4D0C">
        <w:rPr>
          <w:rFonts w:asciiTheme="minorHAnsi" w:hAnsiTheme="minorHAnsi" w:cstheme="minorHAnsi"/>
          <w:sz w:val="24"/>
          <w:szCs w:val="24"/>
        </w:rPr>
        <w:t>are able to</w:t>
      </w:r>
      <w:proofErr w:type="gramEnd"/>
      <w:r w:rsidRPr="007A4D0C">
        <w:rPr>
          <w:rFonts w:asciiTheme="minorHAnsi" w:hAnsiTheme="minorHAnsi" w:cstheme="minorHAnsi"/>
          <w:sz w:val="24"/>
          <w:szCs w:val="24"/>
        </w:rPr>
        <w:t xml:space="preserve"> attend class.</w:t>
      </w:r>
      <w:r w:rsidR="001061E7">
        <w:rPr>
          <w:rFonts w:asciiTheme="minorHAnsi" w:hAnsiTheme="minorHAnsi" w:cstheme="minorHAnsi"/>
          <w:i/>
          <w:iCs/>
          <w:sz w:val="24"/>
          <w:szCs w:val="24"/>
        </w:rPr>
        <w:t xml:space="preserve"> </w:t>
      </w:r>
      <w:r w:rsidR="001061E7">
        <w:rPr>
          <w:rFonts w:asciiTheme="minorHAnsi" w:hAnsiTheme="minorHAnsi" w:cstheme="minorHAnsi"/>
          <w:sz w:val="24"/>
          <w:szCs w:val="24"/>
        </w:rPr>
        <w:t xml:space="preserve">If you are </w:t>
      </w:r>
      <w:r w:rsidR="002314EE">
        <w:rPr>
          <w:rFonts w:asciiTheme="minorHAnsi" w:hAnsiTheme="minorHAnsi" w:cstheme="minorHAnsi"/>
          <w:sz w:val="24"/>
          <w:szCs w:val="24"/>
        </w:rPr>
        <w:t xml:space="preserve">experiencing any symptoms, have had a </w:t>
      </w:r>
      <w:r w:rsidR="00AE53AA">
        <w:rPr>
          <w:rFonts w:asciiTheme="minorHAnsi" w:hAnsiTheme="minorHAnsi" w:cstheme="minorHAnsi"/>
          <w:sz w:val="24"/>
          <w:szCs w:val="24"/>
        </w:rPr>
        <w:t xml:space="preserve">COVID-19 </w:t>
      </w:r>
      <w:proofErr w:type="gramStart"/>
      <w:r w:rsidR="00AE53AA">
        <w:rPr>
          <w:rFonts w:asciiTheme="minorHAnsi" w:hAnsiTheme="minorHAnsi" w:cstheme="minorHAnsi"/>
          <w:sz w:val="24"/>
          <w:szCs w:val="24"/>
        </w:rPr>
        <w:t>exposure</w:t>
      </w:r>
      <w:proofErr w:type="gramEnd"/>
      <w:r w:rsidR="00AE53AA">
        <w:rPr>
          <w:rFonts w:asciiTheme="minorHAnsi" w:hAnsiTheme="minorHAnsi" w:cstheme="minorHAnsi"/>
          <w:sz w:val="24"/>
          <w:szCs w:val="24"/>
        </w:rPr>
        <w:t xml:space="preserve"> and are awaiting testing, please do not attend class. </w:t>
      </w:r>
      <w:r w:rsidRPr="007A4D0C">
        <w:rPr>
          <w:rFonts w:asciiTheme="minorHAnsi" w:hAnsiTheme="minorHAnsi" w:cstheme="minorHAnsi"/>
          <w:sz w:val="24"/>
          <w:szCs w:val="24"/>
        </w:rPr>
        <w:t>Course materials will be provided to you with an excused absence, and you will be given a reasonable amount of time to make up work (</w:t>
      </w:r>
      <w:hyperlink r:id="rId14" w:history="1">
        <w:r w:rsidR="00AE53AA" w:rsidRPr="008014C0">
          <w:rPr>
            <w:rStyle w:val="Hyperlink"/>
            <w:rFonts w:asciiTheme="minorHAnsi" w:hAnsiTheme="minorHAnsi" w:cstheme="minorHAnsi"/>
            <w:sz w:val="24"/>
            <w:szCs w:val="24"/>
          </w:rPr>
          <w:t>https://catalog.ufl.edu/UGRD/academic-regulations/attendance-policies/</w:t>
        </w:r>
      </w:hyperlink>
      <w:r w:rsidRPr="007A4D0C">
        <w:rPr>
          <w:rFonts w:asciiTheme="minorHAnsi" w:hAnsiTheme="minorHAnsi" w:cstheme="minorHAnsi"/>
          <w:sz w:val="24"/>
          <w:szCs w:val="24"/>
        </w:rPr>
        <w:t xml:space="preserve">). </w:t>
      </w:r>
    </w:p>
    <w:p w14:paraId="31B989FF" w14:textId="77777777" w:rsidR="00BE1BF7" w:rsidRDefault="00BE1BF7" w:rsidP="008751F4">
      <w:pPr>
        <w:jc w:val="both"/>
        <w:rPr>
          <w:rFonts w:asciiTheme="minorHAnsi" w:hAnsiTheme="minorHAnsi"/>
          <w:b/>
          <w:sz w:val="24"/>
          <w:szCs w:val="24"/>
        </w:rPr>
      </w:pPr>
    </w:p>
    <w:p w14:paraId="1E2FBCDC" w14:textId="5D12B513" w:rsidR="00036936" w:rsidRPr="00036936" w:rsidRDefault="00036936" w:rsidP="008751F4">
      <w:pPr>
        <w:jc w:val="both"/>
        <w:rPr>
          <w:rFonts w:asciiTheme="minorHAnsi" w:hAnsiTheme="minorHAnsi"/>
          <w:b/>
          <w:sz w:val="24"/>
          <w:szCs w:val="24"/>
        </w:rPr>
      </w:pPr>
      <w:r w:rsidRPr="00036936">
        <w:rPr>
          <w:rFonts w:asciiTheme="minorHAnsi" w:hAnsiTheme="minorHAnsi"/>
          <w:b/>
          <w:sz w:val="24"/>
          <w:szCs w:val="24"/>
        </w:rPr>
        <w:t>Online Faculty Course Evaluation Process</w:t>
      </w:r>
    </w:p>
    <w:p w14:paraId="286CF680" w14:textId="77777777" w:rsidR="00036936" w:rsidRDefault="00036936" w:rsidP="008751F4">
      <w:pPr>
        <w:jc w:val="both"/>
        <w:rPr>
          <w:rFonts w:asciiTheme="minorHAnsi" w:hAnsiTheme="minorHAnsi"/>
          <w:sz w:val="24"/>
          <w:szCs w:val="24"/>
        </w:rPr>
      </w:pPr>
    </w:p>
    <w:p w14:paraId="063A96DF" w14:textId="54EDCF5F" w:rsidR="006B4ABE" w:rsidRPr="006B4ABE" w:rsidRDefault="00036936" w:rsidP="000C213F">
      <w:pPr>
        <w:rPr>
          <w:rFonts w:asciiTheme="minorHAnsi" w:hAnsiTheme="minorHAnsi" w:cstheme="minorHAnsi"/>
          <w:sz w:val="22"/>
          <w:szCs w:val="22"/>
        </w:rPr>
      </w:pPr>
      <w:r>
        <w:rPr>
          <w:rFonts w:asciiTheme="minorHAnsi" w:hAnsiTheme="minorHAnsi"/>
          <w:sz w:val="24"/>
          <w:szCs w:val="24"/>
        </w:rPr>
        <w:t xml:space="preserve">Students are expected to provide </w:t>
      </w:r>
      <w:r w:rsidR="000C213F">
        <w:rPr>
          <w:rFonts w:asciiTheme="minorHAnsi" w:hAnsiTheme="minorHAnsi"/>
          <w:sz w:val="24"/>
          <w:szCs w:val="24"/>
        </w:rPr>
        <w:t xml:space="preserve">professional and respectful </w:t>
      </w:r>
      <w:r>
        <w:rPr>
          <w:rFonts w:asciiTheme="minorHAnsi" w:hAnsiTheme="minorHAnsi"/>
          <w:sz w:val="24"/>
          <w:szCs w:val="24"/>
        </w:rPr>
        <w:t xml:space="preserve">feedback on the quality of instruction in this course by completing </w:t>
      </w:r>
      <w:r w:rsidR="000C213F">
        <w:rPr>
          <w:rFonts w:asciiTheme="minorHAnsi" w:hAnsiTheme="minorHAnsi"/>
          <w:sz w:val="24"/>
          <w:szCs w:val="24"/>
        </w:rPr>
        <w:t xml:space="preserve">course </w:t>
      </w:r>
      <w:r>
        <w:rPr>
          <w:rFonts w:asciiTheme="minorHAnsi" w:hAnsiTheme="minorHAnsi"/>
          <w:sz w:val="24"/>
          <w:szCs w:val="24"/>
        </w:rPr>
        <w:t xml:space="preserve">evaluations </w:t>
      </w:r>
      <w:r w:rsidR="000C213F">
        <w:rPr>
          <w:rFonts w:asciiTheme="minorHAnsi" w:hAnsiTheme="minorHAnsi"/>
          <w:sz w:val="24"/>
          <w:szCs w:val="24"/>
        </w:rPr>
        <w:t xml:space="preserve">online via </w:t>
      </w:r>
      <w:proofErr w:type="spellStart"/>
      <w:r w:rsidR="000C213F">
        <w:rPr>
          <w:rFonts w:asciiTheme="minorHAnsi" w:hAnsiTheme="minorHAnsi"/>
          <w:sz w:val="24"/>
          <w:szCs w:val="24"/>
        </w:rPr>
        <w:t>GatorEvals</w:t>
      </w:r>
      <w:proofErr w:type="spellEnd"/>
      <w:r w:rsidR="000C213F">
        <w:rPr>
          <w:rFonts w:asciiTheme="minorHAnsi" w:hAnsiTheme="minorHAnsi"/>
          <w:sz w:val="24"/>
          <w:szCs w:val="24"/>
        </w:rPr>
        <w:t xml:space="preserve">. Guidance on how to give feedback in a professional and respectful manner is available at </w:t>
      </w:r>
      <w:hyperlink r:id="rId15" w:history="1">
        <w:r w:rsidR="000C213F" w:rsidRPr="00B53C1E">
          <w:rPr>
            <w:rStyle w:val="Hyperlink"/>
            <w:rFonts w:asciiTheme="minorHAnsi" w:hAnsiTheme="minorHAnsi"/>
            <w:sz w:val="24"/>
            <w:szCs w:val="24"/>
          </w:rPr>
          <w:t>https://gatorevals.aa.ufl.edu/students/</w:t>
        </w:r>
      </w:hyperlink>
      <w:r w:rsidR="000C213F">
        <w:rPr>
          <w:rFonts w:asciiTheme="minorHAnsi" w:hAnsiTheme="minorHAnsi"/>
          <w:sz w:val="24"/>
          <w:szCs w:val="24"/>
        </w:rPr>
        <w:t xml:space="preserve">. Students will be notified when the evaluation period opens via email and the link is available in the Canvas course menu under </w:t>
      </w:r>
      <w:proofErr w:type="spellStart"/>
      <w:r w:rsidR="000C213F">
        <w:rPr>
          <w:rFonts w:asciiTheme="minorHAnsi" w:hAnsiTheme="minorHAnsi"/>
          <w:sz w:val="24"/>
          <w:szCs w:val="24"/>
        </w:rPr>
        <w:t>GatorEvals</w:t>
      </w:r>
      <w:proofErr w:type="spellEnd"/>
      <w:r w:rsidR="000C213F">
        <w:rPr>
          <w:rFonts w:asciiTheme="minorHAnsi" w:hAnsiTheme="minorHAnsi"/>
          <w:sz w:val="24"/>
          <w:szCs w:val="24"/>
        </w:rPr>
        <w:t xml:space="preserve">, or via </w:t>
      </w:r>
      <w:hyperlink r:id="rId16" w:history="1">
        <w:r w:rsidR="000C213F" w:rsidRPr="00B53C1E">
          <w:rPr>
            <w:rStyle w:val="Hyperlink"/>
            <w:rFonts w:asciiTheme="minorHAnsi" w:hAnsiTheme="minorHAnsi"/>
            <w:sz w:val="24"/>
            <w:szCs w:val="24"/>
          </w:rPr>
          <w:t>https://ufl.bluera.com/ufl</w:t>
        </w:r>
      </w:hyperlink>
      <w:r w:rsidR="000C213F">
        <w:rPr>
          <w:rFonts w:asciiTheme="minorHAnsi" w:hAnsiTheme="minorHAnsi"/>
          <w:sz w:val="24"/>
          <w:szCs w:val="24"/>
        </w:rPr>
        <w:t xml:space="preserve"> </w:t>
      </w:r>
    </w:p>
    <w:p w14:paraId="6DD62345" w14:textId="77777777" w:rsidR="00036936" w:rsidRDefault="00036936" w:rsidP="00036936">
      <w:pPr>
        <w:rPr>
          <w:rFonts w:asciiTheme="minorHAnsi" w:hAnsiTheme="minorHAnsi"/>
          <w:b/>
          <w:bCs/>
          <w:sz w:val="24"/>
          <w:szCs w:val="24"/>
        </w:rPr>
      </w:pPr>
    </w:p>
    <w:p w14:paraId="4B13FE3C" w14:textId="77777777" w:rsidR="00036936" w:rsidRDefault="00036936" w:rsidP="00036936">
      <w:pPr>
        <w:rPr>
          <w:rFonts w:asciiTheme="minorHAnsi" w:hAnsiTheme="minorHAnsi"/>
          <w:b/>
          <w:bCs/>
          <w:sz w:val="24"/>
          <w:szCs w:val="24"/>
        </w:rPr>
      </w:pPr>
      <w:r>
        <w:rPr>
          <w:rFonts w:asciiTheme="minorHAnsi" w:hAnsiTheme="minorHAnsi"/>
          <w:b/>
          <w:bCs/>
          <w:sz w:val="24"/>
          <w:szCs w:val="24"/>
        </w:rPr>
        <w:t>Academic Integrity</w:t>
      </w:r>
      <w:r w:rsidRPr="002A6BBC">
        <w:rPr>
          <w:rFonts w:asciiTheme="minorHAnsi" w:hAnsiTheme="minorHAnsi"/>
          <w:b/>
          <w:bCs/>
          <w:sz w:val="24"/>
          <w:szCs w:val="24"/>
        </w:rPr>
        <w:t xml:space="preserve">: </w:t>
      </w:r>
    </w:p>
    <w:p w14:paraId="590D1A7D" w14:textId="77777777" w:rsidR="00036936" w:rsidRDefault="00036936" w:rsidP="00036936">
      <w:pPr>
        <w:rPr>
          <w:rFonts w:asciiTheme="minorHAnsi" w:hAnsiTheme="minorHAnsi"/>
          <w:b/>
          <w:bCs/>
          <w:sz w:val="24"/>
          <w:szCs w:val="24"/>
        </w:rPr>
      </w:pPr>
    </w:p>
    <w:p w14:paraId="66BE0D51" w14:textId="77777777" w:rsidR="00036936" w:rsidRPr="002A6BBC" w:rsidRDefault="00036936" w:rsidP="00036936">
      <w:pPr>
        <w:rPr>
          <w:rFonts w:asciiTheme="minorHAnsi" w:hAnsiTheme="minorHAnsi"/>
          <w:b/>
          <w:bCs/>
          <w:sz w:val="24"/>
          <w:szCs w:val="24"/>
        </w:rPr>
      </w:pPr>
      <w:r w:rsidRPr="002A6BBC">
        <w:rPr>
          <w:rFonts w:asciiTheme="minorHAnsi" w:hAnsiTheme="minorHAnsi"/>
          <w:bCs/>
          <w:sz w:val="24"/>
          <w:szCs w:val="24"/>
        </w:rPr>
        <w:t>Per the University of Florida Department of Physical Therapy student handbook, students are required to abide by the UF Academic Honesty Guidelines. Cheating, lying, misrepresentation, or plagiarism in any form is unacceptable and inexcusable behavior. The following pledge has been accepted by the University and is expected of all students:</w:t>
      </w:r>
    </w:p>
    <w:p w14:paraId="2411C973" w14:textId="77777777" w:rsidR="00036936" w:rsidRPr="002A6BBC" w:rsidRDefault="00036936" w:rsidP="00036936">
      <w:pPr>
        <w:rPr>
          <w:rFonts w:asciiTheme="minorHAnsi" w:hAnsiTheme="minorHAnsi"/>
          <w:b/>
          <w:bCs/>
          <w:sz w:val="24"/>
          <w:szCs w:val="24"/>
        </w:rPr>
      </w:pPr>
    </w:p>
    <w:p w14:paraId="5969FF44" w14:textId="77777777" w:rsidR="00036936" w:rsidRPr="002A6BBC" w:rsidRDefault="00036936" w:rsidP="00566E8E">
      <w:pPr>
        <w:ind w:left="720"/>
        <w:rPr>
          <w:rFonts w:asciiTheme="minorHAnsi" w:hAnsiTheme="minorHAnsi"/>
          <w:bCs/>
          <w:sz w:val="24"/>
          <w:szCs w:val="24"/>
        </w:rPr>
      </w:pPr>
      <w:r w:rsidRPr="002A6BBC">
        <w:rPr>
          <w:rFonts w:asciiTheme="minorHAnsi" w:hAnsiTheme="minorHAnsi"/>
          <w:bCs/>
          <w:sz w:val="24"/>
          <w:szCs w:val="24"/>
        </w:rPr>
        <w:t>“I understand that the University of Florida expects its students to be honest in all of their academic work. I agree to adhere to this commitment to academic honesty and understand that my failure to comply with this commitment may result in disciplinary action, up to and including expulsion from the University.”</w:t>
      </w:r>
    </w:p>
    <w:p w14:paraId="5272C046" w14:textId="77777777" w:rsidR="00036936" w:rsidRPr="002A6BBC" w:rsidRDefault="00036936" w:rsidP="00036936">
      <w:pPr>
        <w:rPr>
          <w:rFonts w:asciiTheme="minorHAnsi" w:hAnsiTheme="minorHAnsi"/>
          <w:b/>
          <w:bCs/>
          <w:sz w:val="24"/>
          <w:szCs w:val="24"/>
        </w:rPr>
      </w:pPr>
    </w:p>
    <w:p w14:paraId="17471ED7" w14:textId="77777777" w:rsidR="00036936" w:rsidRPr="002A6BBC" w:rsidRDefault="00036936" w:rsidP="00036936">
      <w:pPr>
        <w:rPr>
          <w:rFonts w:asciiTheme="minorHAnsi" w:hAnsiTheme="minorHAnsi"/>
          <w:bCs/>
          <w:sz w:val="24"/>
          <w:szCs w:val="24"/>
        </w:rPr>
      </w:pPr>
      <w:r w:rsidRPr="002A6BBC">
        <w:rPr>
          <w:rFonts w:asciiTheme="minorHAnsi" w:hAnsiTheme="minorHAnsi"/>
          <w:bCs/>
          <w:sz w:val="24"/>
          <w:szCs w:val="24"/>
        </w:rPr>
        <w:t xml:space="preserve">We, the members of the University of Florida community, pledge to hold ourselves and our peers to the highest standards of honesty and integrity. The following pledge is implied on all work submitted for credit by UF students and </w:t>
      </w:r>
      <w:r w:rsidRPr="002A6BBC">
        <w:rPr>
          <w:rFonts w:asciiTheme="minorHAnsi" w:hAnsiTheme="minorHAnsi"/>
          <w:bCs/>
          <w:sz w:val="24"/>
          <w:szCs w:val="24"/>
          <w:u w:val="single"/>
        </w:rPr>
        <w:t>is required on case study assignments</w:t>
      </w:r>
      <w:r w:rsidRPr="002A6BBC">
        <w:rPr>
          <w:rFonts w:asciiTheme="minorHAnsi" w:hAnsiTheme="minorHAnsi"/>
          <w:bCs/>
          <w:sz w:val="24"/>
          <w:szCs w:val="24"/>
        </w:rPr>
        <w:t xml:space="preserve">.  </w:t>
      </w:r>
    </w:p>
    <w:p w14:paraId="1E76D6AE" w14:textId="77777777" w:rsidR="00036936" w:rsidRPr="002A6BBC" w:rsidRDefault="00036936" w:rsidP="00036936">
      <w:pPr>
        <w:rPr>
          <w:rFonts w:asciiTheme="minorHAnsi" w:hAnsiTheme="minorHAnsi"/>
          <w:bCs/>
          <w:sz w:val="24"/>
          <w:szCs w:val="24"/>
        </w:rPr>
      </w:pPr>
    </w:p>
    <w:p w14:paraId="50168A02" w14:textId="77777777" w:rsidR="00036936" w:rsidRDefault="00036936" w:rsidP="00036936">
      <w:pPr>
        <w:ind w:left="720"/>
        <w:rPr>
          <w:rFonts w:asciiTheme="minorHAnsi" w:hAnsiTheme="minorHAnsi"/>
          <w:bCs/>
          <w:sz w:val="24"/>
          <w:szCs w:val="24"/>
        </w:rPr>
      </w:pPr>
      <w:r w:rsidRPr="002A6BBC">
        <w:rPr>
          <w:rFonts w:asciiTheme="minorHAnsi" w:hAnsiTheme="minorHAnsi"/>
          <w:bCs/>
          <w:sz w:val="24"/>
          <w:szCs w:val="24"/>
        </w:rPr>
        <w:t>“On my honor, I have neither given nor received unauthorized aid in doing this assignment.”</w:t>
      </w:r>
    </w:p>
    <w:p w14:paraId="0BB93C6E" w14:textId="77777777" w:rsidR="00036936" w:rsidRDefault="00036936" w:rsidP="00036936">
      <w:pPr>
        <w:ind w:left="720"/>
        <w:rPr>
          <w:rFonts w:asciiTheme="minorHAnsi" w:hAnsiTheme="minorHAnsi"/>
          <w:bCs/>
          <w:sz w:val="24"/>
          <w:szCs w:val="24"/>
        </w:rPr>
      </w:pPr>
    </w:p>
    <w:p w14:paraId="5C50094C" w14:textId="77777777" w:rsidR="00036936" w:rsidRDefault="00036936" w:rsidP="00036936">
      <w:pPr>
        <w:rPr>
          <w:rFonts w:asciiTheme="minorHAnsi" w:hAnsiTheme="minorHAnsi"/>
          <w:bCs/>
          <w:sz w:val="24"/>
          <w:szCs w:val="24"/>
        </w:rPr>
      </w:pPr>
      <w:r>
        <w:rPr>
          <w:rFonts w:asciiTheme="minorHAnsi" w:hAnsiTheme="minorHAnsi"/>
          <w:bCs/>
          <w:sz w:val="24"/>
          <w:szCs w:val="24"/>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w:t>
      </w:r>
      <w:r>
        <w:rPr>
          <w:rFonts w:asciiTheme="minorHAnsi" w:hAnsiTheme="minorHAnsi"/>
          <w:bCs/>
          <w:sz w:val="24"/>
          <w:szCs w:val="24"/>
        </w:rPr>
        <w:lastRenderedPageBreak/>
        <w:t xml:space="preserve">Students Office for consideration of disciplinary action. For additional information regarding Academic Integrity, please see Student Conduct and Honor Code, the Graduate Student </w:t>
      </w:r>
      <w:proofErr w:type="gramStart"/>
      <w:r>
        <w:rPr>
          <w:rFonts w:asciiTheme="minorHAnsi" w:hAnsiTheme="minorHAnsi"/>
          <w:bCs/>
          <w:sz w:val="24"/>
          <w:szCs w:val="24"/>
        </w:rPr>
        <w:t>Handbook</w:t>
      </w:r>
      <w:proofErr w:type="gramEnd"/>
      <w:r>
        <w:rPr>
          <w:rFonts w:asciiTheme="minorHAnsi" w:hAnsiTheme="minorHAnsi"/>
          <w:bCs/>
          <w:sz w:val="24"/>
          <w:szCs w:val="24"/>
        </w:rPr>
        <w:t xml:space="preserve"> and these web sites for more details:</w:t>
      </w:r>
    </w:p>
    <w:p w14:paraId="05819170" w14:textId="77777777" w:rsidR="00036936" w:rsidRDefault="00036936" w:rsidP="00036936">
      <w:pPr>
        <w:rPr>
          <w:rFonts w:asciiTheme="minorHAnsi" w:hAnsiTheme="minorHAnsi"/>
          <w:bCs/>
          <w:sz w:val="24"/>
          <w:szCs w:val="24"/>
        </w:rPr>
      </w:pPr>
    </w:p>
    <w:p w14:paraId="56B52D95" w14:textId="77777777" w:rsidR="00036936" w:rsidRPr="00036936" w:rsidRDefault="00FE202F" w:rsidP="00036936">
      <w:pPr>
        <w:shd w:val="clear" w:color="auto" w:fill="FFFFFF"/>
        <w:rPr>
          <w:rFonts w:ascii="Arial" w:hAnsi="Arial" w:cs="Arial"/>
          <w:color w:val="444444"/>
        </w:rPr>
      </w:pPr>
      <w:hyperlink r:id="rId17" w:tgtFrame="_blank" w:history="1">
        <w:r w:rsidR="00036936" w:rsidRPr="00036936">
          <w:rPr>
            <w:rFonts w:ascii="Arial" w:hAnsi="Arial" w:cs="Arial"/>
            <w:color w:val="143679"/>
          </w:rPr>
          <w:t>https://www.dso.ufl.edu/sccr/process/student-conduct-honor-code/</w:t>
        </w:r>
      </w:hyperlink>
      <w:r w:rsidR="004922C1" w:rsidRPr="00036936">
        <w:rPr>
          <w:rFonts w:ascii="Arial" w:hAnsi="Arial" w:cs="Arial"/>
          <w:color w:val="444444"/>
        </w:rPr>
        <w:fldChar w:fldCharType="begin"/>
      </w:r>
      <w:r w:rsidR="00036936" w:rsidRPr="00036936">
        <w:rPr>
          <w:rFonts w:ascii="Arial" w:hAnsi="Arial" w:cs="Arial"/>
          <w:color w:val="444444"/>
        </w:rPr>
        <w:instrText xml:space="preserve"> HYPERLINK "http://www.dso.ufl.edu/sccr/honorcodes/conductcode.php" \t "_blank" </w:instrText>
      </w:r>
      <w:r w:rsidR="004922C1" w:rsidRPr="00036936">
        <w:rPr>
          <w:rFonts w:ascii="Arial" w:hAnsi="Arial" w:cs="Arial"/>
          <w:color w:val="444444"/>
        </w:rPr>
        <w:fldChar w:fldCharType="separate"/>
      </w:r>
    </w:p>
    <w:p w14:paraId="7FA29A4C" w14:textId="77777777" w:rsidR="00036936" w:rsidRPr="00036936" w:rsidRDefault="00036936" w:rsidP="00036936">
      <w:pPr>
        <w:shd w:val="clear" w:color="auto" w:fill="FFFFFF"/>
        <w:rPr>
          <w:sz w:val="24"/>
          <w:szCs w:val="24"/>
        </w:rPr>
      </w:pPr>
      <w:r w:rsidRPr="00036936">
        <w:rPr>
          <w:rFonts w:ascii="Arial" w:hAnsi="Arial" w:cs="Arial"/>
          <w:color w:val="143679"/>
        </w:rPr>
        <w:t>http://www.dso.ufl.edu/sccr/honorcodes/conductcode.php</w:t>
      </w:r>
    </w:p>
    <w:p w14:paraId="1C064867" w14:textId="77777777" w:rsidR="00036936" w:rsidRPr="00036936" w:rsidRDefault="004922C1" w:rsidP="00036936">
      <w:pPr>
        <w:shd w:val="clear" w:color="auto" w:fill="FFFFFF"/>
        <w:rPr>
          <w:rFonts w:ascii="Arial" w:hAnsi="Arial" w:cs="Arial"/>
          <w:color w:val="444444"/>
        </w:rPr>
      </w:pPr>
      <w:r w:rsidRPr="00036936">
        <w:rPr>
          <w:rFonts w:ascii="Arial" w:hAnsi="Arial" w:cs="Arial"/>
          <w:color w:val="444444"/>
        </w:rPr>
        <w:fldChar w:fldCharType="end"/>
      </w:r>
      <w:hyperlink r:id="rId18" w:tgtFrame="_blank" w:history="1">
        <w:r w:rsidR="00036936" w:rsidRPr="00036936">
          <w:rPr>
            <w:rFonts w:ascii="Arial" w:hAnsi="Arial" w:cs="Arial"/>
            <w:color w:val="143679"/>
          </w:rPr>
          <w:t>http://www.dso.ufl.edu/studenthandbook/studentrights.php</w:t>
        </w:r>
      </w:hyperlink>
    </w:p>
    <w:p w14:paraId="38145562" w14:textId="77777777" w:rsidR="00036936" w:rsidRPr="00036936" w:rsidRDefault="00FE202F" w:rsidP="00036936">
      <w:pPr>
        <w:shd w:val="clear" w:color="auto" w:fill="FFFFFF"/>
        <w:rPr>
          <w:rFonts w:ascii="Arial" w:hAnsi="Arial" w:cs="Arial"/>
          <w:color w:val="444444"/>
        </w:rPr>
      </w:pPr>
      <w:hyperlink r:id="rId19" w:tgtFrame="_blank" w:history="1">
        <w:r w:rsidR="00036936" w:rsidRPr="00036936">
          <w:rPr>
            <w:rFonts w:ascii="Arial" w:hAnsi="Arial" w:cs="Arial"/>
            <w:color w:val="143679"/>
          </w:rPr>
          <w:t>http://gradschool.ufl.edu/students/introduction.html</w:t>
        </w:r>
      </w:hyperlink>
    </w:p>
    <w:p w14:paraId="7F1C72C1" w14:textId="77777777" w:rsidR="008C3744" w:rsidRDefault="008C3744" w:rsidP="00036936">
      <w:pPr>
        <w:rPr>
          <w:rFonts w:asciiTheme="minorHAnsi" w:hAnsiTheme="minorHAnsi"/>
          <w:b/>
          <w:bCs/>
          <w:sz w:val="24"/>
          <w:szCs w:val="24"/>
        </w:rPr>
      </w:pPr>
    </w:p>
    <w:p w14:paraId="016B545F" w14:textId="496B50FA" w:rsidR="004B7105" w:rsidRDefault="004B7105" w:rsidP="00036936">
      <w:pPr>
        <w:rPr>
          <w:rFonts w:asciiTheme="minorHAnsi" w:hAnsiTheme="minorHAnsi"/>
          <w:b/>
          <w:bCs/>
          <w:sz w:val="24"/>
          <w:szCs w:val="24"/>
        </w:rPr>
      </w:pPr>
      <w:r>
        <w:rPr>
          <w:rFonts w:asciiTheme="minorHAnsi" w:hAnsiTheme="minorHAnsi"/>
          <w:b/>
          <w:bCs/>
          <w:sz w:val="24"/>
          <w:szCs w:val="24"/>
        </w:rPr>
        <w:t>Policy related to class attendance</w:t>
      </w:r>
    </w:p>
    <w:p w14:paraId="0D90768A" w14:textId="77777777" w:rsidR="00500C2B" w:rsidRDefault="00500C2B" w:rsidP="00036936">
      <w:pPr>
        <w:rPr>
          <w:rFonts w:asciiTheme="minorHAnsi" w:hAnsiTheme="minorHAnsi"/>
          <w:b/>
          <w:bCs/>
          <w:sz w:val="24"/>
          <w:szCs w:val="24"/>
        </w:rPr>
      </w:pPr>
    </w:p>
    <w:p w14:paraId="6E36E168" w14:textId="1C9F7EA7" w:rsidR="009E443C" w:rsidRDefault="00500C2B" w:rsidP="00036936">
      <w:pPr>
        <w:rPr>
          <w:rStyle w:val="Hyperlink"/>
          <w:rFonts w:asciiTheme="minorHAnsi" w:hAnsiTheme="minorHAnsi"/>
          <w:bCs/>
          <w:sz w:val="24"/>
          <w:szCs w:val="24"/>
        </w:rPr>
      </w:pPr>
      <w:r w:rsidRPr="00500C2B">
        <w:rPr>
          <w:rFonts w:asciiTheme="minorHAnsi" w:hAnsiTheme="minorHAnsi"/>
          <w:bCs/>
          <w:sz w:val="24"/>
          <w:szCs w:val="24"/>
        </w:rPr>
        <w:t xml:space="preserve">Students are expected to attend all scheduled classes. </w:t>
      </w:r>
      <w:r w:rsidR="0006561D">
        <w:rPr>
          <w:rFonts w:asciiTheme="minorHAnsi" w:hAnsiTheme="minorHAnsi"/>
          <w:bCs/>
          <w:sz w:val="24"/>
          <w:szCs w:val="24"/>
        </w:rPr>
        <w:t>No more than one unexcused absence will be allowed</w:t>
      </w:r>
      <w:r w:rsidR="0020260E">
        <w:rPr>
          <w:rFonts w:asciiTheme="minorHAnsi" w:hAnsiTheme="minorHAnsi"/>
          <w:bCs/>
          <w:sz w:val="24"/>
          <w:szCs w:val="24"/>
        </w:rPr>
        <w:t xml:space="preserve">. After one unexcused absence </w:t>
      </w:r>
      <w:r w:rsidR="001859E2">
        <w:rPr>
          <w:rFonts w:asciiTheme="minorHAnsi" w:hAnsiTheme="minorHAnsi"/>
          <w:bCs/>
          <w:sz w:val="24"/>
          <w:szCs w:val="24"/>
        </w:rPr>
        <w:t xml:space="preserve">students will receive a zero for class participation. </w:t>
      </w:r>
      <w:r w:rsidRPr="00500C2B">
        <w:rPr>
          <w:rFonts w:asciiTheme="minorHAnsi" w:hAnsiTheme="minorHAnsi"/>
          <w:bCs/>
          <w:sz w:val="24"/>
          <w:szCs w:val="24"/>
        </w:rPr>
        <w:t xml:space="preserve">In the event of illness or other unavoidable absences please inform the instructor prior to the beginning of class at </w:t>
      </w:r>
      <w:hyperlink r:id="rId20" w:history="1">
        <w:r w:rsidRPr="00500C2B">
          <w:rPr>
            <w:rStyle w:val="Hyperlink"/>
            <w:rFonts w:asciiTheme="minorHAnsi" w:hAnsiTheme="minorHAnsi"/>
            <w:bCs/>
            <w:sz w:val="24"/>
            <w:szCs w:val="24"/>
          </w:rPr>
          <w:t>kdunleavy@phhp.ufl.edu</w:t>
        </w:r>
      </w:hyperlink>
      <w:r w:rsidR="009A0DF8">
        <w:rPr>
          <w:rStyle w:val="Hyperlink"/>
          <w:rFonts w:asciiTheme="minorHAnsi" w:hAnsiTheme="minorHAnsi"/>
          <w:bCs/>
          <w:sz w:val="24"/>
          <w:szCs w:val="24"/>
        </w:rPr>
        <w:t xml:space="preserve">. </w:t>
      </w:r>
      <w:r w:rsidR="006D0F73">
        <w:rPr>
          <w:rFonts w:asciiTheme="minorHAnsi" w:hAnsiTheme="minorHAnsi" w:cstheme="minorHAnsi"/>
          <w:sz w:val="24"/>
          <w:szCs w:val="24"/>
        </w:rPr>
        <w:t xml:space="preserve">Absences due to health issues, especially any potential symptoms of COVID-19, and with appropriate instructor notification, for family members who require assistance for health issues, as well as for personal bereavement or other exceptional circumstances will be permitted as excused absences long as the instructor is notified prior to class or as soon as possible if there is an emergency. </w:t>
      </w:r>
    </w:p>
    <w:p w14:paraId="08A7DC47" w14:textId="2ABE301D" w:rsidR="009E443C" w:rsidRDefault="009E443C" w:rsidP="00036936">
      <w:pPr>
        <w:rPr>
          <w:rFonts w:asciiTheme="minorHAnsi" w:hAnsiTheme="minorHAnsi" w:cstheme="minorHAnsi"/>
          <w:sz w:val="24"/>
          <w:szCs w:val="24"/>
        </w:rPr>
      </w:pPr>
      <w:r w:rsidRPr="007A4D0C">
        <w:rPr>
          <w:rFonts w:asciiTheme="minorHAnsi" w:hAnsiTheme="minorHAnsi" w:cstheme="minorHAnsi"/>
          <w:sz w:val="24"/>
          <w:szCs w:val="24"/>
        </w:rPr>
        <w:t>Recordings are not intended to be a replacement or substitute for attending synchronous sessions</w:t>
      </w:r>
      <w:r w:rsidR="009B08CC">
        <w:rPr>
          <w:rFonts w:asciiTheme="minorHAnsi" w:hAnsiTheme="minorHAnsi" w:cstheme="minorHAnsi"/>
          <w:sz w:val="24"/>
          <w:szCs w:val="24"/>
        </w:rPr>
        <w:t xml:space="preserve"> but are</w:t>
      </w:r>
      <w:r w:rsidR="00DF7FEB">
        <w:rPr>
          <w:rFonts w:asciiTheme="minorHAnsi" w:hAnsiTheme="minorHAnsi" w:cstheme="minorHAnsi"/>
          <w:sz w:val="24"/>
          <w:szCs w:val="24"/>
        </w:rPr>
        <w:t xml:space="preserve"> </w:t>
      </w:r>
      <w:r w:rsidRPr="007A4D0C">
        <w:rPr>
          <w:rFonts w:asciiTheme="minorHAnsi" w:hAnsiTheme="minorHAnsi" w:cstheme="minorHAnsi"/>
          <w:sz w:val="24"/>
          <w:szCs w:val="24"/>
        </w:rPr>
        <w:t xml:space="preserve">intended to </w:t>
      </w:r>
      <w:r w:rsidR="009B08CC">
        <w:rPr>
          <w:rFonts w:asciiTheme="minorHAnsi" w:hAnsiTheme="minorHAnsi" w:cstheme="minorHAnsi"/>
          <w:sz w:val="24"/>
          <w:szCs w:val="24"/>
        </w:rPr>
        <w:t xml:space="preserve">provide information </w:t>
      </w:r>
      <w:r w:rsidRPr="007A4D0C">
        <w:rPr>
          <w:rFonts w:asciiTheme="minorHAnsi" w:hAnsiTheme="minorHAnsi" w:cstheme="minorHAnsi"/>
          <w:sz w:val="24"/>
          <w:szCs w:val="24"/>
        </w:rPr>
        <w:t>those who miss class due to illness or life events that are unfortunately common during the pandemic. Recordings will be made available in Canvas</w:t>
      </w:r>
      <w:r w:rsidR="00DB0971">
        <w:rPr>
          <w:rFonts w:asciiTheme="minorHAnsi" w:hAnsiTheme="minorHAnsi" w:cstheme="minorHAnsi"/>
          <w:sz w:val="24"/>
          <w:szCs w:val="24"/>
        </w:rPr>
        <w:t xml:space="preserve"> as soon as </w:t>
      </w:r>
      <w:r w:rsidRPr="007A4D0C">
        <w:rPr>
          <w:rFonts w:asciiTheme="minorHAnsi" w:hAnsiTheme="minorHAnsi" w:cstheme="minorHAnsi"/>
          <w:sz w:val="24"/>
          <w:szCs w:val="24"/>
        </w:rPr>
        <w:t xml:space="preserve">links are available, </w:t>
      </w:r>
      <w:r w:rsidR="00DB0971">
        <w:rPr>
          <w:rFonts w:asciiTheme="minorHAnsi" w:hAnsiTheme="minorHAnsi" w:cstheme="minorHAnsi"/>
          <w:sz w:val="24"/>
          <w:szCs w:val="24"/>
        </w:rPr>
        <w:t>in the zoom conferences section</w:t>
      </w:r>
      <w:r w:rsidRPr="007A4D0C">
        <w:rPr>
          <w:rFonts w:asciiTheme="minorHAnsi" w:hAnsiTheme="minorHAnsi" w:cstheme="minorHAnsi"/>
          <w:sz w:val="24"/>
          <w:szCs w:val="24"/>
        </w:rPr>
        <w:t>. If you miss a class watch the recordings</w:t>
      </w:r>
      <w:r w:rsidR="0004666A">
        <w:rPr>
          <w:rFonts w:asciiTheme="minorHAnsi" w:hAnsiTheme="minorHAnsi" w:cstheme="minorHAnsi"/>
          <w:sz w:val="24"/>
          <w:szCs w:val="24"/>
        </w:rPr>
        <w:t xml:space="preserve"> and it is your responsibility to make up any content missed</w:t>
      </w:r>
      <w:r w:rsidRPr="007A4D0C">
        <w:rPr>
          <w:rFonts w:asciiTheme="minorHAnsi" w:hAnsiTheme="minorHAnsi" w:cstheme="minorHAnsi"/>
          <w:sz w:val="24"/>
          <w:szCs w:val="24"/>
        </w:rPr>
        <w:t>.</w:t>
      </w:r>
      <w:r w:rsidR="000D425B">
        <w:rPr>
          <w:rFonts w:asciiTheme="minorHAnsi" w:hAnsiTheme="minorHAnsi" w:cstheme="minorHAnsi"/>
          <w:sz w:val="24"/>
          <w:szCs w:val="24"/>
        </w:rPr>
        <w:t xml:space="preserve"> Make-up assignments </w:t>
      </w:r>
      <w:r w:rsidR="00CA3719">
        <w:rPr>
          <w:rFonts w:asciiTheme="minorHAnsi" w:hAnsiTheme="minorHAnsi" w:cstheme="minorHAnsi"/>
          <w:sz w:val="24"/>
          <w:szCs w:val="24"/>
        </w:rPr>
        <w:t xml:space="preserve">for assignments completed in class are at the discretion of the instructor. There are some activities that will be extremely difficult to reschedule </w:t>
      </w:r>
      <w:r w:rsidR="00AB0AE8">
        <w:rPr>
          <w:rFonts w:asciiTheme="minorHAnsi" w:hAnsiTheme="minorHAnsi" w:cstheme="minorHAnsi"/>
          <w:sz w:val="24"/>
          <w:szCs w:val="24"/>
        </w:rPr>
        <w:t>and alternate assignments will be needed in place of in person activities if there is an excused absence and at the discretion of the instructor.</w:t>
      </w:r>
    </w:p>
    <w:p w14:paraId="41FE834D" w14:textId="77777777" w:rsidR="00E459CA" w:rsidRDefault="00E459CA" w:rsidP="00036936">
      <w:pPr>
        <w:rPr>
          <w:rFonts w:asciiTheme="minorHAnsi" w:hAnsiTheme="minorHAnsi"/>
          <w:b/>
          <w:bCs/>
          <w:sz w:val="24"/>
          <w:szCs w:val="24"/>
        </w:rPr>
      </w:pPr>
    </w:p>
    <w:p w14:paraId="08A733D2" w14:textId="77777777" w:rsidR="004B7105" w:rsidRDefault="00500C2B" w:rsidP="00036936">
      <w:pPr>
        <w:rPr>
          <w:rFonts w:asciiTheme="minorHAnsi" w:hAnsiTheme="minorHAnsi"/>
          <w:b/>
          <w:bCs/>
          <w:sz w:val="24"/>
          <w:szCs w:val="24"/>
        </w:rPr>
      </w:pPr>
      <w:r>
        <w:rPr>
          <w:rFonts w:asciiTheme="minorHAnsi" w:hAnsiTheme="minorHAnsi"/>
          <w:b/>
          <w:bCs/>
          <w:sz w:val="24"/>
          <w:szCs w:val="24"/>
        </w:rPr>
        <w:t>Policy related to assignments</w:t>
      </w:r>
    </w:p>
    <w:p w14:paraId="117BBB03" w14:textId="77777777" w:rsidR="00500C2B" w:rsidRDefault="00500C2B" w:rsidP="00036936">
      <w:pPr>
        <w:rPr>
          <w:rFonts w:asciiTheme="minorHAnsi" w:hAnsiTheme="minorHAnsi"/>
          <w:b/>
          <w:bCs/>
          <w:sz w:val="24"/>
          <w:szCs w:val="24"/>
        </w:rPr>
      </w:pPr>
    </w:p>
    <w:p w14:paraId="52C20CA6" w14:textId="684CDAE6" w:rsidR="00500C2B" w:rsidRPr="00B71C91" w:rsidRDefault="007E3E57" w:rsidP="00036936">
      <w:pPr>
        <w:rPr>
          <w:rFonts w:asciiTheme="minorHAnsi" w:hAnsiTheme="minorHAnsi"/>
          <w:bCs/>
          <w:i/>
          <w:sz w:val="24"/>
          <w:szCs w:val="24"/>
        </w:rPr>
      </w:pPr>
      <w:r>
        <w:rPr>
          <w:rFonts w:asciiTheme="minorHAnsi" w:hAnsiTheme="minorHAnsi"/>
          <w:bCs/>
          <w:sz w:val="24"/>
          <w:szCs w:val="24"/>
        </w:rPr>
        <w:t xml:space="preserve">Late submissions </w:t>
      </w:r>
      <w:r w:rsidR="00E24BBC">
        <w:rPr>
          <w:rFonts w:asciiTheme="minorHAnsi" w:hAnsiTheme="minorHAnsi"/>
          <w:bCs/>
          <w:sz w:val="24"/>
          <w:szCs w:val="24"/>
        </w:rPr>
        <w:t xml:space="preserve">of assignments </w:t>
      </w:r>
      <w:r>
        <w:rPr>
          <w:rFonts w:asciiTheme="minorHAnsi" w:hAnsiTheme="minorHAnsi"/>
          <w:bCs/>
          <w:sz w:val="24"/>
          <w:szCs w:val="24"/>
        </w:rPr>
        <w:t>will result in a 2% reduction per day after the due date and after 2 days n</w:t>
      </w:r>
      <w:r w:rsidR="00500C2B" w:rsidRPr="00500C2B">
        <w:rPr>
          <w:rFonts w:asciiTheme="minorHAnsi" w:hAnsiTheme="minorHAnsi"/>
          <w:bCs/>
          <w:sz w:val="24"/>
          <w:szCs w:val="24"/>
        </w:rPr>
        <w:t xml:space="preserve">o extensions will be allowed. </w:t>
      </w:r>
      <w:r w:rsidR="006B4ABE">
        <w:rPr>
          <w:rFonts w:asciiTheme="minorHAnsi" w:hAnsiTheme="minorHAnsi"/>
          <w:bCs/>
          <w:sz w:val="24"/>
          <w:szCs w:val="24"/>
        </w:rPr>
        <w:t xml:space="preserve">If a student misses an assignment completed during class due to an excused absence, students are expected to contact the instructor to organize alternate submission requirements. For unexcused absences students will receive a zero for the assignment. </w:t>
      </w:r>
      <w:r w:rsidR="00500C2B" w:rsidRPr="00500C2B">
        <w:rPr>
          <w:rFonts w:asciiTheme="minorHAnsi" w:hAnsiTheme="minorHAnsi"/>
          <w:bCs/>
          <w:sz w:val="24"/>
          <w:szCs w:val="24"/>
        </w:rPr>
        <w:t xml:space="preserve">All </w:t>
      </w:r>
      <w:r w:rsidR="007F4798">
        <w:rPr>
          <w:rFonts w:asciiTheme="minorHAnsi" w:hAnsiTheme="minorHAnsi"/>
          <w:bCs/>
          <w:sz w:val="24"/>
          <w:szCs w:val="24"/>
        </w:rPr>
        <w:t>PFF</w:t>
      </w:r>
      <w:r w:rsidR="00500C2B" w:rsidRPr="00500C2B">
        <w:rPr>
          <w:rFonts w:asciiTheme="minorHAnsi" w:hAnsiTheme="minorHAnsi"/>
          <w:bCs/>
          <w:sz w:val="24"/>
          <w:szCs w:val="24"/>
        </w:rPr>
        <w:t xml:space="preserve"> assignments will be submitted through the </w:t>
      </w:r>
      <w:r w:rsidR="007F4798">
        <w:rPr>
          <w:rFonts w:asciiTheme="minorHAnsi" w:hAnsiTheme="minorHAnsi"/>
          <w:bCs/>
          <w:sz w:val="24"/>
          <w:szCs w:val="24"/>
        </w:rPr>
        <w:t>PFF</w:t>
      </w:r>
      <w:r w:rsidR="00500C2B" w:rsidRPr="00500C2B">
        <w:rPr>
          <w:rFonts w:asciiTheme="minorHAnsi" w:hAnsiTheme="minorHAnsi"/>
          <w:bCs/>
          <w:sz w:val="24"/>
          <w:szCs w:val="24"/>
        </w:rPr>
        <w:t xml:space="preserve"> website. </w:t>
      </w:r>
      <w:r w:rsidR="00500C2B" w:rsidRPr="00B71C91">
        <w:rPr>
          <w:rFonts w:asciiTheme="minorHAnsi" w:hAnsiTheme="minorHAnsi"/>
          <w:bCs/>
          <w:i/>
          <w:sz w:val="24"/>
          <w:szCs w:val="24"/>
        </w:rPr>
        <w:t xml:space="preserve">Late submission of </w:t>
      </w:r>
      <w:r w:rsidR="00E24BBC">
        <w:rPr>
          <w:rFonts w:asciiTheme="minorHAnsi" w:hAnsiTheme="minorHAnsi"/>
          <w:bCs/>
          <w:i/>
          <w:sz w:val="24"/>
          <w:szCs w:val="24"/>
        </w:rPr>
        <w:t xml:space="preserve">assignments </w:t>
      </w:r>
      <w:r w:rsidR="00500C2B" w:rsidRPr="00B71C91">
        <w:rPr>
          <w:rFonts w:asciiTheme="minorHAnsi" w:hAnsiTheme="minorHAnsi"/>
          <w:bCs/>
          <w:i/>
          <w:sz w:val="24"/>
          <w:szCs w:val="24"/>
        </w:rPr>
        <w:t xml:space="preserve">will only be allowed with exceptional documented circumstances. </w:t>
      </w:r>
      <w:r w:rsidR="00C028BC" w:rsidRPr="00DB0971">
        <w:rPr>
          <w:rFonts w:asciiTheme="minorHAnsi" w:hAnsiTheme="minorHAnsi"/>
          <w:bCs/>
          <w:iCs/>
          <w:sz w:val="24"/>
          <w:szCs w:val="24"/>
        </w:rPr>
        <w:t xml:space="preserve">Please see class attendance for </w:t>
      </w:r>
      <w:r w:rsidR="00DB0971" w:rsidRPr="00DB0971">
        <w:rPr>
          <w:rFonts w:asciiTheme="minorHAnsi" w:hAnsiTheme="minorHAnsi"/>
          <w:bCs/>
          <w:iCs/>
          <w:sz w:val="24"/>
          <w:szCs w:val="24"/>
        </w:rPr>
        <w:t xml:space="preserve">assignment make up </w:t>
      </w:r>
      <w:r w:rsidR="00C028BC" w:rsidRPr="00DB0971">
        <w:rPr>
          <w:rFonts w:asciiTheme="minorHAnsi" w:hAnsiTheme="minorHAnsi"/>
          <w:bCs/>
          <w:iCs/>
          <w:sz w:val="24"/>
          <w:szCs w:val="24"/>
        </w:rPr>
        <w:t>activities completed in class.</w:t>
      </w:r>
    </w:p>
    <w:p w14:paraId="796C1CBC" w14:textId="77777777" w:rsidR="00500C2B" w:rsidRPr="00B71C91" w:rsidRDefault="00500C2B" w:rsidP="00036936">
      <w:pPr>
        <w:rPr>
          <w:rFonts w:asciiTheme="minorHAnsi" w:hAnsiTheme="minorHAnsi"/>
          <w:bCs/>
          <w:i/>
          <w:sz w:val="24"/>
          <w:szCs w:val="24"/>
        </w:rPr>
      </w:pPr>
    </w:p>
    <w:p w14:paraId="43974FBC" w14:textId="77777777" w:rsidR="004B7105" w:rsidRDefault="004B7105" w:rsidP="00036936">
      <w:pPr>
        <w:rPr>
          <w:rFonts w:asciiTheme="minorHAnsi" w:hAnsiTheme="minorHAnsi"/>
          <w:b/>
          <w:bCs/>
          <w:sz w:val="24"/>
          <w:szCs w:val="24"/>
        </w:rPr>
      </w:pPr>
      <w:r>
        <w:rPr>
          <w:rFonts w:asciiTheme="minorHAnsi" w:hAnsiTheme="minorHAnsi"/>
          <w:b/>
          <w:bCs/>
          <w:sz w:val="24"/>
          <w:szCs w:val="24"/>
        </w:rPr>
        <w:t>Policy related to REACH group participation</w:t>
      </w:r>
    </w:p>
    <w:p w14:paraId="1EDAA775" w14:textId="77777777" w:rsidR="004B7105" w:rsidRDefault="004B7105" w:rsidP="00036936">
      <w:pPr>
        <w:rPr>
          <w:rFonts w:asciiTheme="minorHAnsi" w:hAnsiTheme="minorHAnsi"/>
          <w:b/>
          <w:bCs/>
          <w:sz w:val="24"/>
          <w:szCs w:val="24"/>
        </w:rPr>
      </w:pPr>
    </w:p>
    <w:p w14:paraId="0295416F" w14:textId="548FCAD9" w:rsidR="00500C2B" w:rsidRDefault="00392CD5" w:rsidP="00036936">
      <w:pPr>
        <w:rPr>
          <w:rFonts w:asciiTheme="minorHAnsi" w:hAnsiTheme="minorHAnsi"/>
          <w:bCs/>
          <w:sz w:val="24"/>
          <w:szCs w:val="24"/>
        </w:rPr>
      </w:pPr>
      <w:r>
        <w:rPr>
          <w:rFonts w:asciiTheme="minorHAnsi" w:hAnsiTheme="minorHAnsi"/>
          <w:bCs/>
          <w:sz w:val="24"/>
          <w:szCs w:val="24"/>
        </w:rPr>
        <w:t xml:space="preserve">All students </w:t>
      </w:r>
      <w:r w:rsidR="006B4ABE">
        <w:rPr>
          <w:rFonts w:asciiTheme="minorHAnsi" w:hAnsiTheme="minorHAnsi"/>
          <w:bCs/>
          <w:sz w:val="24"/>
          <w:szCs w:val="24"/>
        </w:rPr>
        <w:t xml:space="preserve">will have </w:t>
      </w:r>
      <w:r>
        <w:rPr>
          <w:rFonts w:asciiTheme="minorHAnsi" w:hAnsiTheme="minorHAnsi"/>
          <w:bCs/>
          <w:sz w:val="24"/>
          <w:szCs w:val="24"/>
        </w:rPr>
        <w:t xml:space="preserve">opportunities to participate in the </w:t>
      </w:r>
      <w:r w:rsidR="006B4ABE">
        <w:rPr>
          <w:rFonts w:asciiTheme="minorHAnsi" w:hAnsiTheme="minorHAnsi"/>
          <w:bCs/>
          <w:sz w:val="24"/>
          <w:szCs w:val="24"/>
        </w:rPr>
        <w:t xml:space="preserve">administrative and leadership roles and responsibilities </w:t>
      </w:r>
      <w:r>
        <w:rPr>
          <w:rFonts w:asciiTheme="minorHAnsi" w:hAnsiTheme="minorHAnsi"/>
          <w:bCs/>
          <w:sz w:val="24"/>
          <w:szCs w:val="24"/>
        </w:rPr>
        <w:t>the</w:t>
      </w:r>
      <w:r w:rsidR="006B4ABE">
        <w:rPr>
          <w:rFonts w:asciiTheme="minorHAnsi" w:hAnsiTheme="minorHAnsi"/>
          <w:bCs/>
          <w:sz w:val="24"/>
          <w:szCs w:val="24"/>
        </w:rPr>
        <w:t>ir assigned</w:t>
      </w:r>
      <w:r>
        <w:rPr>
          <w:rFonts w:asciiTheme="minorHAnsi" w:hAnsiTheme="minorHAnsi"/>
          <w:bCs/>
          <w:sz w:val="24"/>
          <w:szCs w:val="24"/>
        </w:rPr>
        <w:t xml:space="preserve"> REACH group.</w:t>
      </w:r>
      <w:r w:rsidR="003E50DB">
        <w:rPr>
          <w:rFonts w:asciiTheme="minorHAnsi" w:hAnsiTheme="minorHAnsi"/>
          <w:bCs/>
          <w:sz w:val="24"/>
          <w:szCs w:val="24"/>
        </w:rPr>
        <w:t xml:space="preserve"> </w:t>
      </w:r>
      <w:r w:rsidR="00500C2B" w:rsidRPr="00B71C91">
        <w:rPr>
          <w:rFonts w:asciiTheme="minorHAnsi" w:hAnsiTheme="minorHAnsi"/>
          <w:bCs/>
          <w:sz w:val="24"/>
          <w:szCs w:val="24"/>
        </w:rPr>
        <w:t xml:space="preserve">All students will be required to complete a minimum of </w:t>
      </w:r>
      <w:r w:rsidR="006B4ABE">
        <w:rPr>
          <w:rFonts w:asciiTheme="minorHAnsi" w:hAnsiTheme="minorHAnsi"/>
          <w:bCs/>
          <w:sz w:val="24"/>
          <w:szCs w:val="24"/>
        </w:rPr>
        <w:t>4</w:t>
      </w:r>
      <w:r w:rsidR="00500C2B" w:rsidRPr="00B71C91">
        <w:rPr>
          <w:rFonts w:asciiTheme="minorHAnsi" w:hAnsiTheme="minorHAnsi"/>
          <w:bCs/>
          <w:sz w:val="24"/>
          <w:szCs w:val="24"/>
        </w:rPr>
        <w:t xml:space="preserve"> hours of documented participation </w:t>
      </w:r>
      <w:r>
        <w:rPr>
          <w:rFonts w:asciiTheme="minorHAnsi" w:hAnsiTheme="minorHAnsi"/>
          <w:bCs/>
          <w:sz w:val="24"/>
          <w:szCs w:val="24"/>
        </w:rPr>
        <w:t xml:space="preserve">(with community participants) </w:t>
      </w:r>
      <w:r w:rsidR="00500C2B" w:rsidRPr="00B71C91">
        <w:rPr>
          <w:rFonts w:asciiTheme="minorHAnsi" w:hAnsiTheme="minorHAnsi"/>
          <w:bCs/>
          <w:sz w:val="24"/>
          <w:szCs w:val="24"/>
        </w:rPr>
        <w:t xml:space="preserve">in </w:t>
      </w:r>
      <w:r w:rsidR="003F4A80">
        <w:rPr>
          <w:rFonts w:asciiTheme="minorHAnsi" w:hAnsiTheme="minorHAnsi"/>
          <w:bCs/>
          <w:sz w:val="24"/>
          <w:szCs w:val="24"/>
        </w:rPr>
        <w:t xml:space="preserve">allocated </w:t>
      </w:r>
      <w:r w:rsidR="00500C2B" w:rsidRPr="00B71C91">
        <w:rPr>
          <w:rFonts w:asciiTheme="minorHAnsi" w:hAnsiTheme="minorHAnsi"/>
          <w:bCs/>
          <w:sz w:val="24"/>
          <w:szCs w:val="24"/>
        </w:rPr>
        <w:t xml:space="preserve">REACH </w:t>
      </w:r>
      <w:r w:rsidR="003F4A80">
        <w:rPr>
          <w:rFonts w:asciiTheme="minorHAnsi" w:hAnsiTheme="minorHAnsi"/>
          <w:bCs/>
          <w:sz w:val="24"/>
          <w:szCs w:val="24"/>
        </w:rPr>
        <w:t xml:space="preserve">group </w:t>
      </w:r>
      <w:r w:rsidR="00500C2B" w:rsidRPr="00B71C91">
        <w:rPr>
          <w:rFonts w:asciiTheme="minorHAnsi" w:hAnsiTheme="minorHAnsi"/>
          <w:bCs/>
          <w:sz w:val="24"/>
          <w:szCs w:val="24"/>
        </w:rPr>
        <w:t>projects in t</w:t>
      </w:r>
      <w:r w:rsidR="001A7945">
        <w:rPr>
          <w:rFonts w:asciiTheme="minorHAnsi" w:hAnsiTheme="minorHAnsi"/>
          <w:bCs/>
          <w:sz w:val="24"/>
          <w:szCs w:val="24"/>
        </w:rPr>
        <w:t>he Spring</w:t>
      </w:r>
      <w:r w:rsidR="00006F3F">
        <w:rPr>
          <w:rFonts w:asciiTheme="minorHAnsi" w:hAnsiTheme="minorHAnsi"/>
          <w:bCs/>
          <w:sz w:val="24"/>
          <w:szCs w:val="24"/>
        </w:rPr>
        <w:t xml:space="preserve"> semester</w:t>
      </w:r>
      <w:r w:rsidR="006B4ABE">
        <w:rPr>
          <w:rFonts w:asciiTheme="minorHAnsi" w:hAnsiTheme="minorHAnsi"/>
          <w:bCs/>
          <w:sz w:val="24"/>
          <w:szCs w:val="24"/>
        </w:rPr>
        <w:t xml:space="preserve"> and attend a minimum of 1 session at the Equal </w:t>
      </w:r>
      <w:r w:rsidR="006B4ABE">
        <w:rPr>
          <w:rFonts w:asciiTheme="minorHAnsi" w:hAnsiTheme="minorHAnsi"/>
          <w:bCs/>
          <w:sz w:val="24"/>
          <w:szCs w:val="24"/>
        </w:rPr>
        <w:lastRenderedPageBreak/>
        <w:t>Access Clinic</w:t>
      </w:r>
      <w:r w:rsidR="00006F3F">
        <w:rPr>
          <w:rFonts w:asciiTheme="minorHAnsi" w:hAnsiTheme="minorHAnsi"/>
          <w:bCs/>
          <w:sz w:val="24"/>
          <w:szCs w:val="24"/>
        </w:rPr>
        <w:t>. S</w:t>
      </w:r>
      <w:r w:rsidR="00500C2B" w:rsidRPr="00B71C91">
        <w:rPr>
          <w:rFonts w:asciiTheme="minorHAnsi" w:hAnsiTheme="minorHAnsi"/>
          <w:bCs/>
          <w:sz w:val="24"/>
          <w:szCs w:val="24"/>
        </w:rPr>
        <w:t>tudents will be expected to</w:t>
      </w:r>
      <w:r w:rsidR="005F3462">
        <w:rPr>
          <w:rFonts w:asciiTheme="minorHAnsi" w:hAnsiTheme="minorHAnsi"/>
          <w:bCs/>
          <w:sz w:val="24"/>
          <w:szCs w:val="24"/>
        </w:rPr>
        <w:t xml:space="preserve"> </w:t>
      </w:r>
      <w:r w:rsidR="006B4ABE">
        <w:rPr>
          <w:rFonts w:asciiTheme="minorHAnsi" w:hAnsiTheme="minorHAnsi"/>
          <w:bCs/>
          <w:sz w:val="24"/>
          <w:szCs w:val="24"/>
        </w:rPr>
        <w:t xml:space="preserve">apply content introduced in other courses in the REACH group experiences and </w:t>
      </w:r>
      <w:r w:rsidR="00F516DA">
        <w:rPr>
          <w:rFonts w:asciiTheme="minorHAnsi" w:hAnsiTheme="minorHAnsi"/>
          <w:bCs/>
          <w:sz w:val="24"/>
          <w:szCs w:val="24"/>
        </w:rPr>
        <w:t xml:space="preserve">apply learning in </w:t>
      </w:r>
      <w:r w:rsidR="006B4ABE">
        <w:rPr>
          <w:rFonts w:asciiTheme="minorHAnsi" w:hAnsiTheme="minorHAnsi"/>
          <w:bCs/>
          <w:sz w:val="24"/>
          <w:szCs w:val="24"/>
        </w:rPr>
        <w:t xml:space="preserve">HPW2 </w:t>
      </w:r>
      <w:r w:rsidR="003419BD">
        <w:rPr>
          <w:rFonts w:asciiTheme="minorHAnsi" w:hAnsiTheme="minorHAnsi"/>
          <w:bCs/>
          <w:sz w:val="24"/>
          <w:szCs w:val="24"/>
        </w:rPr>
        <w:t>activities and discussions.</w:t>
      </w:r>
      <w:r w:rsidR="00984F21">
        <w:rPr>
          <w:rFonts w:asciiTheme="minorHAnsi" w:hAnsiTheme="minorHAnsi"/>
          <w:bCs/>
          <w:sz w:val="24"/>
          <w:szCs w:val="24"/>
        </w:rPr>
        <w:t xml:space="preserve"> Professional behaviors extend to participating in your group with peer leaders and demonstrating professional behaviors in meetings, </w:t>
      </w:r>
      <w:proofErr w:type="gramStart"/>
      <w:r w:rsidR="00984F21">
        <w:rPr>
          <w:rFonts w:asciiTheme="minorHAnsi" w:hAnsiTheme="minorHAnsi"/>
          <w:bCs/>
          <w:sz w:val="24"/>
          <w:szCs w:val="24"/>
        </w:rPr>
        <w:t>punctuality</w:t>
      </w:r>
      <w:proofErr w:type="gramEnd"/>
      <w:r w:rsidR="00984F21">
        <w:rPr>
          <w:rFonts w:asciiTheme="minorHAnsi" w:hAnsiTheme="minorHAnsi"/>
          <w:bCs/>
          <w:sz w:val="24"/>
          <w:szCs w:val="24"/>
        </w:rPr>
        <w:t xml:space="preserve"> and responses to emails. </w:t>
      </w:r>
    </w:p>
    <w:p w14:paraId="01A97F38" w14:textId="77777777" w:rsidR="007C6E94" w:rsidRPr="004B7105" w:rsidRDefault="007C6E94" w:rsidP="007C6E94">
      <w:pPr>
        <w:widowControl w:val="0"/>
        <w:rPr>
          <w:rFonts w:ascii="Calibri" w:hAnsi="Calibri" w:cs="Arial"/>
          <w:b/>
          <w:bCs/>
          <w:sz w:val="24"/>
        </w:rPr>
      </w:pPr>
    </w:p>
    <w:p w14:paraId="5E8238B8" w14:textId="77777777" w:rsidR="007C6E94" w:rsidRDefault="007C6E94" w:rsidP="007C6E94">
      <w:pPr>
        <w:widowControl w:val="0"/>
        <w:rPr>
          <w:rFonts w:ascii="Calibri" w:hAnsi="Calibri" w:cs="Arial"/>
          <w:sz w:val="24"/>
        </w:rPr>
      </w:pPr>
      <w:r w:rsidRPr="00387F83">
        <w:rPr>
          <w:rFonts w:ascii="Calibri" w:hAnsi="Calibri" w:cs="Arial"/>
          <w:b/>
          <w:bCs/>
          <w:sz w:val="24"/>
        </w:rPr>
        <w:t>Professional Behavior:</w:t>
      </w:r>
      <w:r w:rsidRPr="00387F83">
        <w:rPr>
          <w:rFonts w:ascii="Calibri" w:hAnsi="Calibri" w:cs="Arial"/>
          <w:sz w:val="24"/>
        </w:rPr>
        <w:t xml:space="preserve"> </w:t>
      </w:r>
    </w:p>
    <w:p w14:paraId="44C6DF95" w14:textId="77777777" w:rsidR="007C6E94" w:rsidRPr="00387F83" w:rsidRDefault="007C6E94" w:rsidP="007C6E94">
      <w:pPr>
        <w:widowControl w:val="0"/>
        <w:rPr>
          <w:rFonts w:ascii="Calibri" w:hAnsi="Calibri" w:cs="Arial"/>
          <w:sz w:val="24"/>
        </w:rPr>
      </w:pPr>
    </w:p>
    <w:p w14:paraId="5E13DBD8" w14:textId="0B5000F6" w:rsidR="00844F9B" w:rsidRDefault="007C6E94" w:rsidP="007C6E94">
      <w:pPr>
        <w:widowControl w:val="0"/>
        <w:rPr>
          <w:rFonts w:ascii="Calibri" w:hAnsi="Calibri" w:cs="Arial"/>
          <w:sz w:val="24"/>
        </w:rPr>
      </w:pPr>
      <w:r w:rsidRPr="00387F83">
        <w:rPr>
          <w:rFonts w:ascii="Calibri" w:hAnsi="Calibri" w:cs="Arial"/>
          <w:sz w:val="24"/>
        </w:rPr>
        <w:t xml:space="preserve">Effective professional behavior is critical for a successful transition from the classroom to the clinical setting. The faculty recognizes the importance of these behaviors and has incorporated the development, as well as the evaluation, of these professional behaviors into each academic course. </w:t>
      </w:r>
      <w:r w:rsidR="00844F9B">
        <w:rPr>
          <w:rFonts w:ascii="Calibri" w:hAnsi="Calibri" w:cs="Arial"/>
          <w:sz w:val="24"/>
        </w:rPr>
        <w:t xml:space="preserve">Students </w:t>
      </w:r>
      <w:r w:rsidR="00BD752D">
        <w:rPr>
          <w:rFonts w:ascii="Calibri" w:hAnsi="Calibri" w:cs="Arial"/>
          <w:sz w:val="24"/>
        </w:rPr>
        <w:t xml:space="preserve">are expected to use feedback to develop these skills and grades for participation include demonstrating professional behavior. </w:t>
      </w:r>
    </w:p>
    <w:p w14:paraId="1B94D974" w14:textId="77777777" w:rsidR="00844F9B" w:rsidRDefault="00844F9B" w:rsidP="007C6E94">
      <w:pPr>
        <w:widowControl w:val="0"/>
        <w:rPr>
          <w:rFonts w:ascii="Calibri" w:hAnsi="Calibri" w:cs="Arial"/>
          <w:sz w:val="24"/>
        </w:rPr>
      </w:pPr>
    </w:p>
    <w:p w14:paraId="1C7C3C49" w14:textId="3AE5C3C9" w:rsidR="007C6E94" w:rsidRDefault="007C6E94" w:rsidP="007C6E94">
      <w:pPr>
        <w:widowControl w:val="0"/>
        <w:rPr>
          <w:rFonts w:ascii="Calibri" w:hAnsi="Calibri" w:cs="Arial"/>
          <w:sz w:val="24"/>
        </w:rPr>
      </w:pPr>
      <w:r w:rsidRPr="00387F83">
        <w:rPr>
          <w:rFonts w:ascii="Calibri" w:hAnsi="Calibri" w:cs="Arial"/>
          <w:sz w:val="24"/>
        </w:rPr>
        <w:t xml:space="preserve">Being punctual to class, completing assignments on time, being in the correct lab uniform, and participation in discussions and practice opportunities are all examples of expected professional behavior. </w:t>
      </w:r>
      <w:r>
        <w:rPr>
          <w:rFonts w:ascii="Calibri" w:hAnsi="Calibri" w:cs="Arial"/>
          <w:sz w:val="24"/>
        </w:rPr>
        <w:t xml:space="preserve">In addition, professional behavior will be expected, </w:t>
      </w:r>
      <w:proofErr w:type="gramStart"/>
      <w:r>
        <w:rPr>
          <w:rFonts w:ascii="Calibri" w:hAnsi="Calibri" w:cs="Arial"/>
          <w:sz w:val="24"/>
        </w:rPr>
        <w:t>monitored</w:t>
      </w:r>
      <w:proofErr w:type="gramEnd"/>
      <w:r>
        <w:rPr>
          <w:rFonts w:ascii="Calibri" w:hAnsi="Calibri" w:cs="Arial"/>
          <w:sz w:val="24"/>
        </w:rPr>
        <w:t xml:space="preserve"> and evaluated during group activities, with volunteer families and community participants in the REACH activities and with other professional students. </w:t>
      </w:r>
      <w:r w:rsidRPr="00387F83">
        <w:rPr>
          <w:rFonts w:ascii="Calibri" w:hAnsi="Calibri" w:cs="Arial"/>
          <w:sz w:val="24"/>
        </w:rPr>
        <w:t>Additionally, students are expected to demonstrate appropriate affective behavior during class and lab sessions.  These behaviors include but are not limited to respect, consideration, communication, and professionalism</w:t>
      </w:r>
      <w:r>
        <w:rPr>
          <w:rFonts w:ascii="Calibri" w:hAnsi="Calibri" w:cs="Arial"/>
          <w:sz w:val="24"/>
        </w:rPr>
        <w:t xml:space="preserve"> when interacting with your colleagues, </w:t>
      </w:r>
      <w:proofErr w:type="gramStart"/>
      <w:r>
        <w:rPr>
          <w:rFonts w:ascii="Calibri" w:hAnsi="Calibri" w:cs="Arial"/>
          <w:sz w:val="24"/>
        </w:rPr>
        <w:t>professors</w:t>
      </w:r>
      <w:proofErr w:type="gramEnd"/>
      <w:r>
        <w:rPr>
          <w:rFonts w:ascii="Calibri" w:hAnsi="Calibri" w:cs="Arial"/>
          <w:sz w:val="24"/>
        </w:rPr>
        <w:t xml:space="preserve"> and Department staff</w:t>
      </w:r>
      <w:r w:rsidRPr="00387F83">
        <w:rPr>
          <w:rFonts w:ascii="Calibri" w:hAnsi="Calibri" w:cs="Arial"/>
          <w:sz w:val="24"/>
        </w:rPr>
        <w:t xml:space="preserve">.  Please refer to the generic abilities and professional development plan </w:t>
      </w:r>
      <w:r>
        <w:rPr>
          <w:rFonts w:ascii="Calibri" w:hAnsi="Calibri" w:cs="Arial"/>
          <w:sz w:val="24"/>
        </w:rPr>
        <w:t xml:space="preserve">introduced in Professional Issues I </w:t>
      </w:r>
      <w:r w:rsidRPr="00387F83">
        <w:rPr>
          <w:rFonts w:ascii="Calibri" w:hAnsi="Calibri" w:cs="Arial"/>
          <w:sz w:val="24"/>
        </w:rPr>
        <w:t>for details.  Students are expected to use feedback to improve affective skills.</w:t>
      </w:r>
    </w:p>
    <w:p w14:paraId="6521783C" w14:textId="77777777" w:rsidR="007C6E94" w:rsidRDefault="007C6E94" w:rsidP="007C6E94">
      <w:pPr>
        <w:widowControl w:val="0"/>
        <w:rPr>
          <w:rFonts w:asciiTheme="minorHAnsi" w:hAnsiTheme="minorHAnsi"/>
          <w:bCs/>
          <w:sz w:val="24"/>
          <w:szCs w:val="24"/>
        </w:rPr>
      </w:pPr>
    </w:p>
    <w:p w14:paraId="28E6D7C3" w14:textId="5D488A53" w:rsidR="000C213F" w:rsidRDefault="007C6E94" w:rsidP="000C213F">
      <w:pPr>
        <w:rPr>
          <w:rFonts w:ascii="Calibri" w:hAnsi="Calibri" w:cs="Arial"/>
          <w:sz w:val="24"/>
        </w:rPr>
      </w:pPr>
      <w:r>
        <w:rPr>
          <w:rFonts w:asciiTheme="minorHAnsi" w:hAnsiTheme="minorHAnsi"/>
          <w:bCs/>
          <w:sz w:val="24"/>
          <w:szCs w:val="24"/>
        </w:rPr>
        <w:t xml:space="preserve">Professional behavior is critical for participation in community experiential training. Students will be expected to demonstrate beginning level competency using the Professionalism Development Tool by the end of the spring semester. Feedback will be obtained from peers, instructors, community participants and community partners. Students are expected to be familiar with guidelines outlined in the Clinical Education Handbook and the Student Handbook. Dress code will be determined by the individual REACH groups. Any inappropriate behavior will result in a professional behavior warning, students will need to meet with their REACH advisor to develop a plan to address identified deficits by the end of the semester or an appropriate timeframe. </w:t>
      </w:r>
      <w:r w:rsidR="000C213F" w:rsidRPr="000C213F">
        <w:rPr>
          <w:rFonts w:ascii="Calibri" w:hAnsi="Calibri" w:cs="Arial"/>
          <w:sz w:val="24"/>
        </w:rPr>
        <w:t>Interprofessional interactions are expected to be professional and will be rated by other professional students. Lack of professionalism during the peer learning activities may result in grade reductions or zero grades for the assignment as noted in the assignment descriptions.</w:t>
      </w:r>
      <w:r w:rsidR="000C213F" w:rsidRPr="000C213F">
        <w:rPr>
          <w:rFonts w:ascii="Calibri" w:hAnsi="Calibri" w:cs="Arial"/>
          <w:b/>
          <w:sz w:val="24"/>
        </w:rPr>
        <w:t xml:space="preserve"> </w:t>
      </w:r>
      <w:r>
        <w:rPr>
          <w:rFonts w:asciiTheme="minorHAnsi" w:hAnsiTheme="minorHAnsi"/>
          <w:bCs/>
          <w:sz w:val="24"/>
          <w:szCs w:val="24"/>
        </w:rPr>
        <w:t>Students may be referred to the Professional Behavior Committee if there is no attempt to address the behaviors</w:t>
      </w:r>
      <w:r w:rsidR="000C213F">
        <w:rPr>
          <w:rFonts w:asciiTheme="minorHAnsi" w:hAnsiTheme="minorHAnsi"/>
          <w:bCs/>
          <w:sz w:val="24"/>
          <w:szCs w:val="24"/>
        </w:rPr>
        <w:t>, or for consistent or critical professionalism infractions</w:t>
      </w:r>
      <w:r>
        <w:rPr>
          <w:rFonts w:asciiTheme="minorHAnsi" w:hAnsiTheme="minorHAnsi"/>
          <w:bCs/>
          <w:sz w:val="24"/>
          <w:szCs w:val="24"/>
        </w:rPr>
        <w:t>.</w:t>
      </w:r>
      <w:r w:rsidR="000C213F" w:rsidRPr="000C213F">
        <w:rPr>
          <w:rFonts w:ascii="Calibri" w:hAnsi="Calibri" w:cs="Arial"/>
          <w:sz w:val="24"/>
        </w:rPr>
        <w:t xml:space="preserve"> </w:t>
      </w:r>
    </w:p>
    <w:p w14:paraId="178DA19B" w14:textId="485A2834" w:rsidR="001D36B0" w:rsidRDefault="001D36B0" w:rsidP="000C213F">
      <w:pPr>
        <w:rPr>
          <w:rFonts w:ascii="Calibri" w:hAnsi="Calibri" w:cs="Arial"/>
          <w:sz w:val="24"/>
        </w:rPr>
      </w:pPr>
    </w:p>
    <w:p w14:paraId="718BFFFB" w14:textId="2B638A7F" w:rsidR="007903DA" w:rsidRPr="001D36B0" w:rsidRDefault="001D36B0" w:rsidP="000C213F">
      <w:pPr>
        <w:rPr>
          <w:rStyle w:val="Hyperlink"/>
          <w:rFonts w:ascii="Calibri" w:hAnsi="Calibri" w:cs="Arial"/>
          <w:color w:val="auto"/>
          <w:sz w:val="24"/>
          <w:u w:val="none"/>
        </w:rPr>
      </w:pPr>
      <w:r>
        <w:rPr>
          <w:rFonts w:ascii="Calibri" w:hAnsi="Calibri" w:cs="Arial"/>
          <w:sz w:val="24"/>
        </w:rPr>
        <w:t>Please see the section on COVID-19 related professional behaviors and responsibility. S</w:t>
      </w:r>
      <w:r w:rsidR="007903DA">
        <w:rPr>
          <w:rFonts w:ascii="Calibri" w:hAnsi="Calibri" w:cs="Arial"/>
          <w:sz w:val="24"/>
        </w:rPr>
        <w:t xml:space="preserve">tudents are expected to adhere to COVID-19 guidelines: </w:t>
      </w:r>
      <w:hyperlink r:id="rId21" w:history="1">
        <w:r w:rsidR="007903DA" w:rsidRPr="008E7241">
          <w:rPr>
            <w:rStyle w:val="Hyperlink"/>
            <w:rFonts w:ascii="Calibri" w:hAnsi="Calibri" w:cs="Arial"/>
            <w:sz w:val="24"/>
          </w:rPr>
          <w:t>https://policy.ufl.edu/policy/student-behavioral-expectations-in-response-to-covid-19/</w:t>
        </w:r>
      </w:hyperlink>
    </w:p>
    <w:p w14:paraId="59473F0F" w14:textId="77777777" w:rsidR="007C6E94" w:rsidRPr="00387F83" w:rsidRDefault="007C6E94" w:rsidP="007C6E94">
      <w:pPr>
        <w:widowControl w:val="0"/>
        <w:rPr>
          <w:rFonts w:ascii="Calibri" w:hAnsi="Calibri" w:cs="Arial"/>
          <w:sz w:val="24"/>
        </w:rPr>
      </w:pPr>
    </w:p>
    <w:p w14:paraId="230B393A" w14:textId="77777777" w:rsidR="00BA622A" w:rsidRDefault="00BA622A">
      <w:pPr>
        <w:rPr>
          <w:rFonts w:ascii="Calibri" w:hAnsi="Calibri" w:cs="Arial"/>
          <w:sz w:val="24"/>
        </w:rPr>
      </w:pPr>
      <w:r>
        <w:rPr>
          <w:rFonts w:ascii="Calibri" w:hAnsi="Calibri" w:cs="Arial"/>
          <w:sz w:val="24"/>
        </w:rPr>
        <w:br w:type="page"/>
      </w:r>
    </w:p>
    <w:p w14:paraId="1D4B19E3" w14:textId="4B44A217" w:rsidR="007C6E94" w:rsidRPr="003115D3" w:rsidRDefault="007C6E94" w:rsidP="007C6E94">
      <w:pPr>
        <w:widowControl w:val="0"/>
        <w:tabs>
          <w:tab w:val="left" w:pos="-1440"/>
        </w:tabs>
        <w:rPr>
          <w:rFonts w:ascii="Calibri" w:hAnsi="Calibri" w:cs="Arial"/>
          <w:sz w:val="24"/>
        </w:rPr>
      </w:pPr>
      <w:r w:rsidRPr="003115D3">
        <w:rPr>
          <w:rFonts w:ascii="Calibri" w:hAnsi="Calibri" w:cs="Arial"/>
          <w:sz w:val="24"/>
        </w:rPr>
        <w:lastRenderedPageBreak/>
        <w:t>Please note:</w:t>
      </w:r>
    </w:p>
    <w:p w14:paraId="652CE178" w14:textId="77777777" w:rsidR="007C6E94" w:rsidRPr="003115D3" w:rsidRDefault="007C6E94" w:rsidP="007C6E94">
      <w:pPr>
        <w:widowControl w:val="0"/>
        <w:rPr>
          <w:rFonts w:ascii="Calibri" w:hAnsi="Calibri" w:cs="Arial"/>
          <w:sz w:val="24"/>
        </w:rPr>
      </w:pPr>
    </w:p>
    <w:p w14:paraId="05D2A7CB" w14:textId="77777777" w:rsidR="007C6E94" w:rsidRPr="003115D3" w:rsidRDefault="007C6E94" w:rsidP="00C30EAA">
      <w:pPr>
        <w:pStyle w:val="ListParagraph"/>
        <w:widowControl w:val="0"/>
        <w:numPr>
          <w:ilvl w:val="0"/>
          <w:numId w:val="9"/>
        </w:numPr>
        <w:rPr>
          <w:rFonts w:asciiTheme="minorHAnsi" w:hAnsiTheme="minorHAnsi"/>
          <w:bCs/>
          <w:sz w:val="24"/>
          <w:szCs w:val="24"/>
        </w:rPr>
      </w:pPr>
      <w:r w:rsidRPr="003115D3">
        <w:rPr>
          <w:rFonts w:ascii="Calibri" w:hAnsi="Calibri" w:cs="Arial"/>
          <w:sz w:val="24"/>
        </w:rPr>
        <w:t xml:space="preserve">Cell phones and laptops are expected to be turned off during class and labs unless specifically required for class activities.  </w:t>
      </w:r>
    </w:p>
    <w:p w14:paraId="7D7BB922" w14:textId="77777777" w:rsidR="007C6E94" w:rsidRPr="003115D3" w:rsidRDefault="007C6E94" w:rsidP="00C30EAA">
      <w:pPr>
        <w:pStyle w:val="ListParagraph"/>
        <w:widowControl w:val="0"/>
        <w:numPr>
          <w:ilvl w:val="0"/>
          <w:numId w:val="9"/>
        </w:numPr>
        <w:rPr>
          <w:rFonts w:asciiTheme="minorHAnsi" w:hAnsiTheme="minorHAnsi"/>
          <w:bCs/>
          <w:sz w:val="24"/>
          <w:szCs w:val="24"/>
        </w:rPr>
      </w:pPr>
      <w:r w:rsidRPr="003115D3">
        <w:rPr>
          <w:rFonts w:ascii="Calibri" w:hAnsi="Calibri" w:cs="Arial"/>
          <w:sz w:val="24"/>
        </w:rPr>
        <w:t>Timely completion of group responsibilities and punctuality for community service projects is essential.</w:t>
      </w:r>
    </w:p>
    <w:p w14:paraId="1294677E" w14:textId="77777777" w:rsidR="000C213F" w:rsidRPr="003115D3" w:rsidRDefault="007C6E94" w:rsidP="00C30EAA">
      <w:pPr>
        <w:pStyle w:val="ListParagraph"/>
        <w:numPr>
          <w:ilvl w:val="0"/>
          <w:numId w:val="9"/>
        </w:numPr>
        <w:rPr>
          <w:rFonts w:asciiTheme="minorHAnsi" w:hAnsiTheme="minorHAnsi"/>
          <w:bCs/>
          <w:sz w:val="24"/>
          <w:szCs w:val="24"/>
        </w:rPr>
      </w:pPr>
      <w:r w:rsidRPr="003115D3">
        <w:rPr>
          <w:rFonts w:ascii="Calibri" w:hAnsi="Calibri" w:cs="Arial"/>
          <w:sz w:val="24"/>
        </w:rPr>
        <w:t xml:space="preserve">Proactive problem solving and reflection are valuable to improve your own professional development. </w:t>
      </w:r>
    </w:p>
    <w:p w14:paraId="689E0839" w14:textId="59A463C5" w:rsidR="004B7105" w:rsidRPr="003115D3" w:rsidRDefault="007C6E94" w:rsidP="00C30EAA">
      <w:pPr>
        <w:pStyle w:val="ListParagraph"/>
        <w:numPr>
          <w:ilvl w:val="0"/>
          <w:numId w:val="9"/>
        </w:numPr>
        <w:rPr>
          <w:rFonts w:asciiTheme="minorHAnsi" w:hAnsiTheme="minorHAnsi"/>
          <w:bCs/>
          <w:sz w:val="24"/>
          <w:szCs w:val="24"/>
        </w:rPr>
      </w:pPr>
      <w:r w:rsidRPr="003115D3">
        <w:rPr>
          <w:rFonts w:ascii="Calibri" w:hAnsi="Calibri" w:cs="Arial"/>
          <w:sz w:val="24"/>
        </w:rPr>
        <w:t>Real world scenarios often do not go according to plan and your responses to unexpected changes, situations which require adaptation, and conflict management are important learning experiences.</w:t>
      </w:r>
    </w:p>
    <w:p w14:paraId="1227275B" w14:textId="77777777" w:rsidR="009E05D4" w:rsidRDefault="009E05D4" w:rsidP="00036936">
      <w:pPr>
        <w:rPr>
          <w:rFonts w:asciiTheme="minorHAnsi" w:hAnsiTheme="minorHAnsi"/>
          <w:b/>
          <w:bCs/>
          <w:sz w:val="24"/>
          <w:szCs w:val="24"/>
        </w:rPr>
      </w:pPr>
    </w:p>
    <w:p w14:paraId="11AE59E3" w14:textId="29969D8E" w:rsidR="004B7105" w:rsidRDefault="00036936" w:rsidP="00036936">
      <w:pPr>
        <w:rPr>
          <w:rFonts w:asciiTheme="minorHAnsi" w:hAnsiTheme="minorHAnsi"/>
          <w:b/>
          <w:bCs/>
          <w:sz w:val="24"/>
          <w:szCs w:val="24"/>
        </w:rPr>
      </w:pPr>
      <w:r w:rsidRPr="002A6BBC">
        <w:rPr>
          <w:rFonts w:asciiTheme="minorHAnsi" w:hAnsiTheme="minorHAnsi"/>
          <w:b/>
          <w:bCs/>
          <w:sz w:val="24"/>
          <w:szCs w:val="24"/>
        </w:rPr>
        <w:t xml:space="preserve">Accommodations for Students with Disabilities: </w:t>
      </w:r>
    </w:p>
    <w:p w14:paraId="68BB1182" w14:textId="77777777" w:rsidR="004B7105" w:rsidRDefault="004B7105" w:rsidP="00036936">
      <w:pPr>
        <w:rPr>
          <w:rFonts w:asciiTheme="minorHAnsi" w:hAnsiTheme="minorHAnsi"/>
          <w:b/>
          <w:bCs/>
          <w:sz w:val="24"/>
          <w:szCs w:val="24"/>
        </w:rPr>
      </w:pPr>
    </w:p>
    <w:p w14:paraId="6B9BA355" w14:textId="22CBA007" w:rsidR="00006F3F" w:rsidRDefault="00036936" w:rsidP="00006F3F">
      <w:pPr>
        <w:rPr>
          <w:rFonts w:asciiTheme="minorHAnsi" w:hAnsiTheme="minorHAnsi"/>
          <w:b/>
          <w:bCs/>
          <w:sz w:val="24"/>
          <w:szCs w:val="24"/>
        </w:rPr>
      </w:pPr>
      <w:r w:rsidRPr="002A6BBC">
        <w:rPr>
          <w:rFonts w:asciiTheme="minorHAnsi" w:hAnsiTheme="minorHAnsi"/>
          <w:bCs/>
          <w:sz w:val="24"/>
          <w:szCs w:val="24"/>
        </w:rPr>
        <w:t xml:space="preserve">Students requesting classroom accommodations must first register with the Dean of Students Office. </w:t>
      </w:r>
      <w:hyperlink r:id="rId22" w:history="1">
        <w:r w:rsidR="004B7105" w:rsidRPr="006908B0">
          <w:rPr>
            <w:rStyle w:val="Hyperlink"/>
            <w:rFonts w:asciiTheme="minorHAnsi" w:hAnsiTheme="minorHAnsi"/>
            <w:bCs/>
            <w:sz w:val="24"/>
            <w:szCs w:val="24"/>
          </w:rPr>
          <w:t>http://www.dso.ufl.edu</w:t>
        </w:r>
      </w:hyperlink>
      <w:r w:rsidR="004B7105">
        <w:rPr>
          <w:rFonts w:asciiTheme="minorHAnsi" w:hAnsiTheme="minorHAnsi"/>
          <w:bCs/>
          <w:sz w:val="24"/>
          <w:szCs w:val="24"/>
        </w:rPr>
        <w:t xml:space="preserve"> </w:t>
      </w:r>
      <w:r w:rsidRPr="002A6BBC">
        <w:rPr>
          <w:rFonts w:asciiTheme="minorHAnsi" w:hAnsiTheme="minorHAnsi"/>
          <w:bCs/>
          <w:sz w:val="24"/>
          <w:szCs w:val="24"/>
        </w:rPr>
        <w:t>The Dean of Students Office will provide documentation to the student who must then provide the documentation to the course instructor when requesting accommodation.</w:t>
      </w:r>
      <w:r w:rsidRPr="002A6BBC">
        <w:rPr>
          <w:rFonts w:asciiTheme="minorHAnsi" w:hAnsiTheme="minorHAnsi"/>
          <w:b/>
          <w:bCs/>
          <w:sz w:val="24"/>
          <w:szCs w:val="24"/>
        </w:rPr>
        <w:t xml:space="preserve"> </w:t>
      </w:r>
      <w:r w:rsidR="004B7105" w:rsidRPr="004B7105">
        <w:rPr>
          <w:rFonts w:asciiTheme="minorHAnsi" w:hAnsiTheme="minorHAnsi"/>
          <w:bCs/>
          <w:sz w:val="24"/>
          <w:szCs w:val="24"/>
        </w:rPr>
        <w:t xml:space="preserve">The College of Public Health and Health Professions is committed to providing reasonable </w:t>
      </w:r>
      <w:r w:rsidR="006854B5" w:rsidRPr="004B7105">
        <w:rPr>
          <w:rFonts w:asciiTheme="minorHAnsi" w:hAnsiTheme="minorHAnsi"/>
          <w:bCs/>
          <w:sz w:val="24"/>
          <w:szCs w:val="24"/>
        </w:rPr>
        <w:t>accommodations</w:t>
      </w:r>
      <w:r w:rsidR="004B7105" w:rsidRPr="004B7105">
        <w:rPr>
          <w:rFonts w:asciiTheme="minorHAnsi" w:hAnsiTheme="minorHAnsi"/>
          <w:bCs/>
          <w:sz w:val="24"/>
          <w:szCs w:val="24"/>
        </w:rPr>
        <w:t xml:space="preserve"> to assist students in their coursework.</w:t>
      </w:r>
    </w:p>
    <w:p w14:paraId="4CD5DE6D" w14:textId="77777777" w:rsidR="00002DCC" w:rsidRDefault="00002DCC" w:rsidP="00036936">
      <w:pPr>
        <w:rPr>
          <w:rFonts w:asciiTheme="minorHAnsi" w:hAnsiTheme="minorHAnsi"/>
          <w:b/>
          <w:bCs/>
          <w:sz w:val="24"/>
          <w:szCs w:val="24"/>
        </w:rPr>
      </w:pPr>
    </w:p>
    <w:p w14:paraId="43C2E0D3" w14:textId="77777777" w:rsidR="004B7105" w:rsidRDefault="00036936" w:rsidP="00036936">
      <w:pPr>
        <w:rPr>
          <w:rFonts w:asciiTheme="minorHAnsi" w:hAnsiTheme="minorHAnsi"/>
          <w:b/>
          <w:bCs/>
          <w:sz w:val="24"/>
          <w:szCs w:val="24"/>
        </w:rPr>
      </w:pPr>
      <w:r w:rsidRPr="002A6BBC">
        <w:rPr>
          <w:rFonts w:asciiTheme="minorHAnsi" w:hAnsiTheme="minorHAnsi"/>
          <w:b/>
          <w:bCs/>
          <w:sz w:val="24"/>
          <w:szCs w:val="24"/>
        </w:rPr>
        <w:t xml:space="preserve">Counseling and Student Health: </w:t>
      </w:r>
    </w:p>
    <w:p w14:paraId="2637E7B4" w14:textId="77777777" w:rsidR="004B7105" w:rsidRDefault="004B7105" w:rsidP="00036936">
      <w:pPr>
        <w:rPr>
          <w:rFonts w:asciiTheme="minorHAnsi" w:hAnsiTheme="minorHAnsi"/>
          <w:b/>
          <w:bCs/>
          <w:sz w:val="24"/>
          <w:szCs w:val="24"/>
        </w:rPr>
      </w:pPr>
    </w:p>
    <w:p w14:paraId="49C0B131" w14:textId="77777777" w:rsidR="00036936" w:rsidRPr="002A6BBC" w:rsidRDefault="00036936" w:rsidP="00036936">
      <w:pPr>
        <w:rPr>
          <w:rFonts w:asciiTheme="minorHAnsi" w:hAnsiTheme="minorHAnsi"/>
          <w:bCs/>
          <w:sz w:val="24"/>
          <w:szCs w:val="24"/>
        </w:rPr>
      </w:pPr>
      <w:r w:rsidRPr="002A6BBC">
        <w:rPr>
          <w:rFonts w:asciiTheme="minorHAnsi" w:hAnsiTheme="minorHAnsi"/>
          <w:bCs/>
          <w:sz w:val="24"/>
          <w:szCs w:val="24"/>
        </w:rPr>
        <w:t xml:space="preserve">Students may occasionally have personal issues that arise </w:t>
      </w:r>
      <w:proofErr w:type="gramStart"/>
      <w:r w:rsidRPr="002A6BBC">
        <w:rPr>
          <w:rFonts w:asciiTheme="minorHAnsi" w:hAnsiTheme="minorHAnsi"/>
          <w:bCs/>
          <w:sz w:val="24"/>
          <w:szCs w:val="24"/>
        </w:rPr>
        <w:t>in the course of</w:t>
      </w:r>
      <w:proofErr w:type="gramEnd"/>
      <w:r w:rsidRPr="002A6BBC">
        <w:rPr>
          <w:rFonts w:asciiTheme="minorHAnsi" w:hAnsiTheme="minorHAnsi"/>
          <w:bCs/>
          <w:sz w:val="24"/>
          <w:szCs w:val="24"/>
        </w:rPr>
        <w:t xml:space="preserve"> pursuing higher education or that may interfere with their academic performance. If you find yourself facing problems affecting your coursework, you are encouraged to talk with an instructor and to seek confidential assistance at the UF Counseling &amp; Wellness Center, 352-392-1575. Visit their web site for more information: </w:t>
      </w:r>
      <w:hyperlink r:id="rId23" w:history="1">
        <w:r w:rsidRPr="002A6BBC">
          <w:rPr>
            <w:rStyle w:val="Hyperlink"/>
            <w:rFonts w:asciiTheme="minorHAnsi" w:hAnsiTheme="minorHAnsi"/>
            <w:bCs/>
            <w:sz w:val="24"/>
            <w:szCs w:val="24"/>
          </w:rPr>
          <w:t>http://www.counseling.ufl.edu/</w:t>
        </w:r>
      </w:hyperlink>
    </w:p>
    <w:p w14:paraId="005A859D" w14:textId="77777777" w:rsidR="00036936" w:rsidRPr="002A6BBC" w:rsidRDefault="00036936" w:rsidP="00036936">
      <w:pPr>
        <w:rPr>
          <w:rFonts w:asciiTheme="minorHAnsi" w:hAnsiTheme="minorHAnsi"/>
          <w:bCs/>
          <w:sz w:val="24"/>
          <w:szCs w:val="24"/>
        </w:rPr>
      </w:pPr>
    </w:p>
    <w:p w14:paraId="2BC47F39" w14:textId="77777777" w:rsidR="00036936" w:rsidRDefault="00036936" w:rsidP="00036936">
      <w:pPr>
        <w:rPr>
          <w:rStyle w:val="Hyperlink"/>
          <w:rFonts w:asciiTheme="minorHAnsi" w:hAnsiTheme="minorHAnsi"/>
          <w:bCs/>
          <w:sz w:val="24"/>
          <w:szCs w:val="24"/>
        </w:rPr>
      </w:pPr>
      <w:r w:rsidRPr="002A6BBC">
        <w:rPr>
          <w:rFonts w:asciiTheme="minorHAnsi" w:hAnsiTheme="minorHAnsi"/>
          <w:bCs/>
          <w:sz w:val="24"/>
          <w:szCs w:val="24"/>
        </w:rPr>
        <w:t xml:space="preserve">The Student Health Care Center at </w:t>
      </w:r>
      <w:proofErr w:type="spellStart"/>
      <w:r w:rsidRPr="002A6BBC">
        <w:rPr>
          <w:rFonts w:asciiTheme="minorHAnsi" w:hAnsiTheme="minorHAnsi"/>
          <w:bCs/>
          <w:sz w:val="24"/>
          <w:szCs w:val="24"/>
        </w:rPr>
        <w:t>Shands</w:t>
      </w:r>
      <w:proofErr w:type="spellEnd"/>
      <w:r w:rsidRPr="002A6BBC">
        <w:rPr>
          <w:rFonts w:asciiTheme="minorHAnsi" w:hAnsiTheme="minorHAnsi"/>
          <w:bCs/>
          <w:sz w:val="24"/>
          <w:szCs w:val="24"/>
        </w:rPr>
        <w:t xml:space="preserve"> is a satellite clinic of the main Student Health Care Center located on Fletcher Drive on campus. Student Health at </w:t>
      </w:r>
      <w:proofErr w:type="spellStart"/>
      <w:r w:rsidRPr="002A6BBC">
        <w:rPr>
          <w:rFonts w:asciiTheme="minorHAnsi" w:hAnsiTheme="minorHAnsi"/>
          <w:bCs/>
          <w:sz w:val="24"/>
          <w:szCs w:val="24"/>
        </w:rPr>
        <w:t>Shands</w:t>
      </w:r>
      <w:proofErr w:type="spellEnd"/>
      <w:r w:rsidRPr="002A6BBC">
        <w:rPr>
          <w:rFonts w:asciiTheme="minorHAnsi" w:hAnsiTheme="minorHAnsi"/>
          <w:bCs/>
          <w:sz w:val="24"/>
          <w:szCs w:val="24"/>
        </w:rPr>
        <w:t xml:space="preserve">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check out the web site at: </w:t>
      </w:r>
      <w:hyperlink r:id="rId24" w:history="1">
        <w:r w:rsidRPr="004B7105">
          <w:rPr>
            <w:rStyle w:val="Hyperlink"/>
            <w:rFonts w:asciiTheme="minorHAnsi" w:hAnsiTheme="minorHAnsi"/>
            <w:bCs/>
            <w:sz w:val="24"/>
            <w:szCs w:val="24"/>
          </w:rPr>
          <w:t>www.health.ufl.edu/shcc</w:t>
        </w:r>
      </w:hyperlink>
    </w:p>
    <w:p w14:paraId="2C518779" w14:textId="77777777" w:rsidR="007C6E94" w:rsidRPr="002A6BBC" w:rsidRDefault="007C6E94" w:rsidP="00036936">
      <w:pPr>
        <w:rPr>
          <w:rFonts w:asciiTheme="minorHAnsi" w:hAnsiTheme="minorHAnsi"/>
          <w:b/>
          <w:bCs/>
          <w:sz w:val="24"/>
          <w:szCs w:val="24"/>
        </w:rPr>
      </w:pPr>
    </w:p>
    <w:p w14:paraId="4EC7060C" w14:textId="77777777" w:rsidR="00036936" w:rsidRPr="002A6BBC" w:rsidRDefault="00036936" w:rsidP="00036936">
      <w:pPr>
        <w:rPr>
          <w:rFonts w:asciiTheme="minorHAnsi" w:hAnsiTheme="minorHAnsi"/>
          <w:b/>
          <w:bCs/>
          <w:sz w:val="24"/>
          <w:szCs w:val="24"/>
        </w:rPr>
      </w:pPr>
      <w:r w:rsidRPr="002A6BBC">
        <w:rPr>
          <w:rFonts w:asciiTheme="minorHAnsi" w:hAnsiTheme="minorHAnsi"/>
          <w:b/>
          <w:bCs/>
          <w:sz w:val="24"/>
          <w:szCs w:val="24"/>
        </w:rPr>
        <w:t>Crisis intervention is available 24/7 from:</w:t>
      </w:r>
    </w:p>
    <w:p w14:paraId="443FD313" w14:textId="77777777" w:rsidR="00036936" w:rsidRPr="002A6BBC" w:rsidRDefault="00036936" w:rsidP="00036936">
      <w:pPr>
        <w:rPr>
          <w:rFonts w:asciiTheme="minorHAnsi" w:hAnsiTheme="minorHAnsi"/>
          <w:b/>
          <w:bCs/>
          <w:sz w:val="24"/>
          <w:szCs w:val="24"/>
        </w:rPr>
      </w:pPr>
      <w:r w:rsidRPr="002A6BBC">
        <w:rPr>
          <w:rFonts w:asciiTheme="minorHAnsi" w:hAnsiTheme="minorHAnsi"/>
          <w:b/>
          <w:bCs/>
          <w:sz w:val="24"/>
          <w:szCs w:val="24"/>
        </w:rPr>
        <w:t xml:space="preserve">Alachua County Crisis Center: </w:t>
      </w:r>
    </w:p>
    <w:p w14:paraId="5F915C23" w14:textId="77777777" w:rsidR="00036936" w:rsidRPr="002A6BBC" w:rsidRDefault="00036936" w:rsidP="00036936">
      <w:pPr>
        <w:rPr>
          <w:rFonts w:asciiTheme="minorHAnsi" w:hAnsiTheme="minorHAnsi"/>
          <w:b/>
          <w:bCs/>
          <w:sz w:val="24"/>
          <w:szCs w:val="24"/>
        </w:rPr>
      </w:pPr>
      <w:r w:rsidRPr="002A6BBC">
        <w:rPr>
          <w:rFonts w:asciiTheme="minorHAnsi" w:hAnsiTheme="minorHAnsi"/>
          <w:b/>
          <w:bCs/>
          <w:sz w:val="24"/>
          <w:szCs w:val="24"/>
        </w:rPr>
        <w:t>(352) 264-6789</w:t>
      </w:r>
    </w:p>
    <w:p w14:paraId="66889B8E" w14:textId="77777777" w:rsidR="004B7105" w:rsidRPr="004B7105" w:rsidRDefault="00FE202F" w:rsidP="00036936">
      <w:pPr>
        <w:rPr>
          <w:rFonts w:asciiTheme="minorHAnsi" w:hAnsiTheme="minorHAnsi"/>
          <w:b/>
          <w:bCs/>
          <w:color w:val="0000FF"/>
          <w:sz w:val="24"/>
          <w:szCs w:val="24"/>
          <w:u w:val="single"/>
        </w:rPr>
      </w:pPr>
      <w:hyperlink r:id="rId25" w:history="1">
        <w:r w:rsidR="00036936" w:rsidRPr="002A6BBC">
          <w:rPr>
            <w:rStyle w:val="Hyperlink"/>
            <w:rFonts w:asciiTheme="minorHAnsi" w:hAnsiTheme="minorHAnsi"/>
            <w:b/>
            <w:bCs/>
            <w:sz w:val="24"/>
            <w:szCs w:val="24"/>
          </w:rPr>
          <w:t>http://www.alachuacounty.us/DEPTS/CSS/CRISISCENTER/Pages/CrisisCenter.aspx</w:t>
        </w:r>
      </w:hyperlink>
    </w:p>
    <w:p w14:paraId="21C4858F" w14:textId="77777777" w:rsidR="00036936" w:rsidRPr="004B7105" w:rsidRDefault="00036936" w:rsidP="00036936">
      <w:pPr>
        <w:widowControl w:val="0"/>
        <w:rPr>
          <w:rFonts w:ascii="Calibri" w:hAnsi="Calibri" w:cs="Arial"/>
          <w:bCs/>
          <w:sz w:val="24"/>
        </w:rPr>
      </w:pPr>
    </w:p>
    <w:p w14:paraId="0B4472CE" w14:textId="77777777" w:rsidR="004B7105" w:rsidRPr="004B7105" w:rsidRDefault="004B7105" w:rsidP="00036936">
      <w:pPr>
        <w:widowControl w:val="0"/>
        <w:rPr>
          <w:rFonts w:ascii="Calibri" w:hAnsi="Calibri" w:cs="Arial"/>
          <w:bCs/>
          <w:sz w:val="24"/>
        </w:rPr>
      </w:pPr>
      <w:r w:rsidRPr="004B7105">
        <w:rPr>
          <w:rFonts w:ascii="Calibri" w:hAnsi="Calibri" w:cs="Arial"/>
          <w:bCs/>
          <w:sz w:val="24"/>
        </w:rPr>
        <w:t>BUT – Do not wait until you reach a crisis to come in and talk with us. We have helped many students through stressful situations impacting their academic performance. Please do not be afraid to ask for assistance.</w:t>
      </w:r>
    </w:p>
    <w:p w14:paraId="5BF4F09F" w14:textId="77777777" w:rsidR="004B7105" w:rsidRDefault="004B7105" w:rsidP="00036936">
      <w:pPr>
        <w:widowControl w:val="0"/>
        <w:rPr>
          <w:rFonts w:ascii="Arial" w:hAnsi="Arial" w:cs="Arial"/>
          <w:b/>
          <w:bCs/>
          <w:sz w:val="24"/>
        </w:rPr>
      </w:pPr>
    </w:p>
    <w:p w14:paraId="5EBFEEE8" w14:textId="77777777" w:rsidR="00006F3F" w:rsidRDefault="00006F3F" w:rsidP="001D602C">
      <w:pPr>
        <w:jc w:val="both"/>
        <w:rPr>
          <w:rFonts w:asciiTheme="minorHAnsi" w:hAnsiTheme="minorHAnsi"/>
          <w:b/>
          <w:sz w:val="24"/>
          <w:szCs w:val="24"/>
        </w:rPr>
      </w:pPr>
    </w:p>
    <w:p w14:paraId="043D30BF" w14:textId="3F4B9F23" w:rsidR="007E59A6" w:rsidRDefault="007E59A6" w:rsidP="00B71C91">
      <w:pPr>
        <w:jc w:val="center"/>
        <w:rPr>
          <w:rFonts w:asciiTheme="minorHAnsi" w:hAnsiTheme="minorHAnsi"/>
          <w:b/>
          <w:sz w:val="24"/>
          <w:szCs w:val="24"/>
        </w:rPr>
      </w:pPr>
      <w:r>
        <w:rPr>
          <w:rFonts w:asciiTheme="minorHAnsi" w:hAnsiTheme="minorHAnsi"/>
          <w:b/>
          <w:sz w:val="24"/>
          <w:szCs w:val="24"/>
        </w:rPr>
        <w:t>Putting Families First</w:t>
      </w:r>
    </w:p>
    <w:p w14:paraId="3A83C988" w14:textId="77777777" w:rsidR="00002DCC" w:rsidRDefault="00002DCC" w:rsidP="00B71C91">
      <w:pPr>
        <w:jc w:val="center"/>
        <w:rPr>
          <w:rFonts w:asciiTheme="minorHAnsi" w:hAnsiTheme="minorHAnsi"/>
          <w:b/>
          <w:sz w:val="24"/>
          <w:szCs w:val="24"/>
        </w:rPr>
      </w:pPr>
    </w:p>
    <w:p w14:paraId="6CD73E72" w14:textId="77777777" w:rsidR="00002DCC" w:rsidRDefault="00002DCC" w:rsidP="00002DCC">
      <w:pPr>
        <w:rPr>
          <w:rFonts w:asciiTheme="minorHAnsi" w:hAnsiTheme="minorHAnsi"/>
          <w:b/>
          <w:sz w:val="24"/>
          <w:szCs w:val="24"/>
        </w:rPr>
      </w:pPr>
      <w:r>
        <w:rPr>
          <w:rFonts w:asciiTheme="minorHAnsi" w:hAnsiTheme="minorHAnsi"/>
          <w:b/>
          <w:sz w:val="24"/>
          <w:szCs w:val="24"/>
        </w:rPr>
        <w:t xml:space="preserve">Please review the syllabus and content available on the </w:t>
      </w:r>
      <w:r w:rsidR="007E59A6">
        <w:rPr>
          <w:rFonts w:asciiTheme="minorHAnsi" w:hAnsiTheme="minorHAnsi"/>
          <w:b/>
          <w:sz w:val="24"/>
          <w:szCs w:val="24"/>
        </w:rPr>
        <w:t xml:space="preserve">Canvas </w:t>
      </w:r>
      <w:r>
        <w:rPr>
          <w:rFonts w:asciiTheme="minorHAnsi" w:hAnsiTheme="minorHAnsi"/>
          <w:b/>
          <w:sz w:val="24"/>
          <w:szCs w:val="24"/>
        </w:rPr>
        <w:t>website.</w:t>
      </w:r>
    </w:p>
    <w:p w14:paraId="08AB941E" w14:textId="77777777" w:rsidR="001D602C" w:rsidRDefault="001D602C" w:rsidP="00B71C91">
      <w:pPr>
        <w:rPr>
          <w:rFonts w:asciiTheme="minorHAnsi" w:hAnsiTheme="minorHAnsi"/>
          <w:b/>
          <w:sz w:val="24"/>
          <w:szCs w:val="24"/>
        </w:rPr>
      </w:pPr>
      <w:r>
        <w:rPr>
          <w:rFonts w:asciiTheme="minorHAnsi" w:hAnsiTheme="minorHAnsi"/>
          <w:b/>
          <w:sz w:val="24"/>
          <w:szCs w:val="24"/>
        </w:rPr>
        <w:t>Contacts:</w:t>
      </w:r>
    </w:p>
    <w:p w14:paraId="7240333B" w14:textId="77777777" w:rsidR="001D602C" w:rsidRDefault="001D602C" w:rsidP="001D602C">
      <w:pPr>
        <w:jc w:val="both"/>
        <w:rPr>
          <w:rFonts w:asciiTheme="minorHAnsi" w:hAnsiTheme="minorHAnsi"/>
          <w:b/>
          <w:sz w:val="24"/>
          <w:szCs w:val="24"/>
        </w:rPr>
      </w:pPr>
      <w:r>
        <w:rPr>
          <w:rFonts w:asciiTheme="minorHAnsi" w:hAnsiTheme="minorHAnsi"/>
          <w:b/>
          <w:sz w:val="24"/>
          <w:szCs w:val="24"/>
        </w:rPr>
        <w:t>Physical Therapy Faculty:</w:t>
      </w:r>
    </w:p>
    <w:p w14:paraId="23FA4935" w14:textId="77777777" w:rsidR="001D602C" w:rsidRPr="00B71C91" w:rsidRDefault="001D602C" w:rsidP="001D602C">
      <w:pPr>
        <w:jc w:val="both"/>
        <w:rPr>
          <w:rFonts w:asciiTheme="minorHAnsi" w:hAnsiTheme="minorHAnsi"/>
          <w:sz w:val="24"/>
          <w:szCs w:val="24"/>
        </w:rPr>
      </w:pPr>
      <w:r w:rsidRPr="00B71C91">
        <w:rPr>
          <w:rFonts w:asciiTheme="minorHAnsi" w:hAnsiTheme="minorHAnsi"/>
          <w:sz w:val="24"/>
          <w:szCs w:val="24"/>
        </w:rPr>
        <w:t>Kim Dunleavy PT, PhD</w:t>
      </w:r>
      <w:r w:rsidR="00006F3F">
        <w:rPr>
          <w:rFonts w:asciiTheme="minorHAnsi" w:hAnsiTheme="minorHAnsi"/>
          <w:sz w:val="24"/>
          <w:szCs w:val="24"/>
        </w:rPr>
        <w:t>, OCS</w:t>
      </w:r>
      <w:r w:rsidR="00F2652F">
        <w:rPr>
          <w:rFonts w:asciiTheme="minorHAnsi" w:hAnsiTheme="minorHAnsi"/>
          <w:sz w:val="24"/>
          <w:szCs w:val="24"/>
        </w:rPr>
        <w:t>, FNAP</w:t>
      </w:r>
    </w:p>
    <w:p w14:paraId="53D749F3" w14:textId="77777777" w:rsidR="001D602C" w:rsidRPr="00B71C91" w:rsidRDefault="001D602C" w:rsidP="001D602C">
      <w:pPr>
        <w:jc w:val="both"/>
        <w:rPr>
          <w:rFonts w:asciiTheme="minorHAnsi" w:hAnsiTheme="minorHAnsi"/>
          <w:sz w:val="24"/>
          <w:szCs w:val="24"/>
        </w:rPr>
      </w:pPr>
      <w:r w:rsidRPr="00B71C91">
        <w:rPr>
          <w:rFonts w:asciiTheme="minorHAnsi" w:hAnsiTheme="minorHAnsi"/>
          <w:sz w:val="24"/>
          <w:szCs w:val="24"/>
        </w:rPr>
        <w:t xml:space="preserve">Gloria Miller PT, </w:t>
      </w:r>
      <w:r w:rsidR="00FD58F7">
        <w:rPr>
          <w:rFonts w:asciiTheme="minorHAnsi" w:hAnsiTheme="minorHAnsi"/>
          <w:sz w:val="24"/>
          <w:szCs w:val="24"/>
        </w:rPr>
        <w:t>PhD, NCS</w:t>
      </w:r>
    </w:p>
    <w:p w14:paraId="454ADB71" w14:textId="77777777" w:rsidR="00CF1F14" w:rsidRDefault="00CB169E" w:rsidP="001D602C">
      <w:pPr>
        <w:jc w:val="both"/>
        <w:rPr>
          <w:rFonts w:asciiTheme="minorHAnsi" w:hAnsiTheme="minorHAnsi"/>
          <w:sz w:val="24"/>
          <w:szCs w:val="24"/>
        </w:rPr>
      </w:pPr>
      <w:r>
        <w:rPr>
          <w:rFonts w:asciiTheme="minorHAnsi" w:hAnsiTheme="minorHAnsi"/>
          <w:sz w:val="24"/>
          <w:szCs w:val="24"/>
        </w:rPr>
        <w:t>Mark Bishop PT, PhD</w:t>
      </w:r>
      <w:r w:rsidR="00F2652F">
        <w:rPr>
          <w:rFonts w:asciiTheme="minorHAnsi" w:hAnsiTheme="minorHAnsi"/>
          <w:sz w:val="24"/>
          <w:szCs w:val="24"/>
        </w:rPr>
        <w:t>, FAPTA</w:t>
      </w:r>
    </w:p>
    <w:p w14:paraId="72114CE4" w14:textId="77777777" w:rsidR="007E59A6" w:rsidRDefault="007E59A6" w:rsidP="001D602C">
      <w:pPr>
        <w:jc w:val="both"/>
        <w:rPr>
          <w:rFonts w:asciiTheme="minorHAnsi" w:hAnsiTheme="minorHAnsi"/>
          <w:sz w:val="24"/>
          <w:szCs w:val="24"/>
        </w:rPr>
      </w:pPr>
      <w:r>
        <w:rPr>
          <w:rFonts w:asciiTheme="minorHAnsi" w:hAnsiTheme="minorHAnsi"/>
          <w:sz w:val="24"/>
          <w:szCs w:val="24"/>
        </w:rPr>
        <w:t>Judi Schack-</w:t>
      </w:r>
      <w:proofErr w:type="spellStart"/>
      <w:r>
        <w:rPr>
          <w:rFonts w:asciiTheme="minorHAnsi" w:hAnsiTheme="minorHAnsi"/>
          <w:sz w:val="24"/>
          <w:szCs w:val="24"/>
        </w:rPr>
        <w:t>Dugre</w:t>
      </w:r>
      <w:proofErr w:type="spellEnd"/>
      <w:r>
        <w:rPr>
          <w:rFonts w:asciiTheme="minorHAnsi" w:hAnsiTheme="minorHAnsi"/>
          <w:sz w:val="24"/>
          <w:szCs w:val="24"/>
        </w:rPr>
        <w:t xml:space="preserve"> PT, DPT, MBA</w:t>
      </w:r>
    </w:p>
    <w:p w14:paraId="1CBFCDED" w14:textId="77777777" w:rsidR="00F73F95" w:rsidRDefault="00F73F95" w:rsidP="001D602C">
      <w:pPr>
        <w:jc w:val="both"/>
        <w:rPr>
          <w:rFonts w:asciiTheme="minorHAnsi" w:hAnsiTheme="minorHAnsi"/>
          <w:sz w:val="24"/>
          <w:szCs w:val="24"/>
        </w:rPr>
      </w:pPr>
      <w:r>
        <w:rPr>
          <w:rFonts w:asciiTheme="minorHAnsi" w:hAnsiTheme="minorHAnsi"/>
          <w:sz w:val="24"/>
          <w:szCs w:val="24"/>
        </w:rPr>
        <w:t>Donovan Lott PT, PhD, CSCS</w:t>
      </w:r>
    </w:p>
    <w:p w14:paraId="5EBACB25" w14:textId="6C5453F2" w:rsidR="006B4ABE" w:rsidRDefault="006B4ABE" w:rsidP="00F2652F">
      <w:pPr>
        <w:jc w:val="both"/>
        <w:rPr>
          <w:rFonts w:asciiTheme="minorHAnsi" w:hAnsiTheme="minorHAnsi"/>
          <w:sz w:val="24"/>
          <w:szCs w:val="24"/>
        </w:rPr>
      </w:pPr>
      <w:r>
        <w:rPr>
          <w:rFonts w:asciiTheme="minorHAnsi" w:hAnsiTheme="minorHAnsi"/>
          <w:sz w:val="24"/>
          <w:szCs w:val="24"/>
        </w:rPr>
        <w:t>Shakeel Ahmed PT, PhD</w:t>
      </w:r>
    </w:p>
    <w:p w14:paraId="7A254BB8" w14:textId="7D429C22" w:rsidR="00EC09D7" w:rsidRDefault="00EC09D7" w:rsidP="00F2652F">
      <w:pPr>
        <w:jc w:val="both"/>
        <w:rPr>
          <w:rFonts w:asciiTheme="minorHAnsi" w:hAnsiTheme="minorHAnsi"/>
          <w:sz w:val="24"/>
          <w:szCs w:val="24"/>
        </w:rPr>
      </w:pPr>
      <w:r>
        <w:rPr>
          <w:rFonts w:asciiTheme="minorHAnsi" w:hAnsiTheme="minorHAnsi"/>
          <w:sz w:val="24"/>
          <w:szCs w:val="24"/>
        </w:rPr>
        <w:t xml:space="preserve">Andrew Duncan PT, </w:t>
      </w:r>
      <w:r w:rsidR="003F28F4">
        <w:rPr>
          <w:rFonts w:asciiTheme="minorHAnsi" w:hAnsiTheme="minorHAnsi"/>
          <w:sz w:val="24"/>
          <w:szCs w:val="24"/>
        </w:rPr>
        <w:t xml:space="preserve">DPT, </w:t>
      </w:r>
      <w:r>
        <w:rPr>
          <w:rFonts w:asciiTheme="minorHAnsi" w:hAnsiTheme="minorHAnsi"/>
          <w:sz w:val="24"/>
          <w:szCs w:val="24"/>
        </w:rPr>
        <w:t>MBA, CSCS</w:t>
      </w:r>
    </w:p>
    <w:p w14:paraId="1115D112" w14:textId="4DC2A95F" w:rsidR="003115D3" w:rsidRDefault="003115D3" w:rsidP="00B224AE">
      <w:pPr>
        <w:jc w:val="both"/>
        <w:rPr>
          <w:rFonts w:asciiTheme="minorHAnsi" w:hAnsiTheme="minorHAnsi"/>
          <w:b/>
          <w:sz w:val="24"/>
          <w:szCs w:val="24"/>
        </w:rPr>
      </w:pPr>
    </w:p>
    <w:p w14:paraId="2BE1FA2D" w14:textId="2F98B99F" w:rsidR="00006F3F" w:rsidRPr="00FD58F7" w:rsidRDefault="00006F3F" w:rsidP="00006F3F">
      <w:pPr>
        <w:jc w:val="center"/>
        <w:rPr>
          <w:rFonts w:asciiTheme="minorHAnsi" w:hAnsiTheme="minorHAnsi"/>
          <w:b/>
          <w:sz w:val="24"/>
          <w:szCs w:val="24"/>
        </w:rPr>
      </w:pPr>
      <w:r w:rsidRPr="00FD58F7">
        <w:rPr>
          <w:rFonts w:asciiTheme="minorHAnsi" w:hAnsiTheme="minorHAnsi"/>
          <w:b/>
          <w:sz w:val="24"/>
          <w:szCs w:val="24"/>
        </w:rPr>
        <w:t>LEARNING EXPERIENCES</w:t>
      </w:r>
    </w:p>
    <w:p w14:paraId="24CDDE25" w14:textId="77777777" w:rsidR="00FD58F7" w:rsidRDefault="007F5758" w:rsidP="007F5758">
      <w:pPr>
        <w:jc w:val="both"/>
        <w:rPr>
          <w:rFonts w:asciiTheme="minorHAnsi" w:hAnsiTheme="minorHAnsi"/>
          <w:sz w:val="24"/>
          <w:szCs w:val="24"/>
        </w:rPr>
      </w:pPr>
      <w:r w:rsidRPr="002A6BBC">
        <w:rPr>
          <w:rFonts w:asciiTheme="minorHAnsi" w:hAnsiTheme="minorHAnsi"/>
          <w:sz w:val="24"/>
          <w:szCs w:val="24"/>
          <w:u w:val="single"/>
        </w:rPr>
        <w:t xml:space="preserve">Student </w:t>
      </w:r>
      <w:r w:rsidR="00FD58F7">
        <w:rPr>
          <w:rFonts w:asciiTheme="minorHAnsi" w:hAnsiTheme="minorHAnsi"/>
          <w:sz w:val="24"/>
          <w:szCs w:val="24"/>
          <w:u w:val="single"/>
        </w:rPr>
        <w:t xml:space="preserve">Team </w:t>
      </w:r>
      <w:r w:rsidRPr="002A6BBC">
        <w:rPr>
          <w:rFonts w:asciiTheme="minorHAnsi" w:hAnsiTheme="minorHAnsi"/>
          <w:sz w:val="24"/>
          <w:szCs w:val="24"/>
          <w:u w:val="single"/>
        </w:rPr>
        <w:t>Home Visit</w:t>
      </w:r>
      <w:r w:rsidR="00FD58F7">
        <w:rPr>
          <w:rFonts w:asciiTheme="minorHAnsi" w:hAnsiTheme="minorHAnsi"/>
          <w:sz w:val="24"/>
          <w:szCs w:val="24"/>
          <w:u w:val="single"/>
        </w:rPr>
        <w:t>s</w:t>
      </w:r>
      <w:r w:rsidRPr="002A6BBC">
        <w:rPr>
          <w:rFonts w:asciiTheme="minorHAnsi" w:hAnsiTheme="minorHAnsi"/>
          <w:sz w:val="24"/>
          <w:szCs w:val="24"/>
        </w:rPr>
        <w:t xml:space="preserve">.  </w:t>
      </w:r>
    </w:p>
    <w:p w14:paraId="08CFF2C8" w14:textId="77777777" w:rsidR="00FD58F7" w:rsidRDefault="00FD58F7" w:rsidP="007F5758">
      <w:pPr>
        <w:jc w:val="both"/>
        <w:rPr>
          <w:rFonts w:asciiTheme="minorHAnsi" w:hAnsiTheme="minorHAnsi"/>
          <w:sz w:val="24"/>
          <w:szCs w:val="24"/>
        </w:rPr>
      </w:pPr>
    </w:p>
    <w:p w14:paraId="00EB41B5" w14:textId="64789004" w:rsidR="007F5758" w:rsidRPr="00BA622A" w:rsidRDefault="007F5758" w:rsidP="007F5758">
      <w:pPr>
        <w:jc w:val="both"/>
        <w:rPr>
          <w:rFonts w:asciiTheme="minorHAnsi" w:hAnsiTheme="minorHAnsi"/>
          <w:sz w:val="24"/>
          <w:szCs w:val="24"/>
          <w:u w:val="single"/>
        </w:rPr>
      </w:pPr>
      <w:r w:rsidRPr="002A6BBC">
        <w:rPr>
          <w:rFonts w:asciiTheme="minorHAnsi" w:hAnsiTheme="minorHAnsi"/>
          <w:sz w:val="24"/>
          <w:szCs w:val="24"/>
        </w:rPr>
        <w:t>Students wil</w:t>
      </w:r>
      <w:r w:rsidR="0079021E">
        <w:rPr>
          <w:rFonts w:asciiTheme="minorHAnsi" w:hAnsiTheme="minorHAnsi"/>
          <w:sz w:val="24"/>
          <w:szCs w:val="24"/>
        </w:rPr>
        <w:t xml:space="preserve">l be </w:t>
      </w:r>
      <w:r w:rsidR="00FD58F7">
        <w:rPr>
          <w:rFonts w:asciiTheme="minorHAnsi" w:hAnsiTheme="minorHAnsi"/>
          <w:sz w:val="24"/>
          <w:szCs w:val="24"/>
        </w:rPr>
        <w:t xml:space="preserve">allocated to </w:t>
      </w:r>
      <w:r w:rsidR="0079021E">
        <w:rPr>
          <w:rFonts w:asciiTheme="minorHAnsi" w:hAnsiTheme="minorHAnsi"/>
          <w:sz w:val="24"/>
          <w:szCs w:val="24"/>
        </w:rPr>
        <w:t>teams of 4</w:t>
      </w:r>
      <w:r w:rsidR="00FD58F7">
        <w:rPr>
          <w:rFonts w:asciiTheme="minorHAnsi" w:hAnsiTheme="minorHAnsi"/>
          <w:sz w:val="24"/>
          <w:szCs w:val="24"/>
        </w:rPr>
        <w:t xml:space="preserve"> students from four different professions</w:t>
      </w:r>
      <w:r w:rsidRPr="002A6BBC">
        <w:rPr>
          <w:rFonts w:asciiTheme="minorHAnsi" w:hAnsiTheme="minorHAnsi"/>
          <w:sz w:val="24"/>
          <w:szCs w:val="24"/>
        </w:rPr>
        <w:t xml:space="preserve">.  At </w:t>
      </w:r>
      <w:r w:rsidR="00FD1250" w:rsidRPr="002A6BBC">
        <w:rPr>
          <w:rFonts w:asciiTheme="minorHAnsi" w:hAnsiTheme="minorHAnsi"/>
          <w:sz w:val="24"/>
          <w:szCs w:val="24"/>
        </w:rPr>
        <w:t xml:space="preserve">the first small group meeting, </w:t>
      </w:r>
      <w:r w:rsidRPr="002A6BBC">
        <w:rPr>
          <w:rFonts w:asciiTheme="minorHAnsi" w:hAnsiTheme="minorHAnsi"/>
          <w:sz w:val="24"/>
          <w:szCs w:val="24"/>
        </w:rPr>
        <w:t xml:space="preserve">each team will be assigned a family in the community to visit two times in the first semester and two times in the second semester. Each of the team members </w:t>
      </w:r>
      <w:r w:rsidRPr="002A6BBC">
        <w:rPr>
          <w:rFonts w:asciiTheme="minorHAnsi" w:hAnsiTheme="minorHAnsi"/>
          <w:sz w:val="24"/>
          <w:szCs w:val="24"/>
          <w:u w:val="single"/>
        </w:rPr>
        <w:t>must</w:t>
      </w:r>
      <w:r w:rsidRPr="002A6BBC">
        <w:rPr>
          <w:rFonts w:asciiTheme="minorHAnsi" w:hAnsiTheme="minorHAnsi"/>
          <w:sz w:val="24"/>
          <w:szCs w:val="24"/>
        </w:rPr>
        <w:t xml:space="preserve"> participate in each </w:t>
      </w:r>
      <w:r w:rsidR="00BA622A">
        <w:rPr>
          <w:rFonts w:asciiTheme="minorHAnsi" w:hAnsiTheme="minorHAnsi"/>
          <w:sz w:val="24"/>
          <w:szCs w:val="24"/>
        </w:rPr>
        <w:t>session</w:t>
      </w:r>
      <w:r w:rsidRPr="002A6BBC">
        <w:rPr>
          <w:rFonts w:asciiTheme="minorHAnsi" w:hAnsiTheme="minorHAnsi"/>
          <w:sz w:val="24"/>
          <w:szCs w:val="24"/>
        </w:rPr>
        <w:t xml:space="preserve">.  Individual teams will be responsible for finding a mutual time to make the required </w:t>
      </w:r>
      <w:r w:rsidR="00BA622A">
        <w:rPr>
          <w:rFonts w:asciiTheme="minorHAnsi" w:hAnsiTheme="minorHAnsi"/>
          <w:sz w:val="24"/>
          <w:szCs w:val="24"/>
        </w:rPr>
        <w:t>session</w:t>
      </w:r>
      <w:r w:rsidRPr="002A6BBC">
        <w:rPr>
          <w:rFonts w:asciiTheme="minorHAnsi" w:hAnsiTheme="minorHAnsi"/>
          <w:sz w:val="24"/>
          <w:szCs w:val="24"/>
        </w:rPr>
        <w:t xml:space="preserve">.  There are specific </w:t>
      </w:r>
      <w:r w:rsidR="00FD1250" w:rsidRPr="002A6BBC">
        <w:rPr>
          <w:rFonts w:asciiTheme="minorHAnsi" w:hAnsiTheme="minorHAnsi"/>
          <w:sz w:val="24"/>
          <w:szCs w:val="24"/>
        </w:rPr>
        <w:t xml:space="preserve">assignments for each home visit.  </w:t>
      </w:r>
      <w:r w:rsidRPr="002A6BBC">
        <w:rPr>
          <w:rFonts w:asciiTheme="minorHAnsi" w:hAnsiTheme="minorHAnsi"/>
          <w:sz w:val="24"/>
          <w:szCs w:val="24"/>
        </w:rPr>
        <w:t>One of the student members will take the role of leader for visit.  The leader will be responsible for scheduling the visit with the family, for organizing the task order in the home visit.  Team members will be jointly responsible for completion of home visit assignments.</w:t>
      </w:r>
      <w:r w:rsidR="00BA622A">
        <w:rPr>
          <w:rFonts w:asciiTheme="minorHAnsi" w:hAnsiTheme="minorHAnsi"/>
          <w:sz w:val="24"/>
          <w:szCs w:val="24"/>
          <w:u w:val="single"/>
        </w:rPr>
        <w:t xml:space="preserve"> </w:t>
      </w:r>
      <w:r w:rsidRPr="002A6BBC">
        <w:rPr>
          <w:rFonts w:asciiTheme="minorHAnsi" w:hAnsiTheme="minorHAnsi"/>
          <w:sz w:val="24"/>
          <w:szCs w:val="24"/>
        </w:rPr>
        <w:t xml:space="preserve">Each visit will be </w:t>
      </w:r>
      <w:r w:rsidR="00FD58F7">
        <w:rPr>
          <w:rFonts w:asciiTheme="minorHAnsi" w:hAnsiTheme="minorHAnsi"/>
          <w:sz w:val="24"/>
          <w:szCs w:val="24"/>
        </w:rPr>
        <w:t>discussed in the small group meetings</w:t>
      </w:r>
      <w:r w:rsidRPr="002A6BBC">
        <w:rPr>
          <w:rFonts w:asciiTheme="minorHAnsi" w:hAnsiTheme="minorHAnsi"/>
          <w:sz w:val="24"/>
          <w:szCs w:val="24"/>
        </w:rPr>
        <w:t>.  The student leader for each visit will lead the discussion, but all three members must participate in the debriefing</w:t>
      </w:r>
    </w:p>
    <w:p w14:paraId="5C4462D1" w14:textId="77777777" w:rsidR="00FD1250" w:rsidRPr="002A6BBC" w:rsidRDefault="00FD1250" w:rsidP="007F5758">
      <w:pPr>
        <w:jc w:val="both"/>
        <w:rPr>
          <w:rFonts w:asciiTheme="minorHAnsi" w:hAnsiTheme="minorHAnsi"/>
          <w:sz w:val="24"/>
          <w:szCs w:val="24"/>
        </w:rPr>
      </w:pPr>
    </w:p>
    <w:p w14:paraId="468FD041" w14:textId="77777777" w:rsidR="00FD58F7" w:rsidRDefault="007F5758" w:rsidP="007F5758">
      <w:pPr>
        <w:jc w:val="both"/>
        <w:rPr>
          <w:rFonts w:asciiTheme="minorHAnsi" w:hAnsiTheme="minorHAnsi"/>
          <w:sz w:val="24"/>
          <w:szCs w:val="24"/>
        </w:rPr>
      </w:pPr>
      <w:r w:rsidRPr="002A6BBC">
        <w:rPr>
          <w:rFonts w:asciiTheme="minorHAnsi" w:hAnsiTheme="minorHAnsi"/>
          <w:sz w:val="24"/>
          <w:szCs w:val="24"/>
          <w:u w:val="single"/>
        </w:rPr>
        <w:t>Home Visits</w:t>
      </w:r>
      <w:r w:rsidRPr="002A6BBC">
        <w:rPr>
          <w:rFonts w:asciiTheme="minorHAnsi" w:hAnsiTheme="minorHAnsi"/>
          <w:sz w:val="24"/>
          <w:szCs w:val="24"/>
        </w:rPr>
        <w:t xml:space="preserve">.  </w:t>
      </w:r>
    </w:p>
    <w:p w14:paraId="16353B3C" w14:textId="77777777" w:rsidR="00FD58F7" w:rsidRDefault="00FD58F7" w:rsidP="007F5758">
      <w:pPr>
        <w:jc w:val="both"/>
        <w:rPr>
          <w:rFonts w:asciiTheme="minorHAnsi" w:hAnsiTheme="minorHAnsi"/>
          <w:sz w:val="24"/>
          <w:szCs w:val="24"/>
        </w:rPr>
      </w:pPr>
    </w:p>
    <w:p w14:paraId="132E3CAC" w14:textId="0039C3BF" w:rsidR="000A073C" w:rsidRPr="002A6BBC" w:rsidRDefault="00FD58F7" w:rsidP="007F5758">
      <w:pPr>
        <w:jc w:val="both"/>
        <w:rPr>
          <w:rFonts w:asciiTheme="minorHAnsi" w:hAnsiTheme="minorHAnsi"/>
          <w:sz w:val="24"/>
          <w:szCs w:val="24"/>
        </w:rPr>
      </w:pPr>
      <w:r>
        <w:rPr>
          <w:rFonts w:asciiTheme="minorHAnsi" w:hAnsiTheme="minorHAnsi"/>
          <w:sz w:val="24"/>
          <w:szCs w:val="24"/>
        </w:rPr>
        <w:t xml:space="preserve">Students will </w:t>
      </w:r>
      <w:r w:rsidR="007F5758" w:rsidRPr="002A6BBC">
        <w:rPr>
          <w:rFonts w:asciiTheme="minorHAnsi" w:hAnsiTheme="minorHAnsi"/>
          <w:sz w:val="24"/>
          <w:szCs w:val="24"/>
        </w:rPr>
        <w:t xml:space="preserve">visit community families who volunteered for this project.  These families were carefully chosen by our faculty for participation in the project, and they are eager to assist you in developing your skills in interviewing and assessment.  They will help you learn how the home, family and community environment affect health and quality of life of persons through the lifespan.  In some cases, student teams will find all family members or other significant support persons present during their visit, and sometimes only one or two members will be present.  It is vital to consider that these people have many social and other roles to fulfill, and the </w:t>
      </w:r>
      <w:r w:rsidR="00BA622A">
        <w:rPr>
          <w:rFonts w:asciiTheme="minorHAnsi" w:hAnsiTheme="minorHAnsi"/>
          <w:sz w:val="24"/>
          <w:szCs w:val="24"/>
        </w:rPr>
        <w:t>PFF</w:t>
      </w:r>
      <w:r w:rsidR="007F5758" w:rsidRPr="002A6BBC">
        <w:rPr>
          <w:rFonts w:asciiTheme="minorHAnsi" w:hAnsiTheme="minorHAnsi"/>
          <w:sz w:val="24"/>
          <w:szCs w:val="24"/>
        </w:rPr>
        <w:t xml:space="preserve"> project will not always take priority.  It is important that you treat these families and their lives with respect, include all who are present in the interviewing process, and be always flexible.</w:t>
      </w:r>
    </w:p>
    <w:p w14:paraId="6FDA5E16" w14:textId="77777777" w:rsidR="00FC1282" w:rsidRDefault="00FC1282" w:rsidP="000A073C">
      <w:pPr>
        <w:jc w:val="both"/>
        <w:rPr>
          <w:rFonts w:asciiTheme="minorHAnsi" w:hAnsiTheme="minorHAnsi"/>
          <w:sz w:val="24"/>
          <w:szCs w:val="24"/>
        </w:rPr>
      </w:pPr>
    </w:p>
    <w:p w14:paraId="5BA256C8" w14:textId="77777777" w:rsidR="00BA622A" w:rsidRDefault="00BA622A" w:rsidP="000A073C">
      <w:pPr>
        <w:jc w:val="both"/>
        <w:rPr>
          <w:rFonts w:asciiTheme="minorHAnsi" w:hAnsiTheme="minorHAnsi"/>
          <w:sz w:val="24"/>
          <w:szCs w:val="24"/>
          <w:u w:val="single"/>
        </w:rPr>
      </w:pPr>
    </w:p>
    <w:p w14:paraId="7A10B156" w14:textId="77777777" w:rsidR="007F5758" w:rsidRPr="002A6BBC" w:rsidRDefault="007F5758" w:rsidP="007F5758">
      <w:pPr>
        <w:jc w:val="both"/>
        <w:rPr>
          <w:rFonts w:asciiTheme="minorHAnsi" w:hAnsiTheme="minorHAnsi"/>
          <w:sz w:val="24"/>
          <w:szCs w:val="24"/>
        </w:rPr>
      </w:pPr>
    </w:p>
    <w:p w14:paraId="6D702188" w14:textId="77777777" w:rsidR="00FD58F7" w:rsidRPr="00FD58F7" w:rsidRDefault="00FD58F7" w:rsidP="007F5758">
      <w:pPr>
        <w:jc w:val="both"/>
        <w:rPr>
          <w:rFonts w:asciiTheme="minorHAnsi" w:hAnsiTheme="minorHAnsi"/>
          <w:sz w:val="24"/>
          <w:szCs w:val="24"/>
        </w:rPr>
      </w:pPr>
      <w:r>
        <w:rPr>
          <w:rFonts w:asciiTheme="minorHAnsi" w:hAnsiTheme="minorHAnsi"/>
          <w:sz w:val="24"/>
          <w:szCs w:val="24"/>
          <w:u w:val="single"/>
        </w:rPr>
        <w:t>Patient-Centered Practice</w:t>
      </w:r>
    </w:p>
    <w:p w14:paraId="01C350D3" w14:textId="77777777" w:rsidR="00FD58F7" w:rsidRDefault="00FD58F7" w:rsidP="007F5758">
      <w:pPr>
        <w:jc w:val="both"/>
        <w:rPr>
          <w:rFonts w:asciiTheme="minorHAnsi" w:hAnsiTheme="minorHAnsi"/>
          <w:sz w:val="24"/>
          <w:szCs w:val="24"/>
        </w:rPr>
      </w:pPr>
    </w:p>
    <w:p w14:paraId="3D007037" w14:textId="77777777" w:rsidR="007F5758" w:rsidRPr="002A6BBC" w:rsidRDefault="00FD58F7" w:rsidP="007F5758">
      <w:pPr>
        <w:jc w:val="both"/>
        <w:rPr>
          <w:rFonts w:asciiTheme="minorHAnsi" w:hAnsiTheme="minorHAnsi"/>
          <w:sz w:val="24"/>
          <w:szCs w:val="24"/>
        </w:rPr>
      </w:pPr>
      <w:r w:rsidRPr="00FD58F7">
        <w:rPr>
          <w:rFonts w:asciiTheme="minorHAnsi" w:hAnsiTheme="minorHAnsi"/>
          <w:i/>
          <w:sz w:val="24"/>
          <w:szCs w:val="24"/>
        </w:rPr>
        <w:lastRenderedPageBreak/>
        <w:t>Confidentiality</w:t>
      </w:r>
      <w:r>
        <w:rPr>
          <w:rFonts w:asciiTheme="minorHAnsi" w:hAnsiTheme="minorHAnsi"/>
          <w:sz w:val="24"/>
          <w:szCs w:val="24"/>
        </w:rPr>
        <w:t xml:space="preserve"> </w:t>
      </w:r>
      <w:r w:rsidR="007F5758" w:rsidRPr="002A6BBC">
        <w:rPr>
          <w:rFonts w:asciiTheme="minorHAnsi" w:hAnsiTheme="minorHAnsi"/>
          <w:sz w:val="24"/>
          <w:szCs w:val="24"/>
        </w:rPr>
        <w:t>derives directly from a healthy respect for people.  Put yourself in another’s place and ask yourself how you would like information and circumstances to be handled.  Ask your assigned family members how you should refer to them, e.g., as Mr. or Mrs. Smith, or by their first names.</w:t>
      </w:r>
    </w:p>
    <w:p w14:paraId="54DDC559" w14:textId="77777777" w:rsidR="007F5758" w:rsidRPr="002A6BBC" w:rsidRDefault="007F5758" w:rsidP="007F5758">
      <w:pPr>
        <w:jc w:val="both"/>
        <w:rPr>
          <w:rFonts w:asciiTheme="minorHAnsi" w:hAnsiTheme="minorHAnsi"/>
          <w:sz w:val="24"/>
          <w:szCs w:val="24"/>
        </w:rPr>
      </w:pPr>
    </w:p>
    <w:p w14:paraId="5AE8D03B" w14:textId="77777777" w:rsidR="007F5758" w:rsidRPr="002A6BBC" w:rsidRDefault="007F5758" w:rsidP="007F5758">
      <w:pPr>
        <w:jc w:val="both"/>
        <w:rPr>
          <w:rFonts w:asciiTheme="minorHAnsi" w:hAnsiTheme="minorHAnsi"/>
          <w:sz w:val="24"/>
          <w:szCs w:val="24"/>
        </w:rPr>
      </w:pPr>
      <w:r w:rsidRPr="002A6BBC">
        <w:rPr>
          <w:rFonts w:asciiTheme="minorHAnsi" w:hAnsiTheme="minorHAnsi"/>
          <w:sz w:val="24"/>
          <w:szCs w:val="24"/>
        </w:rPr>
        <w:t xml:space="preserve">Practice </w:t>
      </w:r>
      <w:r w:rsidRPr="00FD58F7">
        <w:rPr>
          <w:rFonts w:asciiTheme="minorHAnsi" w:hAnsiTheme="minorHAnsi"/>
          <w:i/>
          <w:sz w:val="24"/>
          <w:szCs w:val="24"/>
        </w:rPr>
        <w:t>nonjudgmental behavior</w:t>
      </w:r>
      <w:r w:rsidRPr="002A6BBC">
        <w:rPr>
          <w:rFonts w:asciiTheme="minorHAnsi" w:hAnsiTheme="minorHAnsi"/>
          <w:sz w:val="24"/>
          <w:szCs w:val="24"/>
        </w:rPr>
        <w:t xml:space="preserve">.  It is likely that differences between you the family </w:t>
      </w:r>
      <w:proofErr w:type="gramStart"/>
      <w:r w:rsidRPr="002A6BBC">
        <w:rPr>
          <w:rFonts w:asciiTheme="minorHAnsi" w:hAnsiTheme="minorHAnsi"/>
          <w:sz w:val="24"/>
          <w:szCs w:val="24"/>
        </w:rPr>
        <w:t>with regard to</w:t>
      </w:r>
      <w:proofErr w:type="gramEnd"/>
      <w:r w:rsidRPr="002A6BBC">
        <w:rPr>
          <w:rFonts w:asciiTheme="minorHAnsi" w:hAnsiTheme="minorHAnsi"/>
          <w:sz w:val="24"/>
          <w:szCs w:val="24"/>
        </w:rPr>
        <w:t xml:space="preserve"> values, attitudes, politics and the like will surface.  Avoid classifying things as “right” or “wrong”, or “good” or “bad.”  Most families </w:t>
      </w:r>
      <w:proofErr w:type="gramStart"/>
      <w:r w:rsidRPr="002A6BBC">
        <w:rPr>
          <w:rFonts w:asciiTheme="minorHAnsi" w:hAnsiTheme="minorHAnsi"/>
          <w:sz w:val="24"/>
          <w:szCs w:val="24"/>
        </w:rPr>
        <w:t>won’t</w:t>
      </w:r>
      <w:proofErr w:type="gramEnd"/>
      <w:r w:rsidRPr="002A6BBC">
        <w:rPr>
          <w:rFonts w:asciiTheme="minorHAnsi" w:hAnsiTheme="minorHAnsi"/>
          <w:sz w:val="24"/>
          <w:szCs w:val="24"/>
        </w:rPr>
        <w:t xml:space="preserve"> mind your curiosity about what they believe in and what their values are, but they won’t like being judged.</w:t>
      </w:r>
    </w:p>
    <w:p w14:paraId="30894CAA" w14:textId="77777777" w:rsidR="007F5758" w:rsidRPr="002A6BBC" w:rsidRDefault="007F5758" w:rsidP="007F5758">
      <w:pPr>
        <w:jc w:val="both"/>
        <w:rPr>
          <w:rFonts w:asciiTheme="minorHAnsi" w:hAnsiTheme="minorHAnsi"/>
          <w:sz w:val="24"/>
          <w:szCs w:val="24"/>
        </w:rPr>
      </w:pPr>
    </w:p>
    <w:p w14:paraId="1E4ED872" w14:textId="77777777" w:rsidR="007F5758" w:rsidRPr="002A6BBC" w:rsidRDefault="007F5758" w:rsidP="007F5758">
      <w:pPr>
        <w:pStyle w:val="BodyText"/>
        <w:jc w:val="both"/>
        <w:rPr>
          <w:rFonts w:asciiTheme="minorHAnsi" w:hAnsiTheme="minorHAnsi"/>
          <w:i w:val="0"/>
        </w:rPr>
      </w:pPr>
      <w:r w:rsidRPr="002A6BBC">
        <w:rPr>
          <w:rFonts w:asciiTheme="minorHAnsi" w:hAnsiTheme="minorHAnsi"/>
          <w:i w:val="0"/>
        </w:rPr>
        <w:t xml:space="preserve">Maintain a </w:t>
      </w:r>
      <w:r w:rsidRPr="00FD58F7">
        <w:rPr>
          <w:rFonts w:asciiTheme="minorHAnsi" w:hAnsiTheme="minorHAnsi"/>
        </w:rPr>
        <w:t>professional relationship</w:t>
      </w:r>
      <w:r w:rsidRPr="002A6BBC">
        <w:rPr>
          <w:rFonts w:asciiTheme="minorHAnsi" w:hAnsiTheme="minorHAnsi"/>
          <w:i w:val="0"/>
        </w:rPr>
        <w:t xml:space="preserve"> with all members of the family.  Remember, you are not expected to diagnose their health problems, you are not expected to make referrals, to render any treatment, or to serve as a health care liaison in any way for these families.  You are there solely to learn from them.</w:t>
      </w:r>
    </w:p>
    <w:p w14:paraId="51D25A37" w14:textId="77777777" w:rsidR="007F5758" w:rsidRPr="002A6BBC" w:rsidRDefault="007F5758" w:rsidP="003D61DF">
      <w:pPr>
        <w:jc w:val="both"/>
        <w:rPr>
          <w:rFonts w:asciiTheme="minorHAnsi" w:hAnsiTheme="minorHAnsi"/>
          <w:sz w:val="24"/>
          <w:szCs w:val="24"/>
        </w:rPr>
      </w:pPr>
    </w:p>
    <w:p w14:paraId="0DDBD0CB" w14:textId="77777777" w:rsidR="007F5758" w:rsidRPr="002A6BBC" w:rsidRDefault="007F5758" w:rsidP="00902F1D">
      <w:pPr>
        <w:pStyle w:val="BodyText2"/>
        <w:spacing w:line="240" w:lineRule="auto"/>
        <w:rPr>
          <w:rFonts w:asciiTheme="minorHAnsi" w:hAnsiTheme="minorHAnsi"/>
          <w:b/>
          <w:sz w:val="24"/>
          <w:szCs w:val="24"/>
        </w:rPr>
      </w:pPr>
      <w:r w:rsidRPr="002A6BBC">
        <w:rPr>
          <w:rFonts w:asciiTheme="minorHAnsi" w:hAnsiTheme="minorHAnsi"/>
          <w:b/>
          <w:sz w:val="24"/>
          <w:szCs w:val="24"/>
        </w:rPr>
        <w:t xml:space="preserve">The participating families </w:t>
      </w:r>
      <w:r w:rsidRPr="002A6BBC">
        <w:rPr>
          <w:rFonts w:asciiTheme="minorHAnsi" w:hAnsiTheme="minorHAnsi"/>
          <w:b/>
          <w:sz w:val="24"/>
          <w:szCs w:val="24"/>
          <w:u w:val="single"/>
        </w:rPr>
        <w:t>do not</w:t>
      </w:r>
      <w:r w:rsidRPr="002A6BBC">
        <w:rPr>
          <w:rFonts w:asciiTheme="minorHAnsi" w:hAnsiTheme="minorHAnsi"/>
          <w:b/>
          <w:sz w:val="24"/>
          <w:szCs w:val="24"/>
        </w:rPr>
        <w:t xml:space="preserve"> expect you to </w:t>
      </w:r>
      <w:r w:rsidR="001E004C" w:rsidRPr="002A6BBC">
        <w:rPr>
          <w:rFonts w:asciiTheme="minorHAnsi" w:hAnsiTheme="minorHAnsi"/>
          <w:b/>
          <w:sz w:val="24"/>
          <w:szCs w:val="24"/>
        </w:rPr>
        <w:t>have</w:t>
      </w:r>
      <w:r w:rsidR="003D61DF" w:rsidRPr="002A6BBC">
        <w:rPr>
          <w:rFonts w:asciiTheme="minorHAnsi" w:hAnsiTheme="minorHAnsi"/>
          <w:b/>
          <w:sz w:val="24"/>
          <w:szCs w:val="24"/>
        </w:rPr>
        <w:t xml:space="preserve"> evaluation or interventions skills</w:t>
      </w:r>
      <w:r w:rsidRPr="002A6BBC">
        <w:rPr>
          <w:rFonts w:asciiTheme="minorHAnsi" w:hAnsiTheme="minorHAnsi"/>
          <w:b/>
          <w:sz w:val="24"/>
          <w:szCs w:val="24"/>
        </w:rPr>
        <w:t xml:space="preserve">.  Do not feel awkward to admit what you do not know about </w:t>
      </w:r>
      <w:proofErr w:type="gramStart"/>
      <w:r w:rsidRPr="002A6BBC">
        <w:rPr>
          <w:rFonts w:asciiTheme="minorHAnsi" w:hAnsiTheme="minorHAnsi"/>
          <w:b/>
          <w:sz w:val="24"/>
          <w:szCs w:val="24"/>
        </w:rPr>
        <w:t>particular conditions</w:t>
      </w:r>
      <w:proofErr w:type="gramEnd"/>
      <w:r w:rsidRPr="002A6BBC">
        <w:rPr>
          <w:rFonts w:asciiTheme="minorHAnsi" w:hAnsiTheme="minorHAnsi"/>
          <w:b/>
          <w:sz w:val="24"/>
          <w:szCs w:val="24"/>
        </w:rPr>
        <w:t xml:space="preserve"> or treatments.  Let the families educate you about what their health care and illness experiences have been.</w:t>
      </w:r>
    </w:p>
    <w:p w14:paraId="44E5A2EF" w14:textId="64C33553" w:rsidR="00FD58F7" w:rsidRDefault="00006F3F" w:rsidP="00006F3F">
      <w:pPr>
        <w:jc w:val="both"/>
        <w:rPr>
          <w:rFonts w:asciiTheme="minorHAnsi" w:hAnsiTheme="minorHAnsi"/>
          <w:sz w:val="24"/>
          <w:szCs w:val="24"/>
        </w:rPr>
      </w:pPr>
      <w:r w:rsidRPr="002A6BBC">
        <w:rPr>
          <w:rFonts w:asciiTheme="minorHAnsi" w:hAnsiTheme="minorHAnsi"/>
          <w:sz w:val="24"/>
          <w:szCs w:val="24"/>
          <w:u w:val="single"/>
        </w:rPr>
        <w:t>Small Group Discussions.</w:t>
      </w:r>
      <w:r w:rsidRPr="002A6BBC">
        <w:rPr>
          <w:rFonts w:asciiTheme="minorHAnsi" w:hAnsiTheme="minorHAnsi"/>
          <w:sz w:val="24"/>
          <w:szCs w:val="24"/>
        </w:rPr>
        <w:t xml:space="preserve">  </w:t>
      </w:r>
    </w:p>
    <w:p w14:paraId="38A88497" w14:textId="77777777" w:rsidR="00FD58F7" w:rsidRDefault="00FD58F7" w:rsidP="00006F3F">
      <w:pPr>
        <w:jc w:val="both"/>
        <w:rPr>
          <w:rFonts w:asciiTheme="minorHAnsi" w:hAnsiTheme="minorHAnsi"/>
          <w:sz w:val="24"/>
          <w:szCs w:val="24"/>
        </w:rPr>
      </w:pPr>
    </w:p>
    <w:p w14:paraId="33F35F8F" w14:textId="1570EBF2" w:rsidR="00FD58F7" w:rsidRDefault="00006F3F" w:rsidP="00006F3F">
      <w:pPr>
        <w:jc w:val="both"/>
        <w:rPr>
          <w:rFonts w:asciiTheme="minorHAnsi" w:hAnsiTheme="minorHAnsi"/>
          <w:sz w:val="24"/>
          <w:szCs w:val="24"/>
        </w:rPr>
      </w:pPr>
      <w:r w:rsidRPr="002A6BBC">
        <w:rPr>
          <w:rFonts w:asciiTheme="minorHAnsi" w:hAnsiTheme="minorHAnsi"/>
          <w:sz w:val="24"/>
          <w:szCs w:val="24"/>
        </w:rPr>
        <w:t xml:space="preserve">Discussion groups include approximately 12-15 students from five colleges and have two group faculty leaders.  Discussion groups will meet three times in the first semester and three times in the second semester.  Discussions involve content to orient students to multidisciplinary points of view on healthcare, family life-span topics, communication and interviewing skills, and simple physical assessment skills.  </w:t>
      </w:r>
      <w:r w:rsidR="00BA622A">
        <w:rPr>
          <w:rFonts w:asciiTheme="minorHAnsi" w:hAnsiTheme="minorHAnsi"/>
          <w:sz w:val="24"/>
          <w:szCs w:val="24"/>
        </w:rPr>
        <w:t>V</w:t>
      </w:r>
      <w:r w:rsidRPr="002A6BBC">
        <w:rPr>
          <w:rFonts w:asciiTheme="minorHAnsi" w:hAnsiTheme="minorHAnsi"/>
          <w:sz w:val="24"/>
          <w:szCs w:val="24"/>
        </w:rPr>
        <w:t xml:space="preserve">isits will be debriefed during small discussion group meetings.  </w:t>
      </w:r>
    </w:p>
    <w:p w14:paraId="1AA5CE76" w14:textId="77777777" w:rsidR="00C53A6F" w:rsidRPr="00F73F95" w:rsidRDefault="00C53A6F" w:rsidP="006012FC">
      <w:pPr>
        <w:rPr>
          <w:rFonts w:asciiTheme="minorHAnsi" w:hAnsiTheme="minorHAnsi"/>
          <w:sz w:val="24"/>
          <w:szCs w:val="24"/>
        </w:rPr>
      </w:pPr>
    </w:p>
    <w:sectPr w:rsidR="00C53A6F" w:rsidRPr="00F73F95" w:rsidSect="00301B6D">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445F" w14:textId="77777777" w:rsidR="00FE202F" w:rsidRDefault="00FE202F">
      <w:r>
        <w:separator/>
      </w:r>
    </w:p>
  </w:endnote>
  <w:endnote w:type="continuationSeparator" w:id="0">
    <w:p w14:paraId="5FBC2296" w14:textId="77777777" w:rsidR="00FE202F" w:rsidRDefault="00FE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735730"/>
      <w:docPartObj>
        <w:docPartGallery w:val="Page Numbers (Bottom of Page)"/>
        <w:docPartUnique/>
      </w:docPartObj>
    </w:sdtPr>
    <w:sdtEndPr>
      <w:rPr>
        <w:noProof/>
      </w:rPr>
    </w:sdtEndPr>
    <w:sdtContent>
      <w:p w14:paraId="3A85433C" w14:textId="27C352DC" w:rsidR="00FE202F" w:rsidRDefault="00FE202F">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25711EC1" w14:textId="77777777" w:rsidR="00FE202F" w:rsidRDefault="00FE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68AD" w14:textId="77777777" w:rsidR="00FE202F" w:rsidRDefault="00FE202F">
      <w:r>
        <w:separator/>
      </w:r>
    </w:p>
  </w:footnote>
  <w:footnote w:type="continuationSeparator" w:id="0">
    <w:p w14:paraId="77F79F42" w14:textId="77777777" w:rsidR="00FE202F" w:rsidRDefault="00FE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81D4" w14:textId="77777777" w:rsidR="00FE202F" w:rsidRDefault="00FE20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5E6381" w14:textId="77777777" w:rsidR="00FE202F" w:rsidRDefault="00FE20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FE202F" w:rsidRPr="00006F3F" w14:paraId="76FB1E90" w14:textId="77777777">
      <w:trPr>
        <w:trHeight w:val="288"/>
      </w:trPr>
      <w:sdt>
        <w:sdtPr>
          <w:rPr>
            <w:rFonts w:asciiTheme="majorHAnsi" w:eastAsiaTheme="majorEastAsia" w:hAnsiTheme="majorHAnsi" w:cstheme="majorBidi"/>
            <w:sz w:val="28"/>
            <w:szCs w:val="28"/>
          </w:rPr>
          <w:alias w:val="Title"/>
          <w:id w:val="77761602"/>
          <w:placeholder>
            <w:docPart w:val="B18B2490EF3F4FB6B13FB4E1B6218A3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18750C5C" w14:textId="77777777" w:rsidR="00FE202F" w:rsidRPr="00006F3F" w:rsidRDefault="00FE202F">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University of Florida PHT 6503 HPWII</w:t>
              </w:r>
            </w:p>
          </w:tc>
        </w:sdtContent>
      </w:sdt>
      <w:sdt>
        <w:sdtPr>
          <w:rPr>
            <w:rFonts w:asciiTheme="majorHAnsi" w:eastAsiaTheme="majorEastAsia" w:hAnsiTheme="majorHAnsi" w:cstheme="majorBidi"/>
            <w:b/>
            <w:bCs/>
            <w:color w:val="4F81BD" w:themeColor="accent1"/>
            <w:sz w:val="28"/>
            <w:szCs w:val="28"/>
          </w:rPr>
          <w:alias w:val="Year"/>
          <w:id w:val="77761609"/>
          <w:placeholder>
            <w:docPart w:val="88568E882D4C4792978121F984B7EC65"/>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tc>
            <w:tcPr>
              <w:tcW w:w="1105" w:type="dxa"/>
            </w:tcPr>
            <w:p w14:paraId="5D67ECFA" w14:textId="53E308D9" w:rsidR="00FE202F" w:rsidRPr="00006F3F" w:rsidRDefault="00FE202F" w:rsidP="00006F3F">
              <w:pPr>
                <w:pStyle w:val="Heade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t>2021</w:t>
              </w:r>
            </w:p>
          </w:tc>
        </w:sdtContent>
      </w:sdt>
    </w:tr>
  </w:tbl>
  <w:p w14:paraId="1AD08229" w14:textId="77777777" w:rsidR="00FE202F" w:rsidRDefault="00FE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99C"/>
    <w:multiLevelType w:val="hybridMultilevel"/>
    <w:tmpl w:val="9284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D7524"/>
    <w:multiLevelType w:val="hybridMultilevel"/>
    <w:tmpl w:val="4D0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97F5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8BE10BD"/>
    <w:multiLevelType w:val="hybridMultilevel"/>
    <w:tmpl w:val="8DFC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516C0"/>
    <w:multiLevelType w:val="hybridMultilevel"/>
    <w:tmpl w:val="DCBA6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A3D61"/>
    <w:multiLevelType w:val="hybridMultilevel"/>
    <w:tmpl w:val="9752B8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231"/>
    <w:multiLevelType w:val="hybridMultilevel"/>
    <w:tmpl w:val="4C9A47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27192"/>
    <w:multiLevelType w:val="hybridMultilevel"/>
    <w:tmpl w:val="889093FE"/>
    <w:lvl w:ilvl="0" w:tplc="93B658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92092"/>
    <w:multiLevelType w:val="hybridMultilevel"/>
    <w:tmpl w:val="916437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84B61"/>
    <w:multiLevelType w:val="hybridMultilevel"/>
    <w:tmpl w:val="28360B9E"/>
    <w:lvl w:ilvl="0" w:tplc="07E88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244C33"/>
    <w:multiLevelType w:val="hybridMultilevel"/>
    <w:tmpl w:val="09C65FD8"/>
    <w:lvl w:ilvl="0" w:tplc="93B6580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531062"/>
    <w:multiLevelType w:val="hybridMultilevel"/>
    <w:tmpl w:val="786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813AE"/>
    <w:multiLevelType w:val="hybridMultilevel"/>
    <w:tmpl w:val="6470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D29A9"/>
    <w:multiLevelType w:val="singleLevel"/>
    <w:tmpl w:val="0409000F"/>
    <w:lvl w:ilvl="0">
      <w:start w:val="1"/>
      <w:numFmt w:val="decimal"/>
      <w:lvlText w:val="%1."/>
      <w:lvlJc w:val="left"/>
      <w:pPr>
        <w:ind w:left="360" w:hanging="360"/>
      </w:pPr>
    </w:lvl>
  </w:abstractNum>
  <w:abstractNum w:abstractNumId="14" w15:restartNumberingAfterBreak="0">
    <w:nsid w:val="42CA7A13"/>
    <w:multiLevelType w:val="hybridMultilevel"/>
    <w:tmpl w:val="02AC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25C39"/>
    <w:multiLevelType w:val="hybridMultilevel"/>
    <w:tmpl w:val="5BFE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7264D"/>
    <w:multiLevelType w:val="hybridMultilevel"/>
    <w:tmpl w:val="5542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27496"/>
    <w:multiLevelType w:val="hybridMultilevel"/>
    <w:tmpl w:val="5EDE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42952"/>
    <w:multiLevelType w:val="hybridMultilevel"/>
    <w:tmpl w:val="E9B4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1E21"/>
    <w:multiLevelType w:val="hybridMultilevel"/>
    <w:tmpl w:val="5FB6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82E32"/>
    <w:multiLevelType w:val="hybridMultilevel"/>
    <w:tmpl w:val="1C08A2F6"/>
    <w:lvl w:ilvl="0" w:tplc="050020D0">
      <w:start w:val="1"/>
      <w:numFmt w:val="decimal"/>
      <w:lvlText w:val="%1."/>
      <w:lvlJc w:val="left"/>
      <w:pPr>
        <w:ind w:left="720" w:hanging="360"/>
      </w:pPr>
      <w:rPr>
        <w:rFonts w:asciiTheme="minorHAnsi" w:eastAsia="Times New Roman" w:hAnsi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315F2"/>
    <w:multiLevelType w:val="hybridMultilevel"/>
    <w:tmpl w:val="238AC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54042"/>
    <w:multiLevelType w:val="hybridMultilevel"/>
    <w:tmpl w:val="0A246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921097"/>
    <w:multiLevelType w:val="hybridMultilevel"/>
    <w:tmpl w:val="5C6C2E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B64FB"/>
    <w:multiLevelType w:val="hybridMultilevel"/>
    <w:tmpl w:val="9DB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B0574"/>
    <w:multiLevelType w:val="hybridMultilevel"/>
    <w:tmpl w:val="39F4CF78"/>
    <w:lvl w:ilvl="0" w:tplc="3FF626AE">
      <w:start w:val="1"/>
      <w:numFmt w:val="decimal"/>
      <w:lvlText w:val="%1."/>
      <w:lvlJc w:val="left"/>
      <w:pPr>
        <w:ind w:left="359" w:hanging="360"/>
      </w:pPr>
      <w:rPr>
        <w:rFonts w:hint="default"/>
        <w:b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6" w15:restartNumberingAfterBreak="0">
    <w:nsid w:val="6DA814CE"/>
    <w:multiLevelType w:val="hybridMultilevel"/>
    <w:tmpl w:val="C65A1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61A23"/>
    <w:multiLevelType w:val="hybridMultilevel"/>
    <w:tmpl w:val="D3DC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023B5"/>
    <w:multiLevelType w:val="hybridMultilevel"/>
    <w:tmpl w:val="1554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62D7B"/>
    <w:multiLevelType w:val="hybridMultilevel"/>
    <w:tmpl w:val="9FA8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E3773"/>
    <w:multiLevelType w:val="hybridMultilevel"/>
    <w:tmpl w:val="9198E616"/>
    <w:lvl w:ilvl="0" w:tplc="D0B2CE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55C54"/>
    <w:multiLevelType w:val="hybridMultilevel"/>
    <w:tmpl w:val="99668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76E3C"/>
    <w:multiLevelType w:val="hybridMultilevel"/>
    <w:tmpl w:val="6F46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90BC8"/>
    <w:multiLevelType w:val="hybridMultilevel"/>
    <w:tmpl w:val="574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2"/>
  </w:num>
  <w:num w:numId="4">
    <w:abstractNumId w:val="1"/>
  </w:num>
  <w:num w:numId="5">
    <w:abstractNumId w:val="20"/>
  </w:num>
  <w:num w:numId="6">
    <w:abstractNumId w:val="10"/>
  </w:num>
  <w:num w:numId="7">
    <w:abstractNumId w:val="7"/>
  </w:num>
  <w:num w:numId="8">
    <w:abstractNumId w:val="9"/>
  </w:num>
  <w:num w:numId="9">
    <w:abstractNumId w:val="22"/>
  </w:num>
  <w:num w:numId="10">
    <w:abstractNumId w:val="12"/>
  </w:num>
  <w:num w:numId="11">
    <w:abstractNumId w:val="19"/>
  </w:num>
  <w:num w:numId="12">
    <w:abstractNumId w:val="14"/>
  </w:num>
  <w:num w:numId="13">
    <w:abstractNumId w:val="27"/>
  </w:num>
  <w:num w:numId="14">
    <w:abstractNumId w:val="24"/>
  </w:num>
  <w:num w:numId="15">
    <w:abstractNumId w:val="18"/>
  </w:num>
  <w:num w:numId="16">
    <w:abstractNumId w:val="11"/>
  </w:num>
  <w:num w:numId="17">
    <w:abstractNumId w:val="3"/>
  </w:num>
  <w:num w:numId="18">
    <w:abstractNumId w:val="33"/>
  </w:num>
  <w:num w:numId="19">
    <w:abstractNumId w:val="0"/>
  </w:num>
  <w:num w:numId="20">
    <w:abstractNumId w:val="29"/>
  </w:num>
  <w:num w:numId="21">
    <w:abstractNumId w:val="5"/>
  </w:num>
  <w:num w:numId="22">
    <w:abstractNumId w:val="23"/>
  </w:num>
  <w:num w:numId="23">
    <w:abstractNumId w:val="26"/>
  </w:num>
  <w:num w:numId="24">
    <w:abstractNumId w:val="21"/>
  </w:num>
  <w:num w:numId="25">
    <w:abstractNumId w:val="15"/>
  </w:num>
  <w:num w:numId="26">
    <w:abstractNumId w:val="28"/>
  </w:num>
  <w:num w:numId="27">
    <w:abstractNumId w:val="4"/>
  </w:num>
  <w:num w:numId="28">
    <w:abstractNumId w:val="6"/>
  </w:num>
  <w:num w:numId="29">
    <w:abstractNumId w:val="30"/>
  </w:num>
  <w:num w:numId="30">
    <w:abstractNumId w:val="31"/>
  </w:num>
  <w:num w:numId="31">
    <w:abstractNumId w:val="16"/>
  </w:num>
  <w:num w:numId="32">
    <w:abstractNumId w:val="8"/>
  </w:num>
  <w:num w:numId="33">
    <w:abstractNumId w:val="17"/>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38"/>
    <w:rsid w:val="000010EC"/>
    <w:rsid w:val="00001408"/>
    <w:rsid w:val="00002DCC"/>
    <w:rsid w:val="00003F04"/>
    <w:rsid w:val="000064A5"/>
    <w:rsid w:val="00006F3F"/>
    <w:rsid w:val="00010AEF"/>
    <w:rsid w:val="000119E0"/>
    <w:rsid w:val="00015618"/>
    <w:rsid w:val="00020F3B"/>
    <w:rsid w:val="0002271D"/>
    <w:rsid w:val="00023B77"/>
    <w:rsid w:val="0002400C"/>
    <w:rsid w:val="000274F1"/>
    <w:rsid w:val="00033AFC"/>
    <w:rsid w:val="00033FD5"/>
    <w:rsid w:val="000363DF"/>
    <w:rsid w:val="00036936"/>
    <w:rsid w:val="00041016"/>
    <w:rsid w:val="000412EC"/>
    <w:rsid w:val="000414F2"/>
    <w:rsid w:val="00046109"/>
    <w:rsid w:val="0004666A"/>
    <w:rsid w:val="00052722"/>
    <w:rsid w:val="00052F39"/>
    <w:rsid w:val="00054947"/>
    <w:rsid w:val="000557A8"/>
    <w:rsid w:val="00057E03"/>
    <w:rsid w:val="00062104"/>
    <w:rsid w:val="00062D0C"/>
    <w:rsid w:val="00063257"/>
    <w:rsid w:val="000645FB"/>
    <w:rsid w:val="0006482D"/>
    <w:rsid w:val="0006561D"/>
    <w:rsid w:val="0006580C"/>
    <w:rsid w:val="00070BAD"/>
    <w:rsid w:val="00072DDF"/>
    <w:rsid w:val="00075706"/>
    <w:rsid w:val="00075970"/>
    <w:rsid w:val="00076011"/>
    <w:rsid w:val="00076498"/>
    <w:rsid w:val="00077242"/>
    <w:rsid w:val="000772F1"/>
    <w:rsid w:val="000830EE"/>
    <w:rsid w:val="00085444"/>
    <w:rsid w:val="000A073C"/>
    <w:rsid w:val="000A3697"/>
    <w:rsid w:val="000A56D6"/>
    <w:rsid w:val="000A6449"/>
    <w:rsid w:val="000A6707"/>
    <w:rsid w:val="000A6897"/>
    <w:rsid w:val="000B4C36"/>
    <w:rsid w:val="000C0037"/>
    <w:rsid w:val="000C03A4"/>
    <w:rsid w:val="000C041A"/>
    <w:rsid w:val="000C0ED3"/>
    <w:rsid w:val="000C213F"/>
    <w:rsid w:val="000D0FA5"/>
    <w:rsid w:val="000D1C65"/>
    <w:rsid w:val="000D2824"/>
    <w:rsid w:val="000D425B"/>
    <w:rsid w:val="000D6168"/>
    <w:rsid w:val="000D71CE"/>
    <w:rsid w:val="000E2866"/>
    <w:rsid w:val="000E4774"/>
    <w:rsid w:val="000F467D"/>
    <w:rsid w:val="000F496C"/>
    <w:rsid w:val="001014B9"/>
    <w:rsid w:val="00102B77"/>
    <w:rsid w:val="00103A62"/>
    <w:rsid w:val="001061E7"/>
    <w:rsid w:val="00107EB9"/>
    <w:rsid w:val="001103B6"/>
    <w:rsid w:val="0011089A"/>
    <w:rsid w:val="00110AE5"/>
    <w:rsid w:val="00110F4A"/>
    <w:rsid w:val="0011258C"/>
    <w:rsid w:val="00112E83"/>
    <w:rsid w:val="00115879"/>
    <w:rsid w:val="001170D1"/>
    <w:rsid w:val="00130E70"/>
    <w:rsid w:val="00130F9E"/>
    <w:rsid w:val="00133CBA"/>
    <w:rsid w:val="001405B9"/>
    <w:rsid w:val="001407EF"/>
    <w:rsid w:val="00142895"/>
    <w:rsid w:val="001460E1"/>
    <w:rsid w:val="00150BFB"/>
    <w:rsid w:val="00154438"/>
    <w:rsid w:val="001555BA"/>
    <w:rsid w:val="0016343C"/>
    <w:rsid w:val="00164D98"/>
    <w:rsid w:val="00170227"/>
    <w:rsid w:val="0017329F"/>
    <w:rsid w:val="00181D5C"/>
    <w:rsid w:val="001834E0"/>
    <w:rsid w:val="001841A5"/>
    <w:rsid w:val="0018586A"/>
    <w:rsid w:val="001859E2"/>
    <w:rsid w:val="00185F21"/>
    <w:rsid w:val="00186630"/>
    <w:rsid w:val="00191CF2"/>
    <w:rsid w:val="00192606"/>
    <w:rsid w:val="001A31AB"/>
    <w:rsid w:val="001A390A"/>
    <w:rsid w:val="001A4AFE"/>
    <w:rsid w:val="001A7945"/>
    <w:rsid w:val="001B1122"/>
    <w:rsid w:val="001C32B3"/>
    <w:rsid w:val="001C3FD3"/>
    <w:rsid w:val="001C49AD"/>
    <w:rsid w:val="001D1B18"/>
    <w:rsid w:val="001D2030"/>
    <w:rsid w:val="001D36B0"/>
    <w:rsid w:val="001D602C"/>
    <w:rsid w:val="001E004C"/>
    <w:rsid w:val="001E0685"/>
    <w:rsid w:val="001E2B6E"/>
    <w:rsid w:val="001E6DD2"/>
    <w:rsid w:val="001F2696"/>
    <w:rsid w:val="001F4B52"/>
    <w:rsid w:val="001F664B"/>
    <w:rsid w:val="002024D3"/>
    <w:rsid w:val="0020260E"/>
    <w:rsid w:val="00205006"/>
    <w:rsid w:val="002056E3"/>
    <w:rsid w:val="00207C6F"/>
    <w:rsid w:val="002139D6"/>
    <w:rsid w:val="00214BAD"/>
    <w:rsid w:val="002161F3"/>
    <w:rsid w:val="002164E3"/>
    <w:rsid w:val="002165F8"/>
    <w:rsid w:val="002175E9"/>
    <w:rsid w:val="00220D56"/>
    <w:rsid w:val="0022381B"/>
    <w:rsid w:val="002314EE"/>
    <w:rsid w:val="0023401E"/>
    <w:rsid w:val="002371DA"/>
    <w:rsid w:val="0024261B"/>
    <w:rsid w:val="00244ABE"/>
    <w:rsid w:val="00245448"/>
    <w:rsid w:val="00246DC7"/>
    <w:rsid w:val="00250107"/>
    <w:rsid w:val="002553B0"/>
    <w:rsid w:val="00265C52"/>
    <w:rsid w:val="00266314"/>
    <w:rsid w:val="00271C37"/>
    <w:rsid w:val="00274D80"/>
    <w:rsid w:val="002836C1"/>
    <w:rsid w:val="002923A8"/>
    <w:rsid w:val="00292A42"/>
    <w:rsid w:val="002A2C58"/>
    <w:rsid w:val="002A4D02"/>
    <w:rsid w:val="002A5ED4"/>
    <w:rsid w:val="002A6BBC"/>
    <w:rsid w:val="002B0AF9"/>
    <w:rsid w:val="002B472B"/>
    <w:rsid w:val="002B782F"/>
    <w:rsid w:val="002C161C"/>
    <w:rsid w:val="002C2BFC"/>
    <w:rsid w:val="002C32FF"/>
    <w:rsid w:val="002C75C1"/>
    <w:rsid w:val="002C782E"/>
    <w:rsid w:val="002C7E4F"/>
    <w:rsid w:val="002D1FFF"/>
    <w:rsid w:val="002D2288"/>
    <w:rsid w:val="002D4C4B"/>
    <w:rsid w:val="002D6507"/>
    <w:rsid w:val="002E30DC"/>
    <w:rsid w:val="00300F30"/>
    <w:rsid w:val="00301B6D"/>
    <w:rsid w:val="00302EE6"/>
    <w:rsid w:val="0030646D"/>
    <w:rsid w:val="003115D3"/>
    <w:rsid w:val="003140FB"/>
    <w:rsid w:val="00324A95"/>
    <w:rsid w:val="00327390"/>
    <w:rsid w:val="003419BD"/>
    <w:rsid w:val="0034279E"/>
    <w:rsid w:val="003438FF"/>
    <w:rsid w:val="003478D6"/>
    <w:rsid w:val="003529FB"/>
    <w:rsid w:val="00352B3D"/>
    <w:rsid w:val="00353144"/>
    <w:rsid w:val="00360214"/>
    <w:rsid w:val="00364A2C"/>
    <w:rsid w:val="00370449"/>
    <w:rsid w:val="00372D2B"/>
    <w:rsid w:val="00372EB6"/>
    <w:rsid w:val="00377508"/>
    <w:rsid w:val="0038245B"/>
    <w:rsid w:val="00385F8C"/>
    <w:rsid w:val="003863D6"/>
    <w:rsid w:val="00387F83"/>
    <w:rsid w:val="00392CD5"/>
    <w:rsid w:val="00395FD9"/>
    <w:rsid w:val="0039648B"/>
    <w:rsid w:val="003A09D6"/>
    <w:rsid w:val="003B5CD5"/>
    <w:rsid w:val="003B7D37"/>
    <w:rsid w:val="003C1336"/>
    <w:rsid w:val="003C6478"/>
    <w:rsid w:val="003C663F"/>
    <w:rsid w:val="003C7BFF"/>
    <w:rsid w:val="003D054D"/>
    <w:rsid w:val="003D480F"/>
    <w:rsid w:val="003D61DF"/>
    <w:rsid w:val="003D7041"/>
    <w:rsid w:val="003E50DB"/>
    <w:rsid w:val="003E5C36"/>
    <w:rsid w:val="003F05EF"/>
    <w:rsid w:val="003F28F4"/>
    <w:rsid w:val="003F2B8A"/>
    <w:rsid w:val="003F4A80"/>
    <w:rsid w:val="003F6DE2"/>
    <w:rsid w:val="00400FCD"/>
    <w:rsid w:val="004019C8"/>
    <w:rsid w:val="00402F97"/>
    <w:rsid w:val="004049C6"/>
    <w:rsid w:val="004056A6"/>
    <w:rsid w:val="00406B68"/>
    <w:rsid w:val="0041022B"/>
    <w:rsid w:val="00410B5F"/>
    <w:rsid w:val="0041266F"/>
    <w:rsid w:val="004133BE"/>
    <w:rsid w:val="0041438A"/>
    <w:rsid w:val="00414D55"/>
    <w:rsid w:val="00417A65"/>
    <w:rsid w:val="00420E9C"/>
    <w:rsid w:val="00421268"/>
    <w:rsid w:val="004219DE"/>
    <w:rsid w:val="0042508A"/>
    <w:rsid w:val="00426EDA"/>
    <w:rsid w:val="00427701"/>
    <w:rsid w:val="00427D0E"/>
    <w:rsid w:val="00434759"/>
    <w:rsid w:val="004350D0"/>
    <w:rsid w:val="00443ACC"/>
    <w:rsid w:val="004468DB"/>
    <w:rsid w:val="00451859"/>
    <w:rsid w:val="00457A7A"/>
    <w:rsid w:val="004606E5"/>
    <w:rsid w:val="004625C7"/>
    <w:rsid w:val="00465BDD"/>
    <w:rsid w:val="00466110"/>
    <w:rsid w:val="00467DE4"/>
    <w:rsid w:val="004711E6"/>
    <w:rsid w:val="004806B3"/>
    <w:rsid w:val="00481627"/>
    <w:rsid w:val="0048219D"/>
    <w:rsid w:val="004828BD"/>
    <w:rsid w:val="00483F14"/>
    <w:rsid w:val="004878BA"/>
    <w:rsid w:val="004922C1"/>
    <w:rsid w:val="004A1157"/>
    <w:rsid w:val="004A2617"/>
    <w:rsid w:val="004A61D2"/>
    <w:rsid w:val="004A7556"/>
    <w:rsid w:val="004B0BCF"/>
    <w:rsid w:val="004B2475"/>
    <w:rsid w:val="004B3781"/>
    <w:rsid w:val="004B7105"/>
    <w:rsid w:val="004B7123"/>
    <w:rsid w:val="004C034D"/>
    <w:rsid w:val="004D404F"/>
    <w:rsid w:val="004D5B30"/>
    <w:rsid w:val="004D7BE3"/>
    <w:rsid w:val="004E1633"/>
    <w:rsid w:val="004E25FB"/>
    <w:rsid w:val="004E4957"/>
    <w:rsid w:val="004E5B97"/>
    <w:rsid w:val="004E6ADF"/>
    <w:rsid w:val="004F1D22"/>
    <w:rsid w:val="004F31DB"/>
    <w:rsid w:val="004F66B6"/>
    <w:rsid w:val="004F6CE2"/>
    <w:rsid w:val="00500C2B"/>
    <w:rsid w:val="00501015"/>
    <w:rsid w:val="00501ADB"/>
    <w:rsid w:val="0050253A"/>
    <w:rsid w:val="00502AF6"/>
    <w:rsid w:val="00504B22"/>
    <w:rsid w:val="00504BB3"/>
    <w:rsid w:val="0050529B"/>
    <w:rsid w:val="005062C0"/>
    <w:rsid w:val="00510375"/>
    <w:rsid w:val="00510DD6"/>
    <w:rsid w:val="00511182"/>
    <w:rsid w:val="0051296E"/>
    <w:rsid w:val="00512F04"/>
    <w:rsid w:val="005131B8"/>
    <w:rsid w:val="00514B1C"/>
    <w:rsid w:val="00514C98"/>
    <w:rsid w:val="0052071C"/>
    <w:rsid w:val="00520A46"/>
    <w:rsid w:val="00522831"/>
    <w:rsid w:val="00525DAF"/>
    <w:rsid w:val="005306A3"/>
    <w:rsid w:val="005405DF"/>
    <w:rsid w:val="00540CD9"/>
    <w:rsid w:val="00543366"/>
    <w:rsid w:val="00543F78"/>
    <w:rsid w:val="00544BBC"/>
    <w:rsid w:val="005503F1"/>
    <w:rsid w:val="00553089"/>
    <w:rsid w:val="0055386C"/>
    <w:rsid w:val="00553A53"/>
    <w:rsid w:val="00555BE8"/>
    <w:rsid w:val="0055716F"/>
    <w:rsid w:val="005573BB"/>
    <w:rsid w:val="005602BA"/>
    <w:rsid w:val="00564292"/>
    <w:rsid w:val="00565A54"/>
    <w:rsid w:val="00566E8E"/>
    <w:rsid w:val="00570E94"/>
    <w:rsid w:val="005732F2"/>
    <w:rsid w:val="0057583E"/>
    <w:rsid w:val="00577B23"/>
    <w:rsid w:val="00583162"/>
    <w:rsid w:val="00583EBC"/>
    <w:rsid w:val="00587A79"/>
    <w:rsid w:val="00587B4A"/>
    <w:rsid w:val="00590541"/>
    <w:rsid w:val="00594BC1"/>
    <w:rsid w:val="0059543E"/>
    <w:rsid w:val="005A15FD"/>
    <w:rsid w:val="005A37C8"/>
    <w:rsid w:val="005A4079"/>
    <w:rsid w:val="005A4BA4"/>
    <w:rsid w:val="005A5660"/>
    <w:rsid w:val="005C414B"/>
    <w:rsid w:val="005C49E2"/>
    <w:rsid w:val="005C5A97"/>
    <w:rsid w:val="005C7123"/>
    <w:rsid w:val="005C7615"/>
    <w:rsid w:val="005D15F4"/>
    <w:rsid w:val="005D1DD8"/>
    <w:rsid w:val="005D4166"/>
    <w:rsid w:val="005D6CA5"/>
    <w:rsid w:val="005D7E99"/>
    <w:rsid w:val="005E05D2"/>
    <w:rsid w:val="005E16CA"/>
    <w:rsid w:val="005E2A1A"/>
    <w:rsid w:val="005E3918"/>
    <w:rsid w:val="005F0640"/>
    <w:rsid w:val="005F0A85"/>
    <w:rsid w:val="005F20A9"/>
    <w:rsid w:val="005F3462"/>
    <w:rsid w:val="005F4A73"/>
    <w:rsid w:val="005F4D24"/>
    <w:rsid w:val="005F7F8C"/>
    <w:rsid w:val="00600A07"/>
    <w:rsid w:val="006012FC"/>
    <w:rsid w:val="0060343C"/>
    <w:rsid w:val="00610534"/>
    <w:rsid w:val="006129E0"/>
    <w:rsid w:val="00617C01"/>
    <w:rsid w:val="0062150F"/>
    <w:rsid w:val="00626B07"/>
    <w:rsid w:val="00630600"/>
    <w:rsid w:val="00631350"/>
    <w:rsid w:val="006365DD"/>
    <w:rsid w:val="00647D1B"/>
    <w:rsid w:val="00653448"/>
    <w:rsid w:val="00654437"/>
    <w:rsid w:val="00661D76"/>
    <w:rsid w:val="006626F6"/>
    <w:rsid w:val="00666542"/>
    <w:rsid w:val="0067177D"/>
    <w:rsid w:val="0067552A"/>
    <w:rsid w:val="00676A78"/>
    <w:rsid w:val="006854B5"/>
    <w:rsid w:val="00685873"/>
    <w:rsid w:val="006873D4"/>
    <w:rsid w:val="006973BF"/>
    <w:rsid w:val="006A15C0"/>
    <w:rsid w:val="006A2BA3"/>
    <w:rsid w:val="006A39BB"/>
    <w:rsid w:val="006B201F"/>
    <w:rsid w:val="006B4ABE"/>
    <w:rsid w:val="006B7FBF"/>
    <w:rsid w:val="006C0572"/>
    <w:rsid w:val="006C6765"/>
    <w:rsid w:val="006C6E5F"/>
    <w:rsid w:val="006C7012"/>
    <w:rsid w:val="006D0037"/>
    <w:rsid w:val="006D04D6"/>
    <w:rsid w:val="006D0F73"/>
    <w:rsid w:val="006D0F74"/>
    <w:rsid w:val="006E06CF"/>
    <w:rsid w:val="006E0D0D"/>
    <w:rsid w:val="006E0E6F"/>
    <w:rsid w:val="006E13AB"/>
    <w:rsid w:val="006E2F2B"/>
    <w:rsid w:val="006E3834"/>
    <w:rsid w:val="006E4056"/>
    <w:rsid w:val="006E5BE8"/>
    <w:rsid w:val="006E5E1A"/>
    <w:rsid w:val="006F3EA6"/>
    <w:rsid w:val="006F4BED"/>
    <w:rsid w:val="006F664D"/>
    <w:rsid w:val="006F6A6F"/>
    <w:rsid w:val="006F7094"/>
    <w:rsid w:val="00700E99"/>
    <w:rsid w:val="00702BAA"/>
    <w:rsid w:val="007111C6"/>
    <w:rsid w:val="00712DA7"/>
    <w:rsid w:val="0071547D"/>
    <w:rsid w:val="00717A90"/>
    <w:rsid w:val="00724D4A"/>
    <w:rsid w:val="007309DD"/>
    <w:rsid w:val="007315C8"/>
    <w:rsid w:val="007319E8"/>
    <w:rsid w:val="00733C21"/>
    <w:rsid w:val="00735C10"/>
    <w:rsid w:val="00736424"/>
    <w:rsid w:val="007451C2"/>
    <w:rsid w:val="00751CC7"/>
    <w:rsid w:val="00752766"/>
    <w:rsid w:val="00756BD0"/>
    <w:rsid w:val="00761DD9"/>
    <w:rsid w:val="007631FB"/>
    <w:rsid w:val="00764161"/>
    <w:rsid w:val="0077561B"/>
    <w:rsid w:val="007763E8"/>
    <w:rsid w:val="00781034"/>
    <w:rsid w:val="00786257"/>
    <w:rsid w:val="00787079"/>
    <w:rsid w:val="0079021E"/>
    <w:rsid w:val="007903DA"/>
    <w:rsid w:val="0079132A"/>
    <w:rsid w:val="00791945"/>
    <w:rsid w:val="00793F54"/>
    <w:rsid w:val="007A0343"/>
    <w:rsid w:val="007A1971"/>
    <w:rsid w:val="007A2E1C"/>
    <w:rsid w:val="007A3FB2"/>
    <w:rsid w:val="007A4D0C"/>
    <w:rsid w:val="007A6296"/>
    <w:rsid w:val="007B0E9D"/>
    <w:rsid w:val="007B38DC"/>
    <w:rsid w:val="007C33EE"/>
    <w:rsid w:val="007C4531"/>
    <w:rsid w:val="007C6053"/>
    <w:rsid w:val="007C6D09"/>
    <w:rsid w:val="007C6E94"/>
    <w:rsid w:val="007D0F32"/>
    <w:rsid w:val="007D2E08"/>
    <w:rsid w:val="007D5352"/>
    <w:rsid w:val="007E1AFA"/>
    <w:rsid w:val="007E3E57"/>
    <w:rsid w:val="007E59A6"/>
    <w:rsid w:val="007E5F4D"/>
    <w:rsid w:val="007F4798"/>
    <w:rsid w:val="007F5758"/>
    <w:rsid w:val="00802830"/>
    <w:rsid w:val="0080689D"/>
    <w:rsid w:val="00807E44"/>
    <w:rsid w:val="00812122"/>
    <w:rsid w:val="008126AA"/>
    <w:rsid w:val="008147C8"/>
    <w:rsid w:val="008174C4"/>
    <w:rsid w:val="00820C4A"/>
    <w:rsid w:val="00820DD9"/>
    <w:rsid w:val="0082386C"/>
    <w:rsid w:val="00830F92"/>
    <w:rsid w:val="0083108D"/>
    <w:rsid w:val="00832DEA"/>
    <w:rsid w:val="00833D08"/>
    <w:rsid w:val="0083732B"/>
    <w:rsid w:val="00844F9B"/>
    <w:rsid w:val="00854DF1"/>
    <w:rsid w:val="00856392"/>
    <w:rsid w:val="00864896"/>
    <w:rsid w:val="008653CC"/>
    <w:rsid w:val="00866544"/>
    <w:rsid w:val="0087183E"/>
    <w:rsid w:val="008737A3"/>
    <w:rsid w:val="008751F4"/>
    <w:rsid w:val="0087564B"/>
    <w:rsid w:val="00881F94"/>
    <w:rsid w:val="00882526"/>
    <w:rsid w:val="008830C0"/>
    <w:rsid w:val="008831FF"/>
    <w:rsid w:val="00883875"/>
    <w:rsid w:val="00885B37"/>
    <w:rsid w:val="0089087E"/>
    <w:rsid w:val="0089160E"/>
    <w:rsid w:val="00892083"/>
    <w:rsid w:val="00894E38"/>
    <w:rsid w:val="008A036F"/>
    <w:rsid w:val="008A3079"/>
    <w:rsid w:val="008B4C51"/>
    <w:rsid w:val="008B6FE8"/>
    <w:rsid w:val="008B7E1A"/>
    <w:rsid w:val="008C3744"/>
    <w:rsid w:val="008C405E"/>
    <w:rsid w:val="008C6BAC"/>
    <w:rsid w:val="008D14C6"/>
    <w:rsid w:val="008D23D8"/>
    <w:rsid w:val="008D2E69"/>
    <w:rsid w:val="008D37B3"/>
    <w:rsid w:val="008D3E61"/>
    <w:rsid w:val="008D42C0"/>
    <w:rsid w:val="008D4709"/>
    <w:rsid w:val="008E0922"/>
    <w:rsid w:val="008E0B4E"/>
    <w:rsid w:val="008E0D47"/>
    <w:rsid w:val="008E2F48"/>
    <w:rsid w:val="008E6EF5"/>
    <w:rsid w:val="008E79B1"/>
    <w:rsid w:val="008F0C22"/>
    <w:rsid w:val="008F0F6B"/>
    <w:rsid w:val="008F2A89"/>
    <w:rsid w:val="00900369"/>
    <w:rsid w:val="009006E9"/>
    <w:rsid w:val="00902F1D"/>
    <w:rsid w:val="00914549"/>
    <w:rsid w:val="00914F6E"/>
    <w:rsid w:val="00915A25"/>
    <w:rsid w:val="009166D9"/>
    <w:rsid w:val="009173E9"/>
    <w:rsid w:val="009177AE"/>
    <w:rsid w:val="00923C37"/>
    <w:rsid w:val="00924781"/>
    <w:rsid w:val="00930FDB"/>
    <w:rsid w:val="00931365"/>
    <w:rsid w:val="0093466B"/>
    <w:rsid w:val="009408BF"/>
    <w:rsid w:val="00941512"/>
    <w:rsid w:val="00943DA0"/>
    <w:rsid w:val="009448C2"/>
    <w:rsid w:val="00945691"/>
    <w:rsid w:val="009466AB"/>
    <w:rsid w:val="00947B09"/>
    <w:rsid w:val="00952627"/>
    <w:rsid w:val="0095478B"/>
    <w:rsid w:val="0096317A"/>
    <w:rsid w:val="00965408"/>
    <w:rsid w:val="00965A92"/>
    <w:rsid w:val="009668BD"/>
    <w:rsid w:val="009730A3"/>
    <w:rsid w:val="009756E2"/>
    <w:rsid w:val="0098379E"/>
    <w:rsid w:val="00983AF7"/>
    <w:rsid w:val="00984F21"/>
    <w:rsid w:val="0099002E"/>
    <w:rsid w:val="00993F2E"/>
    <w:rsid w:val="00996DA8"/>
    <w:rsid w:val="00997334"/>
    <w:rsid w:val="00997875"/>
    <w:rsid w:val="0099788D"/>
    <w:rsid w:val="009A075B"/>
    <w:rsid w:val="009A0DF8"/>
    <w:rsid w:val="009A4CFF"/>
    <w:rsid w:val="009B08CC"/>
    <w:rsid w:val="009B1021"/>
    <w:rsid w:val="009B391C"/>
    <w:rsid w:val="009B7206"/>
    <w:rsid w:val="009C52B8"/>
    <w:rsid w:val="009C624B"/>
    <w:rsid w:val="009C75DA"/>
    <w:rsid w:val="009D1468"/>
    <w:rsid w:val="009D4814"/>
    <w:rsid w:val="009D7019"/>
    <w:rsid w:val="009E05D4"/>
    <w:rsid w:val="009E1FD4"/>
    <w:rsid w:val="009E21C0"/>
    <w:rsid w:val="009E3039"/>
    <w:rsid w:val="009E3DE7"/>
    <w:rsid w:val="009E443C"/>
    <w:rsid w:val="009E6216"/>
    <w:rsid w:val="009F68E2"/>
    <w:rsid w:val="009F690F"/>
    <w:rsid w:val="00A003C4"/>
    <w:rsid w:val="00A126D9"/>
    <w:rsid w:val="00A12793"/>
    <w:rsid w:val="00A13D1A"/>
    <w:rsid w:val="00A14AE7"/>
    <w:rsid w:val="00A15483"/>
    <w:rsid w:val="00A20077"/>
    <w:rsid w:val="00A21AB3"/>
    <w:rsid w:val="00A21C3C"/>
    <w:rsid w:val="00A24EB9"/>
    <w:rsid w:val="00A27AE8"/>
    <w:rsid w:val="00A30A6A"/>
    <w:rsid w:val="00A318D0"/>
    <w:rsid w:val="00A329D8"/>
    <w:rsid w:val="00A333C9"/>
    <w:rsid w:val="00A341F9"/>
    <w:rsid w:val="00A342E2"/>
    <w:rsid w:val="00A34C70"/>
    <w:rsid w:val="00A35855"/>
    <w:rsid w:val="00A36754"/>
    <w:rsid w:val="00A36E0C"/>
    <w:rsid w:val="00A37FAD"/>
    <w:rsid w:val="00A41E3D"/>
    <w:rsid w:val="00A501A5"/>
    <w:rsid w:val="00A51661"/>
    <w:rsid w:val="00A52502"/>
    <w:rsid w:val="00A531C8"/>
    <w:rsid w:val="00A54D50"/>
    <w:rsid w:val="00A564E7"/>
    <w:rsid w:val="00A57650"/>
    <w:rsid w:val="00A61AB2"/>
    <w:rsid w:val="00A62067"/>
    <w:rsid w:val="00A622F3"/>
    <w:rsid w:val="00A6583D"/>
    <w:rsid w:val="00A72F75"/>
    <w:rsid w:val="00A73997"/>
    <w:rsid w:val="00A73D74"/>
    <w:rsid w:val="00A73E7B"/>
    <w:rsid w:val="00A7472C"/>
    <w:rsid w:val="00A836B0"/>
    <w:rsid w:val="00A847E6"/>
    <w:rsid w:val="00A85917"/>
    <w:rsid w:val="00A9330F"/>
    <w:rsid w:val="00A9558D"/>
    <w:rsid w:val="00AA2E42"/>
    <w:rsid w:val="00AA3903"/>
    <w:rsid w:val="00AB0AE8"/>
    <w:rsid w:val="00AB28B0"/>
    <w:rsid w:val="00AB3785"/>
    <w:rsid w:val="00AB53D8"/>
    <w:rsid w:val="00AB5EDB"/>
    <w:rsid w:val="00AB658F"/>
    <w:rsid w:val="00AB66DD"/>
    <w:rsid w:val="00AB73E3"/>
    <w:rsid w:val="00AC3A5F"/>
    <w:rsid w:val="00AC5E38"/>
    <w:rsid w:val="00AD54D1"/>
    <w:rsid w:val="00AD6B48"/>
    <w:rsid w:val="00AE10CF"/>
    <w:rsid w:val="00AE53AA"/>
    <w:rsid w:val="00AE5CB2"/>
    <w:rsid w:val="00AE63D0"/>
    <w:rsid w:val="00AE78E2"/>
    <w:rsid w:val="00AF0961"/>
    <w:rsid w:val="00AF5459"/>
    <w:rsid w:val="00AF6E8D"/>
    <w:rsid w:val="00B05A33"/>
    <w:rsid w:val="00B1145C"/>
    <w:rsid w:val="00B144F3"/>
    <w:rsid w:val="00B1531F"/>
    <w:rsid w:val="00B17271"/>
    <w:rsid w:val="00B201F2"/>
    <w:rsid w:val="00B216BF"/>
    <w:rsid w:val="00B21A4D"/>
    <w:rsid w:val="00B224AE"/>
    <w:rsid w:val="00B23A86"/>
    <w:rsid w:val="00B2416B"/>
    <w:rsid w:val="00B26534"/>
    <w:rsid w:val="00B27849"/>
    <w:rsid w:val="00B317BA"/>
    <w:rsid w:val="00B321C4"/>
    <w:rsid w:val="00B379F4"/>
    <w:rsid w:val="00B44296"/>
    <w:rsid w:val="00B47569"/>
    <w:rsid w:val="00B518E3"/>
    <w:rsid w:val="00B61EC8"/>
    <w:rsid w:val="00B62605"/>
    <w:rsid w:val="00B6403C"/>
    <w:rsid w:val="00B653E7"/>
    <w:rsid w:val="00B6584A"/>
    <w:rsid w:val="00B71C91"/>
    <w:rsid w:val="00B73EF6"/>
    <w:rsid w:val="00B86FA9"/>
    <w:rsid w:val="00B94273"/>
    <w:rsid w:val="00B969D0"/>
    <w:rsid w:val="00B97A8F"/>
    <w:rsid w:val="00BA28AC"/>
    <w:rsid w:val="00BA2F76"/>
    <w:rsid w:val="00BA49CC"/>
    <w:rsid w:val="00BA622A"/>
    <w:rsid w:val="00BA6C8C"/>
    <w:rsid w:val="00BB041B"/>
    <w:rsid w:val="00BB16DF"/>
    <w:rsid w:val="00BB2151"/>
    <w:rsid w:val="00BB39C4"/>
    <w:rsid w:val="00BB5199"/>
    <w:rsid w:val="00BB7284"/>
    <w:rsid w:val="00BD030D"/>
    <w:rsid w:val="00BD2BB6"/>
    <w:rsid w:val="00BD569D"/>
    <w:rsid w:val="00BD6B24"/>
    <w:rsid w:val="00BD752D"/>
    <w:rsid w:val="00BE19AE"/>
    <w:rsid w:val="00BE1BF7"/>
    <w:rsid w:val="00BE33E9"/>
    <w:rsid w:val="00BE41D2"/>
    <w:rsid w:val="00BF3F04"/>
    <w:rsid w:val="00C028BC"/>
    <w:rsid w:val="00C10F6D"/>
    <w:rsid w:val="00C11133"/>
    <w:rsid w:val="00C1355B"/>
    <w:rsid w:val="00C13657"/>
    <w:rsid w:val="00C309E2"/>
    <w:rsid w:val="00C30EAA"/>
    <w:rsid w:val="00C36E45"/>
    <w:rsid w:val="00C44479"/>
    <w:rsid w:val="00C444CC"/>
    <w:rsid w:val="00C452E3"/>
    <w:rsid w:val="00C501D4"/>
    <w:rsid w:val="00C53A6F"/>
    <w:rsid w:val="00C53BE1"/>
    <w:rsid w:val="00C60BB9"/>
    <w:rsid w:val="00C60FE2"/>
    <w:rsid w:val="00C63871"/>
    <w:rsid w:val="00C72C23"/>
    <w:rsid w:val="00C72CAD"/>
    <w:rsid w:val="00C833E8"/>
    <w:rsid w:val="00C90C4A"/>
    <w:rsid w:val="00C90DB8"/>
    <w:rsid w:val="00C951C3"/>
    <w:rsid w:val="00C97C0A"/>
    <w:rsid w:val="00CA3719"/>
    <w:rsid w:val="00CA4060"/>
    <w:rsid w:val="00CA612F"/>
    <w:rsid w:val="00CA76BE"/>
    <w:rsid w:val="00CA78AE"/>
    <w:rsid w:val="00CB169E"/>
    <w:rsid w:val="00CB3C76"/>
    <w:rsid w:val="00CB6931"/>
    <w:rsid w:val="00CC46E7"/>
    <w:rsid w:val="00CC53C9"/>
    <w:rsid w:val="00CD1A2B"/>
    <w:rsid w:val="00CD2A7D"/>
    <w:rsid w:val="00CD37CC"/>
    <w:rsid w:val="00CD577B"/>
    <w:rsid w:val="00CD57C9"/>
    <w:rsid w:val="00CD72C2"/>
    <w:rsid w:val="00CE06C1"/>
    <w:rsid w:val="00CE3741"/>
    <w:rsid w:val="00CE37D9"/>
    <w:rsid w:val="00CE44B0"/>
    <w:rsid w:val="00CE6AB5"/>
    <w:rsid w:val="00CE7590"/>
    <w:rsid w:val="00CF0947"/>
    <w:rsid w:val="00CF14BB"/>
    <w:rsid w:val="00CF1F14"/>
    <w:rsid w:val="00CF497F"/>
    <w:rsid w:val="00D0559E"/>
    <w:rsid w:val="00D1283C"/>
    <w:rsid w:val="00D15608"/>
    <w:rsid w:val="00D20B24"/>
    <w:rsid w:val="00D222CB"/>
    <w:rsid w:val="00D23129"/>
    <w:rsid w:val="00D24432"/>
    <w:rsid w:val="00D26050"/>
    <w:rsid w:val="00D2623E"/>
    <w:rsid w:val="00D2765B"/>
    <w:rsid w:val="00D3099B"/>
    <w:rsid w:val="00D30A35"/>
    <w:rsid w:val="00D32A1C"/>
    <w:rsid w:val="00D34581"/>
    <w:rsid w:val="00D415A4"/>
    <w:rsid w:val="00D41D25"/>
    <w:rsid w:val="00D41D2F"/>
    <w:rsid w:val="00D421E5"/>
    <w:rsid w:val="00D51F1E"/>
    <w:rsid w:val="00D57827"/>
    <w:rsid w:val="00D6299D"/>
    <w:rsid w:val="00D65442"/>
    <w:rsid w:val="00D70344"/>
    <w:rsid w:val="00D70FAA"/>
    <w:rsid w:val="00D733B4"/>
    <w:rsid w:val="00D7672A"/>
    <w:rsid w:val="00D7708A"/>
    <w:rsid w:val="00D77944"/>
    <w:rsid w:val="00D81811"/>
    <w:rsid w:val="00D836C2"/>
    <w:rsid w:val="00D86943"/>
    <w:rsid w:val="00D86B2A"/>
    <w:rsid w:val="00D87B6B"/>
    <w:rsid w:val="00D913EC"/>
    <w:rsid w:val="00D92D00"/>
    <w:rsid w:val="00D933B5"/>
    <w:rsid w:val="00D9389F"/>
    <w:rsid w:val="00D94687"/>
    <w:rsid w:val="00DA2147"/>
    <w:rsid w:val="00DA27C9"/>
    <w:rsid w:val="00DA2B99"/>
    <w:rsid w:val="00DA5442"/>
    <w:rsid w:val="00DB061F"/>
    <w:rsid w:val="00DB0971"/>
    <w:rsid w:val="00DB2CC2"/>
    <w:rsid w:val="00DB4E21"/>
    <w:rsid w:val="00DB54BD"/>
    <w:rsid w:val="00DB7850"/>
    <w:rsid w:val="00DC00C1"/>
    <w:rsid w:val="00DC213D"/>
    <w:rsid w:val="00DC2FBA"/>
    <w:rsid w:val="00DC7477"/>
    <w:rsid w:val="00DD3BE4"/>
    <w:rsid w:val="00DE2290"/>
    <w:rsid w:val="00DF15BF"/>
    <w:rsid w:val="00DF36C6"/>
    <w:rsid w:val="00DF422D"/>
    <w:rsid w:val="00DF7FEB"/>
    <w:rsid w:val="00E054BC"/>
    <w:rsid w:val="00E0558B"/>
    <w:rsid w:val="00E070C5"/>
    <w:rsid w:val="00E11B09"/>
    <w:rsid w:val="00E155A4"/>
    <w:rsid w:val="00E15776"/>
    <w:rsid w:val="00E1753B"/>
    <w:rsid w:val="00E21208"/>
    <w:rsid w:val="00E21960"/>
    <w:rsid w:val="00E2215B"/>
    <w:rsid w:val="00E2358C"/>
    <w:rsid w:val="00E24BBC"/>
    <w:rsid w:val="00E30067"/>
    <w:rsid w:val="00E310A9"/>
    <w:rsid w:val="00E452C4"/>
    <w:rsid w:val="00E45866"/>
    <w:rsid w:val="00E459CA"/>
    <w:rsid w:val="00E45CA9"/>
    <w:rsid w:val="00E477F6"/>
    <w:rsid w:val="00E5164A"/>
    <w:rsid w:val="00E52B95"/>
    <w:rsid w:val="00E54B76"/>
    <w:rsid w:val="00E5665A"/>
    <w:rsid w:val="00E568D5"/>
    <w:rsid w:val="00E607D7"/>
    <w:rsid w:val="00E702EB"/>
    <w:rsid w:val="00E7148A"/>
    <w:rsid w:val="00E71F73"/>
    <w:rsid w:val="00E7209A"/>
    <w:rsid w:val="00E720BD"/>
    <w:rsid w:val="00E72440"/>
    <w:rsid w:val="00E73AC0"/>
    <w:rsid w:val="00E76FBD"/>
    <w:rsid w:val="00E80744"/>
    <w:rsid w:val="00E823BD"/>
    <w:rsid w:val="00E82539"/>
    <w:rsid w:val="00E8649E"/>
    <w:rsid w:val="00E8749C"/>
    <w:rsid w:val="00E937B6"/>
    <w:rsid w:val="00E93DC5"/>
    <w:rsid w:val="00E94D21"/>
    <w:rsid w:val="00E979A0"/>
    <w:rsid w:val="00EA17C0"/>
    <w:rsid w:val="00EA2DD2"/>
    <w:rsid w:val="00EA3BC5"/>
    <w:rsid w:val="00EA723E"/>
    <w:rsid w:val="00EB0E57"/>
    <w:rsid w:val="00EB25CA"/>
    <w:rsid w:val="00EC09D7"/>
    <w:rsid w:val="00EC17F0"/>
    <w:rsid w:val="00EC2BBB"/>
    <w:rsid w:val="00EC4214"/>
    <w:rsid w:val="00ED1430"/>
    <w:rsid w:val="00ED1438"/>
    <w:rsid w:val="00ED1E68"/>
    <w:rsid w:val="00EE2048"/>
    <w:rsid w:val="00EE5DA8"/>
    <w:rsid w:val="00EE5FFA"/>
    <w:rsid w:val="00EE7B24"/>
    <w:rsid w:val="00EF2326"/>
    <w:rsid w:val="00EF527B"/>
    <w:rsid w:val="00F049F7"/>
    <w:rsid w:val="00F10E17"/>
    <w:rsid w:val="00F12705"/>
    <w:rsid w:val="00F14B38"/>
    <w:rsid w:val="00F1589B"/>
    <w:rsid w:val="00F174D5"/>
    <w:rsid w:val="00F17645"/>
    <w:rsid w:val="00F177A2"/>
    <w:rsid w:val="00F221FB"/>
    <w:rsid w:val="00F23E60"/>
    <w:rsid w:val="00F2652F"/>
    <w:rsid w:val="00F300DA"/>
    <w:rsid w:val="00F336EC"/>
    <w:rsid w:val="00F3516B"/>
    <w:rsid w:val="00F3595A"/>
    <w:rsid w:val="00F37C71"/>
    <w:rsid w:val="00F40FDB"/>
    <w:rsid w:val="00F41C8C"/>
    <w:rsid w:val="00F41CD9"/>
    <w:rsid w:val="00F45D98"/>
    <w:rsid w:val="00F516DA"/>
    <w:rsid w:val="00F55296"/>
    <w:rsid w:val="00F61772"/>
    <w:rsid w:val="00F628CA"/>
    <w:rsid w:val="00F65E6C"/>
    <w:rsid w:val="00F66C53"/>
    <w:rsid w:val="00F709D1"/>
    <w:rsid w:val="00F721A5"/>
    <w:rsid w:val="00F72B67"/>
    <w:rsid w:val="00F736A7"/>
    <w:rsid w:val="00F73F95"/>
    <w:rsid w:val="00F745D5"/>
    <w:rsid w:val="00F7464D"/>
    <w:rsid w:val="00F8029F"/>
    <w:rsid w:val="00F9071D"/>
    <w:rsid w:val="00F907B3"/>
    <w:rsid w:val="00F9203E"/>
    <w:rsid w:val="00F9243E"/>
    <w:rsid w:val="00F95C05"/>
    <w:rsid w:val="00FA34A4"/>
    <w:rsid w:val="00FA43BC"/>
    <w:rsid w:val="00FA498A"/>
    <w:rsid w:val="00FA5007"/>
    <w:rsid w:val="00FA5048"/>
    <w:rsid w:val="00FA5CC7"/>
    <w:rsid w:val="00FB2586"/>
    <w:rsid w:val="00FB3769"/>
    <w:rsid w:val="00FB3B8A"/>
    <w:rsid w:val="00FB5D05"/>
    <w:rsid w:val="00FB622D"/>
    <w:rsid w:val="00FB647C"/>
    <w:rsid w:val="00FC1282"/>
    <w:rsid w:val="00FC2995"/>
    <w:rsid w:val="00FC2B65"/>
    <w:rsid w:val="00FC3426"/>
    <w:rsid w:val="00FC62EB"/>
    <w:rsid w:val="00FC775E"/>
    <w:rsid w:val="00FD1250"/>
    <w:rsid w:val="00FD58F7"/>
    <w:rsid w:val="00FD64F3"/>
    <w:rsid w:val="00FD70AC"/>
    <w:rsid w:val="00FD7338"/>
    <w:rsid w:val="00FE0B1A"/>
    <w:rsid w:val="00FE202F"/>
    <w:rsid w:val="00FE53E5"/>
    <w:rsid w:val="00FF225B"/>
    <w:rsid w:val="00FF2B3B"/>
    <w:rsid w:val="00FF3E29"/>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F7C7E"/>
  <w15:docId w15:val="{7B9D4BD4-5C87-419A-822F-65ECD62C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b/>
      <w:color w:val="FFFFFF"/>
    </w:rPr>
  </w:style>
  <w:style w:type="paragraph" w:styleId="Heading5">
    <w:name w:val="heading 5"/>
    <w:basedOn w:val="Normal"/>
    <w:next w:val="Normal"/>
    <w:qFormat/>
    <w:pPr>
      <w:keepNext/>
      <w:outlineLvl w:val="4"/>
    </w:pPr>
    <w:rPr>
      <w:rFonts w:ascii="Arial" w:hAnsi="Arial"/>
      <w:b/>
    </w:rPr>
  </w:style>
  <w:style w:type="paragraph" w:styleId="Heading7">
    <w:name w:val="heading 7"/>
    <w:basedOn w:val="Normal"/>
    <w:next w:val="Normal"/>
    <w:qFormat/>
    <w:rsid w:val="007F575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i/>
      <w:iCs/>
      <w:sz w:val="24"/>
      <w:szCs w:val="24"/>
    </w:rPr>
  </w:style>
  <w:style w:type="paragraph" w:styleId="BodyTextIndent">
    <w:name w:val="Body Text Indent"/>
    <w:basedOn w:val="Normal"/>
    <w:pPr>
      <w:ind w:firstLine="720"/>
    </w:pPr>
    <w:rPr>
      <w:rFonts w:ascii="Arial" w:hAnsi="Arial"/>
      <w:sz w:val="22"/>
    </w:rPr>
  </w:style>
  <w:style w:type="paragraph" w:styleId="Footer">
    <w:name w:val="footer"/>
    <w:basedOn w:val="Normal"/>
    <w:link w:val="FooterChar"/>
    <w:uiPriority w:val="99"/>
    <w:rsid w:val="000F467D"/>
    <w:pPr>
      <w:tabs>
        <w:tab w:val="center" w:pos="4320"/>
        <w:tab w:val="right" w:pos="8640"/>
      </w:tabs>
    </w:pPr>
  </w:style>
  <w:style w:type="paragraph" w:styleId="BodyText2">
    <w:name w:val="Body Text 2"/>
    <w:basedOn w:val="Normal"/>
    <w:rsid w:val="007F5758"/>
    <w:pPr>
      <w:spacing w:after="120" w:line="480" w:lineRule="auto"/>
    </w:pPr>
  </w:style>
  <w:style w:type="paragraph" w:styleId="ListParagraph">
    <w:name w:val="List Paragraph"/>
    <w:basedOn w:val="Normal"/>
    <w:uiPriority w:val="34"/>
    <w:qFormat/>
    <w:rsid w:val="006F664D"/>
    <w:pPr>
      <w:ind w:left="720"/>
    </w:pPr>
  </w:style>
  <w:style w:type="table" w:styleId="TableGrid">
    <w:name w:val="Table Grid"/>
    <w:basedOn w:val="TableNormal"/>
    <w:rsid w:val="00A3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21208"/>
    <w:rPr>
      <w:color w:val="800080" w:themeColor="followedHyperlink"/>
      <w:u w:val="single"/>
    </w:rPr>
  </w:style>
  <w:style w:type="character" w:styleId="CommentReference">
    <w:name w:val="annotation reference"/>
    <w:basedOn w:val="DefaultParagraphFont"/>
    <w:rsid w:val="002A6BBC"/>
    <w:rPr>
      <w:sz w:val="16"/>
      <w:szCs w:val="16"/>
    </w:rPr>
  </w:style>
  <w:style w:type="paragraph" w:styleId="CommentText">
    <w:name w:val="annotation text"/>
    <w:basedOn w:val="Normal"/>
    <w:link w:val="CommentTextChar"/>
    <w:rsid w:val="002A6BBC"/>
  </w:style>
  <w:style w:type="character" w:customStyle="1" w:styleId="CommentTextChar">
    <w:name w:val="Comment Text Char"/>
    <w:basedOn w:val="DefaultParagraphFont"/>
    <w:link w:val="CommentText"/>
    <w:rsid w:val="002A6BBC"/>
  </w:style>
  <w:style w:type="paragraph" w:styleId="CommentSubject">
    <w:name w:val="annotation subject"/>
    <w:basedOn w:val="CommentText"/>
    <w:next w:val="CommentText"/>
    <w:link w:val="CommentSubjectChar"/>
    <w:rsid w:val="002A6BBC"/>
    <w:rPr>
      <w:b/>
      <w:bCs/>
    </w:rPr>
  </w:style>
  <w:style w:type="character" w:customStyle="1" w:styleId="CommentSubjectChar">
    <w:name w:val="Comment Subject Char"/>
    <w:basedOn w:val="CommentTextChar"/>
    <w:link w:val="CommentSubject"/>
    <w:rsid w:val="002A6BBC"/>
    <w:rPr>
      <w:b/>
      <w:bCs/>
    </w:rPr>
  </w:style>
  <w:style w:type="paragraph" w:styleId="BalloonText">
    <w:name w:val="Balloon Text"/>
    <w:basedOn w:val="Normal"/>
    <w:link w:val="BalloonTextChar"/>
    <w:rsid w:val="002A6BBC"/>
    <w:rPr>
      <w:rFonts w:ascii="Tahoma" w:hAnsi="Tahoma" w:cs="Tahoma"/>
      <w:sz w:val="16"/>
      <w:szCs w:val="16"/>
    </w:rPr>
  </w:style>
  <w:style w:type="character" w:customStyle="1" w:styleId="BalloonTextChar">
    <w:name w:val="Balloon Text Char"/>
    <w:basedOn w:val="DefaultParagraphFont"/>
    <w:link w:val="BalloonText"/>
    <w:rsid w:val="002A6BBC"/>
    <w:rPr>
      <w:rFonts w:ascii="Tahoma" w:hAnsi="Tahoma" w:cs="Tahoma"/>
      <w:sz w:val="16"/>
      <w:szCs w:val="16"/>
    </w:rPr>
  </w:style>
  <w:style w:type="character" w:customStyle="1" w:styleId="FooterChar">
    <w:name w:val="Footer Char"/>
    <w:basedOn w:val="DefaultParagraphFont"/>
    <w:link w:val="Footer"/>
    <w:uiPriority w:val="99"/>
    <w:rsid w:val="00006F3F"/>
  </w:style>
  <w:style w:type="character" w:customStyle="1" w:styleId="HeaderChar">
    <w:name w:val="Header Char"/>
    <w:basedOn w:val="DefaultParagraphFont"/>
    <w:link w:val="Header"/>
    <w:uiPriority w:val="99"/>
    <w:rsid w:val="00006F3F"/>
  </w:style>
  <w:style w:type="character" w:styleId="UnresolvedMention">
    <w:name w:val="Unresolved Mention"/>
    <w:basedOn w:val="DefaultParagraphFont"/>
    <w:uiPriority w:val="99"/>
    <w:semiHidden/>
    <w:unhideWhenUsed/>
    <w:rsid w:val="00790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5891">
      <w:bodyDiv w:val="1"/>
      <w:marLeft w:val="0"/>
      <w:marRight w:val="0"/>
      <w:marTop w:val="0"/>
      <w:marBottom w:val="0"/>
      <w:divBdr>
        <w:top w:val="none" w:sz="0" w:space="0" w:color="auto"/>
        <w:left w:val="none" w:sz="0" w:space="0" w:color="auto"/>
        <w:bottom w:val="none" w:sz="0" w:space="0" w:color="auto"/>
        <w:right w:val="none" w:sz="0" w:space="0" w:color="auto"/>
      </w:divBdr>
      <w:divsChild>
        <w:div w:id="1062870628">
          <w:marLeft w:val="0"/>
          <w:marRight w:val="0"/>
          <w:marTop w:val="0"/>
          <w:marBottom w:val="0"/>
          <w:divBdr>
            <w:top w:val="none" w:sz="0" w:space="0" w:color="auto"/>
            <w:left w:val="none" w:sz="0" w:space="0" w:color="auto"/>
            <w:bottom w:val="none" w:sz="0" w:space="0" w:color="auto"/>
            <w:right w:val="none" w:sz="0" w:space="0" w:color="auto"/>
          </w:divBdr>
          <w:divsChild>
            <w:div w:id="639456971">
              <w:marLeft w:val="0"/>
              <w:marRight w:val="0"/>
              <w:marTop w:val="0"/>
              <w:marBottom w:val="0"/>
              <w:divBdr>
                <w:top w:val="none" w:sz="0" w:space="0" w:color="auto"/>
                <w:left w:val="none" w:sz="0" w:space="0" w:color="auto"/>
                <w:bottom w:val="none" w:sz="0" w:space="0" w:color="auto"/>
                <w:right w:val="none" w:sz="0" w:space="0" w:color="auto"/>
              </w:divBdr>
              <w:divsChild>
                <w:div w:id="884024056">
                  <w:marLeft w:val="0"/>
                  <w:marRight w:val="0"/>
                  <w:marTop w:val="0"/>
                  <w:marBottom w:val="0"/>
                  <w:divBdr>
                    <w:top w:val="none" w:sz="0" w:space="0" w:color="auto"/>
                    <w:left w:val="none" w:sz="0" w:space="0" w:color="auto"/>
                    <w:bottom w:val="none" w:sz="0" w:space="0" w:color="auto"/>
                    <w:right w:val="none" w:sz="0" w:space="0" w:color="auto"/>
                  </w:divBdr>
                  <w:divsChild>
                    <w:div w:id="14215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375">
      <w:bodyDiv w:val="1"/>
      <w:marLeft w:val="0"/>
      <w:marRight w:val="0"/>
      <w:marTop w:val="0"/>
      <w:marBottom w:val="0"/>
      <w:divBdr>
        <w:top w:val="none" w:sz="0" w:space="0" w:color="auto"/>
        <w:left w:val="none" w:sz="0" w:space="0" w:color="auto"/>
        <w:bottom w:val="none" w:sz="0" w:space="0" w:color="auto"/>
        <w:right w:val="none" w:sz="0" w:space="0" w:color="auto"/>
      </w:divBdr>
      <w:divsChild>
        <w:div w:id="37054074">
          <w:marLeft w:val="0"/>
          <w:marRight w:val="0"/>
          <w:marTop w:val="0"/>
          <w:marBottom w:val="0"/>
          <w:divBdr>
            <w:top w:val="none" w:sz="0" w:space="0" w:color="auto"/>
            <w:left w:val="none" w:sz="0" w:space="0" w:color="auto"/>
            <w:bottom w:val="none" w:sz="0" w:space="0" w:color="auto"/>
            <w:right w:val="none" w:sz="0" w:space="0" w:color="auto"/>
          </w:divBdr>
          <w:divsChild>
            <w:div w:id="8024502">
              <w:marLeft w:val="0"/>
              <w:marRight w:val="0"/>
              <w:marTop w:val="0"/>
              <w:marBottom w:val="0"/>
              <w:divBdr>
                <w:top w:val="none" w:sz="0" w:space="0" w:color="auto"/>
                <w:left w:val="none" w:sz="0" w:space="0" w:color="auto"/>
                <w:bottom w:val="none" w:sz="0" w:space="0" w:color="auto"/>
                <w:right w:val="none" w:sz="0" w:space="0" w:color="auto"/>
              </w:divBdr>
            </w:div>
            <w:div w:id="49496374">
              <w:marLeft w:val="0"/>
              <w:marRight w:val="0"/>
              <w:marTop w:val="0"/>
              <w:marBottom w:val="0"/>
              <w:divBdr>
                <w:top w:val="none" w:sz="0" w:space="0" w:color="auto"/>
                <w:left w:val="none" w:sz="0" w:space="0" w:color="auto"/>
                <w:bottom w:val="none" w:sz="0" w:space="0" w:color="auto"/>
                <w:right w:val="none" w:sz="0" w:space="0" w:color="auto"/>
              </w:divBdr>
            </w:div>
            <w:div w:id="412091721">
              <w:marLeft w:val="0"/>
              <w:marRight w:val="0"/>
              <w:marTop w:val="0"/>
              <w:marBottom w:val="0"/>
              <w:divBdr>
                <w:top w:val="none" w:sz="0" w:space="0" w:color="auto"/>
                <w:left w:val="none" w:sz="0" w:space="0" w:color="auto"/>
                <w:bottom w:val="none" w:sz="0" w:space="0" w:color="auto"/>
                <w:right w:val="none" w:sz="0" w:space="0" w:color="auto"/>
              </w:divBdr>
            </w:div>
            <w:div w:id="817957929">
              <w:marLeft w:val="0"/>
              <w:marRight w:val="0"/>
              <w:marTop w:val="0"/>
              <w:marBottom w:val="0"/>
              <w:divBdr>
                <w:top w:val="none" w:sz="0" w:space="0" w:color="auto"/>
                <w:left w:val="none" w:sz="0" w:space="0" w:color="auto"/>
                <w:bottom w:val="none" w:sz="0" w:space="0" w:color="auto"/>
                <w:right w:val="none" w:sz="0" w:space="0" w:color="auto"/>
              </w:divBdr>
            </w:div>
            <w:div w:id="1139148126">
              <w:marLeft w:val="0"/>
              <w:marRight w:val="0"/>
              <w:marTop w:val="0"/>
              <w:marBottom w:val="0"/>
              <w:divBdr>
                <w:top w:val="none" w:sz="0" w:space="0" w:color="auto"/>
                <w:left w:val="none" w:sz="0" w:space="0" w:color="auto"/>
                <w:bottom w:val="none" w:sz="0" w:space="0" w:color="auto"/>
                <w:right w:val="none" w:sz="0" w:space="0" w:color="auto"/>
              </w:divBdr>
            </w:div>
            <w:div w:id="15960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51579">
      <w:bodyDiv w:val="1"/>
      <w:marLeft w:val="0"/>
      <w:marRight w:val="0"/>
      <w:marTop w:val="0"/>
      <w:marBottom w:val="0"/>
      <w:divBdr>
        <w:top w:val="none" w:sz="0" w:space="0" w:color="auto"/>
        <w:left w:val="none" w:sz="0" w:space="0" w:color="auto"/>
        <w:bottom w:val="none" w:sz="0" w:space="0" w:color="auto"/>
        <w:right w:val="none" w:sz="0" w:space="0" w:color="auto"/>
      </w:divBdr>
      <w:divsChild>
        <w:div w:id="657152620">
          <w:marLeft w:val="0"/>
          <w:marRight w:val="0"/>
          <w:marTop w:val="0"/>
          <w:marBottom w:val="0"/>
          <w:divBdr>
            <w:top w:val="none" w:sz="0" w:space="0" w:color="auto"/>
            <w:left w:val="none" w:sz="0" w:space="0" w:color="auto"/>
            <w:bottom w:val="none" w:sz="0" w:space="0" w:color="auto"/>
            <w:right w:val="none" w:sz="0" w:space="0" w:color="auto"/>
          </w:divBdr>
          <w:divsChild>
            <w:div w:id="316808021">
              <w:marLeft w:val="0"/>
              <w:marRight w:val="0"/>
              <w:marTop w:val="0"/>
              <w:marBottom w:val="0"/>
              <w:divBdr>
                <w:top w:val="none" w:sz="0" w:space="0" w:color="auto"/>
                <w:left w:val="none" w:sz="0" w:space="0" w:color="auto"/>
                <w:bottom w:val="none" w:sz="0" w:space="0" w:color="auto"/>
                <w:right w:val="none" w:sz="0" w:space="0" w:color="auto"/>
              </w:divBdr>
              <w:divsChild>
                <w:div w:id="2033189525">
                  <w:marLeft w:val="0"/>
                  <w:marRight w:val="0"/>
                  <w:marTop w:val="0"/>
                  <w:marBottom w:val="0"/>
                  <w:divBdr>
                    <w:top w:val="none" w:sz="0" w:space="0" w:color="auto"/>
                    <w:left w:val="none" w:sz="0" w:space="0" w:color="auto"/>
                    <w:bottom w:val="none" w:sz="0" w:space="0" w:color="auto"/>
                    <w:right w:val="none" w:sz="0" w:space="0" w:color="auto"/>
                  </w:divBdr>
                  <w:divsChild>
                    <w:div w:id="671104631">
                      <w:marLeft w:val="0"/>
                      <w:marRight w:val="0"/>
                      <w:marTop w:val="0"/>
                      <w:marBottom w:val="0"/>
                      <w:divBdr>
                        <w:top w:val="none" w:sz="0" w:space="0" w:color="auto"/>
                        <w:left w:val="none" w:sz="0" w:space="0" w:color="auto"/>
                        <w:bottom w:val="none" w:sz="0" w:space="0" w:color="auto"/>
                        <w:right w:val="none" w:sz="0" w:space="0" w:color="auto"/>
                      </w:divBdr>
                      <w:divsChild>
                        <w:div w:id="10092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8421">
      <w:bodyDiv w:val="1"/>
      <w:marLeft w:val="0"/>
      <w:marRight w:val="0"/>
      <w:marTop w:val="0"/>
      <w:marBottom w:val="0"/>
      <w:divBdr>
        <w:top w:val="none" w:sz="0" w:space="0" w:color="auto"/>
        <w:left w:val="none" w:sz="0" w:space="0" w:color="auto"/>
        <w:bottom w:val="none" w:sz="0" w:space="0" w:color="auto"/>
        <w:right w:val="none" w:sz="0" w:space="0" w:color="auto"/>
      </w:divBdr>
    </w:div>
    <w:div w:id="1153907766">
      <w:bodyDiv w:val="1"/>
      <w:marLeft w:val="0"/>
      <w:marRight w:val="0"/>
      <w:marTop w:val="0"/>
      <w:marBottom w:val="0"/>
      <w:divBdr>
        <w:top w:val="none" w:sz="0" w:space="0" w:color="auto"/>
        <w:left w:val="none" w:sz="0" w:space="0" w:color="auto"/>
        <w:bottom w:val="none" w:sz="0" w:space="0" w:color="auto"/>
        <w:right w:val="none" w:sz="0" w:space="0" w:color="auto"/>
      </w:divBdr>
    </w:div>
    <w:div w:id="1608274199">
      <w:bodyDiv w:val="1"/>
      <w:marLeft w:val="0"/>
      <w:marRight w:val="0"/>
      <w:marTop w:val="0"/>
      <w:marBottom w:val="0"/>
      <w:divBdr>
        <w:top w:val="none" w:sz="0" w:space="0" w:color="auto"/>
        <w:left w:val="none" w:sz="0" w:space="0" w:color="auto"/>
        <w:bottom w:val="none" w:sz="0" w:space="0" w:color="auto"/>
        <w:right w:val="none" w:sz="0" w:space="0" w:color="auto"/>
      </w:divBdr>
      <w:divsChild>
        <w:div w:id="22679195">
          <w:marLeft w:val="0"/>
          <w:marRight w:val="0"/>
          <w:marTop w:val="0"/>
          <w:marBottom w:val="0"/>
          <w:divBdr>
            <w:top w:val="none" w:sz="0" w:space="0" w:color="auto"/>
            <w:left w:val="none" w:sz="0" w:space="0" w:color="auto"/>
            <w:bottom w:val="none" w:sz="0" w:space="0" w:color="auto"/>
            <w:right w:val="none" w:sz="0" w:space="0" w:color="auto"/>
          </w:divBdr>
          <w:divsChild>
            <w:div w:id="904682064">
              <w:marLeft w:val="0"/>
              <w:marRight w:val="0"/>
              <w:marTop w:val="0"/>
              <w:marBottom w:val="0"/>
              <w:divBdr>
                <w:top w:val="none" w:sz="0" w:space="0" w:color="auto"/>
                <w:left w:val="none" w:sz="0" w:space="0" w:color="auto"/>
                <w:bottom w:val="none" w:sz="0" w:space="0" w:color="auto"/>
                <w:right w:val="none" w:sz="0" w:space="0" w:color="auto"/>
              </w:divBdr>
            </w:div>
            <w:div w:id="1192768492">
              <w:marLeft w:val="0"/>
              <w:marRight w:val="0"/>
              <w:marTop w:val="0"/>
              <w:marBottom w:val="0"/>
              <w:divBdr>
                <w:top w:val="none" w:sz="0" w:space="0" w:color="auto"/>
                <w:left w:val="none" w:sz="0" w:space="0" w:color="auto"/>
                <w:bottom w:val="none" w:sz="0" w:space="0" w:color="auto"/>
                <w:right w:val="none" w:sz="0" w:space="0" w:color="auto"/>
              </w:divBdr>
            </w:div>
            <w:div w:id="13307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unleavy@phhp.ufl.edu" TargetMode="External"/><Relationship Id="rId13" Type="http://schemas.openxmlformats.org/officeDocument/2006/relationships/footer" Target="footer1.xml"/><Relationship Id="rId18" Type="http://schemas.openxmlformats.org/officeDocument/2006/relationships/hyperlink" Target="http://www.dso.ufl.edu/studenthandbook/studentright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licy.ufl.edu/policy/student-behavioral-expectations-in-response-to-covid-19/"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so.ufl.edu/sccr/honorcodes/conductcode.php" TargetMode="External"/><Relationship Id="rId25" Type="http://schemas.openxmlformats.org/officeDocument/2006/relationships/hyperlink" Target="http://www.alachuacounty.us/DEPTS/CSS/CRISISCENTER/Pages/CrisisCenter.aspx"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mailto:kdunleavy@phhp.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health.ufl.edu/shcc"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www.counseling.ufl.edu/" TargetMode="External"/><Relationship Id="rId28" Type="http://schemas.openxmlformats.org/officeDocument/2006/relationships/theme" Target="theme/theme1.xml"/><Relationship Id="rId10" Type="http://schemas.openxmlformats.org/officeDocument/2006/relationships/hyperlink" Target="mailto:janeenmccormick@ufl.edu" TargetMode="External"/><Relationship Id="rId19" Type="http://schemas.openxmlformats.org/officeDocument/2006/relationships/hyperlink" Target="http://gradschool.ufl.edu/students/introduction.html" TargetMode="External"/><Relationship Id="rId4" Type="http://schemas.openxmlformats.org/officeDocument/2006/relationships/settings" Target="settings.xml"/><Relationship Id="rId9" Type="http://schemas.openxmlformats.org/officeDocument/2006/relationships/hyperlink" Target="mailto:markuk@shands.ufl.edu" TargetMode="External"/><Relationship Id="rId14" Type="http://schemas.openxmlformats.org/officeDocument/2006/relationships/hyperlink" Target="https://catalog.ufl.edu/UGRD/academic-regulations/attendance-policies/" TargetMode="External"/><Relationship Id="rId22" Type="http://schemas.openxmlformats.org/officeDocument/2006/relationships/hyperlink" Target="http://www.dso.ufl.ed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8B2490EF3F4FB6B13FB4E1B6218A3D"/>
        <w:category>
          <w:name w:val="General"/>
          <w:gallery w:val="placeholder"/>
        </w:category>
        <w:types>
          <w:type w:val="bbPlcHdr"/>
        </w:types>
        <w:behaviors>
          <w:behavior w:val="content"/>
        </w:behaviors>
        <w:guid w:val="{74222296-C373-48AF-A2A2-95F213E1A1BA}"/>
      </w:docPartPr>
      <w:docPartBody>
        <w:p w:rsidR="0023384E" w:rsidRDefault="00B2418E" w:rsidP="00B2418E">
          <w:pPr>
            <w:pStyle w:val="B18B2490EF3F4FB6B13FB4E1B6218A3D"/>
          </w:pPr>
          <w:r>
            <w:rPr>
              <w:rFonts w:asciiTheme="majorHAnsi" w:eastAsiaTheme="majorEastAsia" w:hAnsiTheme="majorHAnsi" w:cstheme="majorBidi"/>
              <w:sz w:val="36"/>
              <w:szCs w:val="36"/>
            </w:rPr>
            <w:t>[Type the document title]</w:t>
          </w:r>
        </w:p>
      </w:docPartBody>
    </w:docPart>
    <w:docPart>
      <w:docPartPr>
        <w:name w:val="88568E882D4C4792978121F984B7EC65"/>
        <w:category>
          <w:name w:val="General"/>
          <w:gallery w:val="placeholder"/>
        </w:category>
        <w:types>
          <w:type w:val="bbPlcHdr"/>
        </w:types>
        <w:behaviors>
          <w:behavior w:val="content"/>
        </w:behaviors>
        <w:guid w:val="{2E69BE32-991A-4987-B831-2568A84477E1}"/>
      </w:docPartPr>
      <w:docPartBody>
        <w:p w:rsidR="0023384E" w:rsidRDefault="00B2418E" w:rsidP="00B2418E">
          <w:pPr>
            <w:pStyle w:val="88568E882D4C4792978121F984B7EC6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418E"/>
    <w:rsid w:val="000B3D89"/>
    <w:rsid w:val="000D309D"/>
    <w:rsid w:val="00132490"/>
    <w:rsid w:val="00140FE5"/>
    <w:rsid w:val="001768CB"/>
    <w:rsid w:val="0023384E"/>
    <w:rsid w:val="002C7A82"/>
    <w:rsid w:val="002F4017"/>
    <w:rsid w:val="003145FC"/>
    <w:rsid w:val="003603CD"/>
    <w:rsid w:val="00402F7A"/>
    <w:rsid w:val="004B4D7D"/>
    <w:rsid w:val="004E2BBD"/>
    <w:rsid w:val="005925BD"/>
    <w:rsid w:val="005D0E0A"/>
    <w:rsid w:val="006C3A2B"/>
    <w:rsid w:val="006D0003"/>
    <w:rsid w:val="00705A0C"/>
    <w:rsid w:val="007D4171"/>
    <w:rsid w:val="00841BE8"/>
    <w:rsid w:val="00866555"/>
    <w:rsid w:val="008F3D1A"/>
    <w:rsid w:val="009D2A6B"/>
    <w:rsid w:val="00A8687F"/>
    <w:rsid w:val="00AE2406"/>
    <w:rsid w:val="00B04ED2"/>
    <w:rsid w:val="00B2418E"/>
    <w:rsid w:val="00B36F54"/>
    <w:rsid w:val="00B57ADD"/>
    <w:rsid w:val="00B61A65"/>
    <w:rsid w:val="00B63BD6"/>
    <w:rsid w:val="00BD6401"/>
    <w:rsid w:val="00C4685D"/>
    <w:rsid w:val="00CC6D1E"/>
    <w:rsid w:val="00CE6337"/>
    <w:rsid w:val="00D629DE"/>
    <w:rsid w:val="00DE5DEC"/>
    <w:rsid w:val="00E4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8B2490EF3F4FB6B13FB4E1B6218A3D">
    <w:name w:val="B18B2490EF3F4FB6B13FB4E1B6218A3D"/>
    <w:rsid w:val="00B2418E"/>
  </w:style>
  <w:style w:type="paragraph" w:customStyle="1" w:styleId="88568E882D4C4792978121F984B7EC65">
    <w:name w:val="88568E882D4C4792978121F984B7EC65"/>
    <w:rsid w:val="00B24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5998</Words>
  <Characters>36601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University of Florida PHT 6503 HPWII</vt:lpstr>
    </vt:vector>
  </TitlesOfParts>
  <Company>VHA CIO</Company>
  <LinksUpToDate>false</LinksUpToDate>
  <CharactersWithSpaces>42514</CharactersWithSpaces>
  <SharedDoc>false</SharedDoc>
  <HLinks>
    <vt:vector size="30" baseType="variant">
      <vt:variant>
        <vt:i4>3735661</vt:i4>
      </vt:variant>
      <vt:variant>
        <vt:i4>12</vt:i4>
      </vt:variant>
      <vt:variant>
        <vt:i4>0</vt:i4>
      </vt:variant>
      <vt:variant>
        <vt:i4>5</vt:i4>
      </vt:variant>
      <vt:variant>
        <vt:lpwstr>http://www.alachuacounty.us/DEPTS/CSS/CRISISCENTER/Pages/CrisisCenter.aspx</vt:lpwstr>
      </vt:variant>
      <vt:variant>
        <vt:lpwstr/>
      </vt:variant>
      <vt:variant>
        <vt:i4>7340072</vt:i4>
      </vt:variant>
      <vt:variant>
        <vt:i4>9</vt:i4>
      </vt:variant>
      <vt:variant>
        <vt:i4>0</vt:i4>
      </vt:variant>
      <vt:variant>
        <vt:i4>5</vt:i4>
      </vt:variant>
      <vt:variant>
        <vt:lpwstr>http://www.health.ufl.edu/shcc</vt:lpwstr>
      </vt:variant>
      <vt:variant>
        <vt:lpwstr/>
      </vt:variant>
      <vt:variant>
        <vt:i4>6357043</vt:i4>
      </vt:variant>
      <vt:variant>
        <vt:i4>6</vt:i4>
      </vt:variant>
      <vt:variant>
        <vt:i4>0</vt:i4>
      </vt:variant>
      <vt:variant>
        <vt:i4>5</vt:i4>
      </vt:variant>
      <vt:variant>
        <vt:lpwstr>http://www.counseling.ufl.edu/</vt:lpwstr>
      </vt:variant>
      <vt:variant>
        <vt:lpwstr/>
      </vt:variant>
      <vt:variant>
        <vt:i4>6160406</vt:i4>
      </vt:variant>
      <vt:variant>
        <vt:i4>3</vt:i4>
      </vt:variant>
      <vt:variant>
        <vt:i4>0</vt:i4>
      </vt:variant>
      <vt:variant>
        <vt:i4>5</vt:i4>
      </vt:variant>
      <vt:variant>
        <vt:lpwstr>http://medinfo.ufl.edu/other/ifh</vt:lpwstr>
      </vt:variant>
      <vt:variant>
        <vt:lpwstr/>
      </vt:variant>
      <vt:variant>
        <vt:i4>6619246</vt:i4>
      </vt:variant>
      <vt:variant>
        <vt:i4>0</vt:i4>
      </vt:variant>
      <vt:variant>
        <vt:i4>0</vt:i4>
      </vt:variant>
      <vt:variant>
        <vt:i4>5</vt:i4>
      </vt:variant>
      <vt:variant>
        <vt:lpwstr>http://pt.phhp.ufl.edu/outreach/4213-2/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 PHT 6503 HPWII</dc:title>
  <dc:creator>phhp-adm-dcortes</dc:creator>
  <cp:lastModifiedBy>Kim Dunleavy</cp:lastModifiedBy>
  <cp:revision>2</cp:revision>
  <cp:lastPrinted>2020-03-10T15:36:00Z</cp:lastPrinted>
  <dcterms:created xsi:type="dcterms:W3CDTF">2021-01-07T23:46:00Z</dcterms:created>
  <dcterms:modified xsi:type="dcterms:W3CDTF">2021-01-07T23:46:00Z</dcterms:modified>
</cp:coreProperties>
</file>